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Edifice Complex: Building on the Backs of the Filipino People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https://martiallawmuseum.ph/fl/magaral/edifice-complex-building-on-the-backs-of-the-filipino-people/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fake news circulating that if you hate Marcos don't pass thru EDSA. MARCOS DID NOT BUILD EDSA! It was built &amp; finished under Manuel Quezon in 1940 as the North-South Circumferential Road. Renamed Avenida 19 de Junio in '46, Highway 54 in '50s &amp; EDSA in 1959 under Pres. Garcia.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29 things about EDSA you may or may not know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rtl w:val="0"/>
          </w:rPr>
          <w:t xml:space="preserve">https://coconuts.co/manila/features/29-things-about-edsa-you-may-or-may-not-know/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This is what EDSA looked like in traffic-free times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https://www.topgear.com.ph/features/feature-articles/old-edsa-history-photos-a52-20171010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conuts.co/manila/features/29-things-about-edsa-you-may-or-may-not-know/" TargetMode="External"/><Relationship Id="rId7" Type="http://schemas.openxmlformats.org/officeDocument/2006/relationships/hyperlink" Target="https://www.topgear.com.ph/features/feature-articles/old-edsa-history-photos-a52-201710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