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Electoral Protest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https://newsinfo.inquirer.net/1396547/the-4-year-robredo-marcos-vice-presidential-case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