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מחקר מערכת קבצים (FILESYSTEM_RESEARCH)</w:t>
      </w:r>
    </w:p>
    <w:p>
      <w:pPr>
        <w:pStyle w:val="Heading1"/>
      </w:pPr>
      <w:r>
        <w:t>1. יצירת תיקייה חדשה:</w:t>
      </w:r>
    </w:p>
    <w:p>
      <w:r>
        <w:t>כדי ליצור תיקייה חדשה במערכת הקבצים, יש להריץ את הפקודה הבאה בטרמינל:</w:t>
      </w:r>
    </w:p>
    <w:p>
      <w:r>
        <w:t>mkdir NewFolder</w:t>
      </w:r>
    </w:p>
    <w:p>
      <w:r>
        <w:t>הפקודה תיצור תיקייה בשם שתבחר, לדוגמה: 'NewFolder'.</w:t>
      </w:r>
    </w:p>
    <w:p>
      <w:pPr>
        <w:pStyle w:val="Heading1"/>
      </w:pPr>
      <w:r>
        <w:t>2. יצירת קובץ חדש:</w:t>
      </w:r>
    </w:p>
    <w:p>
      <w:r>
        <w:t>כדי ליצור קובץ חדש בתיקייה, יש להשתמש בפקודה:</w:t>
      </w:r>
    </w:p>
    <w:p>
      <w:r>
        <w:t>touch file.txt</w:t>
      </w:r>
    </w:p>
    <w:p>
      <w:r>
        <w:t>פקודה זו תיצור קובץ ריק בשם 'file.txt' בתיקייה הנוכחית.</w:t>
      </w:r>
    </w:p>
    <w:p>
      <w:pPr>
        <w:pStyle w:val="Heading1"/>
      </w:pPr>
      <w:r>
        <w:t>3. בדיקת קיום תיקייה:</w:t>
      </w:r>
    </w:p>
    <w:p>
      <w:r>
        <w:t>כדי לבדוק אם תיקייה מסוימת קיימת, ניתן להשתמש בקוד הבא:</w:t>
      </w:r>
    </w:p>
    <w:p>
      <w:r>
        <w:t>if [ -d foldername ]; then</w:t>
        <w:br/>
        <w:t xml:space="preserve">  echo "Directory exists"</w:t>
        <w:br/>
        <w:t>fi</w:t>
      </w:r>
    </w:p>
    <w:p>
      <w:r>
        <w:t>הקוד בודק האם קיימת תיקייה בשם הזה.</w:t>
      </w:r>
    </w:p>
    <w:p>
      <w:pPr>
        <w:pStyle w:val="Heading1"/>
      </w:pPr>
      <w:r>
        <w:t>4. הצגת תוכן של קובץ:</w:t>
      </w:r>
    </w:p>
    <w:p>
      <w:r>
        <w:t>כדי להציג את תוכן הקובץ במסך, יש להריץ:</w:t>
      </w:r>
    </w:p>
    <w:p>
      <w:r>
        <w:t>cat file.txt</w:t>
      </w:r>
    </w:p>
    <w:p>
      <w:r>
        <w:t>הפקודה תציג את הטקסט שנמצא בתוך הקובץ.</w:t>
      </w:r>
    </w:p>
    <w:p>
      <w:pPr>
        <w:pStyle w:val="Heading1"/>
      </w:pPr>
      <w:r>
        <w:t>5. ההבדל בין File ל-Path:</w:t>
      </w:r>
    </w:p>
    <w:p>
      <w:r>
        <w:t>- File: מייצג אובייקט שהוא קובץ בפועל.</w:t>
        <w:br/>
        <w:t>- Path: מתאר את המיקום של קובץ או תיקייה, ויכול להיות מוחלט או יחסי.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