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71E1F9" w14:textId="77777777" w:rsidR="0078240C" w:rsidRPr="008E3356" w:rsidRDefault="0078240C" w:rsidP="00085664">
      <w:pPr>
        <w:pStyle w:val="3"/>
        <w:bidi/>
        <w:spacing w:before="0" w:after="0"/>
        <w:jc w:val="both"/>
        <w:rPr>
          <w:rStyle w:val="af"/>
          <w:rtl/>
        </w:rPr>
      </w:pPr>
    </w:p>
    <w:p w14:paraId="38941C0B" w14:textId="2A33BE66" w:rsidR="00840CDE" w:rsidRPr="00CC0E46" w:rsidRDefault="00AF10A3" w:rsidP="00085664">
      <w:pPr>
        <w:pStyle w:val="3"/>
        <w:tabs>
          <w:tab w:val="right" w:pos="8691"/>
        </w:tabs>
        <w:bidi/>
        <w:spacing w:before="0" w:after="0"/>
        <w:ind w:left="-709"/>
        <w:jc w:val="both"/>
        <w:rPr>
          <w:rFonts w:ascii="Sakkal Majalla" w:hAnsi="Sakkal Majalla" w:cs="Sakkal Majalla"/>
          <w:b w:val="0"/>
          <w:color w:val="2E74B5" w:themeColor="accent1" w:themeShade="BF"/>
          <w:sz w:val="52"/>
          <w:szCs w:val="52"/>
          <w:rtl/>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r w:rsidR="00085664">
        <w:rPr>
          <w:rFonts w:ascii="Sakkal Majalla" w:hAnsi="Sakkal Majalla" w:cs="Sakkal Majalla"/>
          <w:b w:val="0"/>
          <w:color w:val="2E74B5" w:themeColor="accent1" w:themeShade="BF"/>
          <w:sz w:val="52"/>
          <w:szCs w:val="52"/>
          <w:rtl/>
        </w:rPr>
        <w:tab/>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00DC5398">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DC5398">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3A3B6989" w14:textId="7C25926A" w:rsidR="0063758D" w:rsidRPr="00085664" w:rsidRDefault="00F54737" w:rsidP="00085664">
            <w:pPr>
              <w:bidi/>
              <w:rPr>
                <w:rFonts w:ascii="Sakkal Majalla" w:hAnsi="Sakkal Majalla" w:cs="Sakkal Majalla"/>
                <w:highlight w:val="yellow"/>
                <w:rtl/>
              </w:rPr>
            </w:pPr>
            <w:r>
              <w:rPr>
                <w:rFonts w:ascii="Sakkal Majalla" w:hAnsi="Sakkal Majalla" w:cs="Sakkal Majalla" w:hint="cs"/>
                <w:highlight w:val="yellow"/>
                <w:rtl/>
              </w:rPr>
              <w:t xml:space="preserve">هيثم هشام عناد الزهران </w:t>
            </w:r>
          </w:p>
          <w:p w14:paraId="499F50DD" w14:textId="38E96535" w:rsidR="00085664" w:rsidRPr="00085664" w:rsidRDefault="00F54737" w:rsidP="00085664">
            <w:pPr>
              <w:bidi/>
              <w:rPr>
                <w:rFonts w:ascii="Sakkal Majalla" w:hAnsi="Sakkal Majalla" w:cs="Sakkal Majalla"/>
                <w:lang w:val="en-US" w:bidi="ar-JO"/>
              </w:rPr>
            </w:pPr>
            <w:r>
              <w:rPr>
                <w:rFonts w:ascii="Sakkal Majalla" w:hAnsi="Sakkal Majalla" w:cs="Sakkal Majalla"/>
                <w:b/>
                <w:bCs/>
                <w:lang w:val="en-US" w:bidi="ar-JO"/>
              </w:rPr>
              <w:t xml:space="preserve">HAITHAM ALZAHRAN </w:t>
            </w:r>
          </w:p>
        </w:tc>
      </w:tr>
      <w:tr w:rsidR="00840CDE" w:rsidRPr="00CC0E46" w14:paraId="38F47C8B" w14:textId="77777777" w:rsidTr="00DC5398">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hint="cs"/>
                <w:color w:val="2E74B5" w:themeColor="accent1" w:themeShade="BF"/>
                <w:rtl/>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tl/>
                <w:lang w:bidi="ar-JO"/>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DC5398">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JO"/>
              </w:rPr>
            </w:pPr>
          </w:p>
          <w:p w14:paraId="57CBCCC5" w14:textId="487E2003" w:rsidR="0063758D" w:rsidRPr="00CC0E46" w:rsidRDefault="00B658DC" w:rsidP="00B658DC">
            <w:pPr>
              <w:bidi/>
              <w:rPr>
                <w:rFonts w:ascii="Sakkal Majalla" w:hAnsi="Sakkal Majalla" w:cs="Sakkal Majalla"/>
              </w:rPr>
            </w:pPr>
            <w:r>
              <w:rPr>
                <w:rFonts w:ascii="Arial" w:hAnsi="Arial" w:cs="Arial" w:hint="cs"/>
                <w:b/>
                <w:bCs/>
                <w:sz w:val="18"/>
                <w:szCs w:val="18"/>
                <w:rtl/>
                <w:lang w:bidi="ar-MA"/>
              </w:rPr>
              <w:t>الوحدة</w:t>
            </w:r>
            <w:r>
              <w:rPr>
                <w:rFonts w:ascii="Arial" w:hAnsi="Arial" w:cs="Arial"/>
                <w:b/>
                <w:bCs/>
                <w:sz w:val="18"/>
                <w:szCs w:val="18"/>
                <w:lang w:bidi="ar-MA"/>
              </w:rPr>
              <w:t xml:space="preserve"> </w:t>
            </w:r>
            <w:r>
              <w:rPr>
                <w:rFonts w:ascii="Arial" w:hAnsi="Arial" w:cs="Arial" w:hint="cs"/>
                <w:b/>
                <w:bCs/>
                <w:sz w:val="18"/>
                <w:szCs w:val="18"/>
                <w:rtl/>
                <w:lang w:bidi="ar-JO"/>
              </w:rPr>
              <w:t>الثالثة</w:t>
            </w:r>
            <w:r w:rsidR="007C193E" w:rsidRPr="00064D89">
              <w:rPr>
                <w:rFonts w:ascii="Arial" w:hAnsi="Arial" w:cs="Arial" w:hint="cs"/>
                <w:b/>
                <w:bCs/>
                <w:sz w:val="18"/>
                <w:szCs w:val="18"/>
                <w:rtl/>
                <w:lang w:bidi="ar-MA"/>
              </w:rPr>
              <w:t xml:space="preserve">: </w:t>
            </w:r>
            <w:r w:rsidRPr="00B658DC">
              <w:rPr>
                <w:rFonts w:ascii="Arial" w:eastAsia="Verdana" w:hAnsi="Arial" w:cs="Arial"/>
                <w:b/>
                <w:bCs/>
                <w:sz w:val="18"/>
                <w:szCs w:val="18"/>
                <w:rtl/>
                <w:lang w:bidi="ar-MA"/>
              </w:rPr>
              <w:t>التنبؤ بالأداء المالي للشركة</w:t>
            </w:r>
          </w:p>
        </w:tc>
      </w:tr>
      <w:tr w:rsidR="00840CDE" w:rsidRPr="00CC0E46" w14:paraId="6DB49C98" w14:textId="77777777" w:rsidTr="00DC5398">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42B45D6A" w:rsidR="00840CDE" w:rsidRPr="00C14E8A" w:rsidRDefault="00C14E8A" w:rsidP="00CF3213">
            <w:pPr>
              <w:bidi/>
              <w:rPr>
                <w:rFonts w:ascii="Sakkal Majalla" w:hAnsi="Sakkal Majalla" w:cs="Sakkal Majalla"/>
                <w:highlight w:val="yellow"/>
                <w:rtl/>
              </w:rPr>
            </w:pPr>
            <w:r w:rsidRPr="00C14E8A">
              <w:rPr>
                <w:rFonts w:ascii="Sakkal Majalla" w:hAnsi="Sakkal Majalla" w:cs="Sakkal Majalla" w:hint="cs"/>
                <w:sz w:val="24"/>
                <w:szCs w:val="24"/>
                <w:highlight w:val="yellow"/>
                <w:rtl/>
              </w:rPr>
              <w:t xml:space="preserve">أيوب </w:t>
            </w:r>
            <w:proofErr w:type="spellStart"/>
            <w:r w:rsidRPr="00C14E8A">
              <w:rPr>
                <w:rFonts w:ascii="Sakkal Majalla" w:hAnsi="Sakkal Majalla" w:cs="Sakkal Majalla" w:hint="cs"/>
                <w:b/>
                <w:bCs/>
                <w:highlight w:val="yellow"/>
                <w:rtl/>
              </w:rPr>
              <w:t>اصويلح</w:t>
            </w:r>
            <w:proofErr w:type="spellEnd"/>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بشير</w:t>
            </w:r>
            <w:r w:rsidRPr="00C14E8A">
              <w:rPr>
                <w:rFonts w:ascii="Sakkal Majalla" w:hAnsi="Sakkal Majalla" w:cs="Sakkal Majalla" w:hint="cs"/>
                <w:highlight w:val="yellow"/>
                <w:rtl/>
              </w:rPr>
              <w:t xml:space="preserve"> </w:t>
            </w:r>
            <w:r w:rsidRPr="00C14E8A">
              <w:rPr>
                <w:rFonts w:ascii="Sakkal Majalla" w:hAnsi="Sakkal Majalla" w:cs="Sakkal Majalla" w:hint="cs"/>
                <w:b/>
                <w:bCs/>
                <w:highlight w:val="yellow"/>
                <w:rtl/>
              </w:rPr>
              <w:t>العجالين</w:t>
            </w:r>
            <w:r w:rsidRPr="00C14E8A">
              <w:rPr>
                <w:rFonts w:ascii="Sakkal Majalla" w:hAnsi="Sakkal Majalla" w:cs="Sakkal Majalla" w:hint="cs"/>
                <w:highlight w:val="yellow"/>
                <w:rtl/>
              </w:rPr>
              <w:t xml:space="preserve"> </w:t>
            </w:r>
          </w:p>
        </w:tc>
      </w:tr>
      <w:tr w:rsidR="00840CDE" w:rsidRPr="00CC0E46" w14:paraId="598090E0" w14:textId="77777777" w:rsidTr="00DC5398">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852CE0">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6572D2CE" w:rsidR="0063758D" w:rsidRPr="00C14E8A" w:rsidRDefault="00C14E8A" w:rsidP="005D17AA">
            <w:pPr>
              <w:widowControl/>
              <w:bidi/>
              <w:rPr>
                <w:rFonts w:ascii="Sakkal Majalla" w:hAnsi="Sakkal Majalla" w:cs="Sakkal Majalla"/>
                <w:b/>
                <w:bCs/>
                <w:highlight w:val="yellow"/>
                <w:lang w:val="en-US" w:bidi="ar-JO"/>
              </w:rPr>
            </w:pPr>
            <w:r w:rsidRPr="00C14E8A">
              <w:rPr>
                <w:rFonts w:ascii="Sakkal Majalla" w:hAnsi="Sakkal Majalla" w:cs="Sakkal Majalla"/>
                <w:b/>
                <w:bCs/>
                <w:highlight w:val="yellow"/>
                <w:lang w:val="en-US" w:bidi="ar-JO"/>
              </w:rPr>
              <w:t>19-11-2023</w:t>
            </w:r>
          </w:p>
        </w:tc>
      </w:tr>
      <w:tr w:rsidR="00840CDE" w:rsidRPr="00CC0E46" w14:paraId="56F8C7B6" w14:textId="77777777" w:rsidTr="00DC5398">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2B224A" w:rsidRPr="00CC0E46" w14:paraId="16A2CFD6" w14:textId="77777777" w:rsidTr="00DC5398">
        <w:trPr>
          <w:trHeight w:val="305"/>
        </w:trPr>
        <w:tc>
          <w:tcPr>
            <w:tcW w:w="2171" w:type="dxa"/>
            <w:vAlign w:val="center"/>
          </w:tcPr>
          <w:p w14:paraId="2635B6C0" w14:textId="7B449EA5" w:rsidR="002B224A" w:rsidRPr="00E66595" w:rsidRDefault="002B224A" w:rsidP="00CF3213">
            <w:pPr>
              <w:bidi/>
              <w:rPr>
                <w:rFonts w:ascii="Sakkal Majalla" w:hAnsi="Sakkal Majalla" w:cs="Sakkal Majalla"/>
                <w:lang w:val="en-US"/>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75B0B1D3" w14:textId="3532A065"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tc>
      </w:tr>
      <w:tr w:rsidR="002B224A" w:rsidRPr="00CC0E46" w14:paraId="227A3B1D" w14:textId="77777777" w:rsidTr="00DC5398">
        <w:trPr>
          <w:trHeight w:val="305"/>
        </w:trPr>
        <w:tc>
          <w:tcPr>
            <w:tcW w:w="2171" w:type="dxa"/>
            <w:vAlign w:val="center"/>
          </w:tcPr>
          <w:p w14:paraId="55E92CEF" w14:textId="12870D1D" w:rsidR="002B224A" w:rsidRPr="00CC0E46" w:rsidRDefault="002B224A" w:rsidP="00CF3213">
            <w:pPr>
              <w:bidi/>
              <w:rPr>
                <w:rFonts w:ascii="Sakkal Majalla" w:hAnsi="Sakkal Majalla" w:cs="Sakkal Majalla" w:hint="cs"/>
                <w:rtl/>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6D6DA5B0" w14:textId="7C7CC6EB" w:rsidR="002B224A" w:rsidRPr="00DC5398" w:rsidRDefault="008E49D9" w:rsidP="008E49D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tc>
      </w:tr>
      <w:tr w:rsidR="002B224A" w:rsidRPr="00CC0E46" w14:paraId="55DA93B2" w14:textId="77777777" w:rsidTr="00DC5398">
        <w:trPr>
          <w:trHeight w:val="305"/>
        </w:trPr>
        <w:tc>
          <w:tcPr>
            <w:tcW w:w="2171" w:type="dxa"/>
            <w:vAlign w:val="center"/>
          </w:tcPr>
          <w:p w14:paraId="21127680" w14:textId="1644B955" w:rsidR="002B224A" w:rsidRPr="002B224A" w:rsidRDefault="002B224A" w:rsidP="002B224A">
            <w:pPr>
              <w:bidi/>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530" w:type="dxa"/>
            <w:gridSpan w:val="3"/>
          </w:tcPr>
          <w:p w14:paraId="5C58CDC3" w14:textId="69EC08DE" w:rsidR="002B224A" w:rsidRPr="00DC5398" w:rsidRDefault="008E49D9" w:rsidP="00CF47A0">
            <w:pPr>
              <w:widowControl/>
              <w:tabs>
                <w:tab w:val="left" w:pos="567"/>
              </w:tabs>
              <w:bidi/>
              <w:spacing w:before="40" w:after="40" w:line="260" w:lineRule="exact"/>
              <w:ind w:left="567" w:hanging="567"/>
              <w:suppressOverlap/>
              <w:rPr>
                <w:rFonts w:ascii="Sakkal Majalla" w:eastAsia="Batang" w:hAnsi="Sakkal Majalla" w:cs="Sakkal Majalla"/>
                <w:b/>
                <w:bCs/>
                <w:color w:val="auto"/>
                <w:sz w:val="22"/>
                <w:szCs w:val="22"/>
                <w:rtl/>
                <w:lang w:eastAsia="en-US"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tc>
      </w:tr>
      <w:tr w:rsidR="002B224A" w:rsidRPr="00CC0E46" w14:paraId="69E16BB1" w14:textId="77777777" w:rsidTr="00DC5398">
        <w:trPr>
          <w:trHeight w:val="305"/>
        </w:trPr>
        <w:tc>
          <w:tcPr>
            <w:tcW w:w="2171" w:type="dxa"/>
            <w:vAlign w:val="center"/>
          </w:tcPr>
          <w:p w14:paraId="3D60F60C" w14:textId="6F68EA90" w:rsidR="002B224A" w:rsidRPr="00CC0E46" w:rsidRDefault="002B224A"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4BCBF0CB" w14:textId="252CB686" w:rsidR="002B224A" w:rsidRPr="00DC5398" w:rsidRDefault="008E49D9" w:rsidP="00CF3213">
            <w:pPr>
              <w:bidi/>
              <w:rPr>
                <w:rFonts w:ascii="Sakkal Majalla" w:hAnsi="Sakkal Majalla" w:cs="Sakkal Majalla"/>
                <w:b/>
                <w:bCs/>
                <w:sz w:val="22"/>
                <w:szCs w:val="22"/>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tc>
      </w:tr>
      <w:tr w:rsidR="002B224A" w:rsidRPr="00CC0E46" w14:paraId="6A591323" w14:textId="77777777" w:rsidTr="00DC5398">
        <w:trPr>
          <w:trHeight w:val="305"/>
        </w:trPr>
        <w:tc>
          <w:tcPr>
            <w:tcW w:w="2171" w:type="dxa"/>
            <w:vAlign w:val="center"/>
          </w:tcPr>
          <w:p w14:paraId="058BF3E4" w14:textId="26FB9AB6" w:rsidR="002B224A" w:rsidRPr="00CC0E46" w:rsidRDefault="002B224A"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6518253A" w14:textId="3C00FDE5" w:rsidR="002B224A" w:rsidRPr="00DC5398" w:rsidRDefault="008E49D9" w:rsidP="00CF3213">
            <w:pPr>
              <w:bidi/>
              <w:rPr>
                <w:rFonts w:ascii="Sakkal Majalla" w:hAnsi="Sakkal Majalla" w:cs="Sakkal Majalla"/>
                <w:b/>
                <w:bCs/>
                <w:sz w:val="22"/>
                <w:szCs w:val="22"/>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tc>
      </w:tr>
      <w:tr w:rsidR="002B224A" w:rsidRPr="00CC0E46" w14:paraId="39A2F2DD" w14:textId="77777777" w:rsidTr="00DC5398">
        <w:trPr>
          <w:trHeight w:val="40"/>
        </w:trPr>
        <w:tc>
          <w:tcPr>
            <w:tcW w:w="9701" w:type="dxa"/>
            <w:gridSpan w:val="4"/>
            <w:shd w:val="clear" w:color="auto" w:fill="E6E6E6"/>
            <w:vAlign w:val="center"/>
          </w:tcPr>
          <w:p w14:paraId="6A859B73" w14:textId="77777777" w:rsidR="002B224A" w:rsidRPr="00CC0E46" w:rsidRDefault="002B224A"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2B224A" w:rsidRPr="00CC0E46" w:rsidRDefault="002B224A" w:rsidP="00CF3213">
            <w:pPr>
              <w:pStyle w:val="ac"/>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2B224A" w:rsidRPr="00CC0E46" w14:paraId="157EA627" w14:textId="77777777" w:rsidTr="00DC5398">
        <w:trPr>
          <w:trHeight w:val="1834"/>
        </w:trPr>
        <w:tc>
          <w:tcPr>
            <w:tcW w:w="9701" w:type="dxa"/>
            <w:gridSpan w:val="4"/>
          </w:tcPr>
          <w:tbl>
            <w:tblPr>
              <w:tblpPr w:leftFromText="180" w:rightFromText="180" w:vertAnchor="text" w:horzAnchor="margin" w:tblpY="-158"/>
              <w:tblOverlap w:val="never"/>
              <w:bidiVisual/>
              <w:tblW w:w="10351"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651"/>
              <w:gridCol w:w="7700"/>
            </w:tblGrid>
            <w:tr w:rsidR="00DC5398" w:rsidRPr="00DC5398" w14:paraId="35FF9540" w14:textId="77777777" w:rsidTr="002B6A7B">
              <w:trPr>
                <w:trHeight w:val="359"/>
              </w:trPr>
              <w:tc>
                <w:tcPr>
                  <w:tcW w:w="2651" w:type="dxa"/>
                  <w:vAlign w:val="center"/>
                </w:tcPr>
                <w:p w14:paraId="6324B875"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700" w:type="dxa"/>
                </w:tcPr>
                <w:p w14:paraId="2E86D12B"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الفرق بين تكاليف بدء التشغيل والتكاليف المتغيرة والثابتة للمؤسسة التجارية.</w:t>
                  </w:r>
                </w:p>
                <w:p w14:paraId="05131FBD" w14:textId="4DD6E2DF" w:rsidR="00DC5398" w:rsidRDefault="007C4CD5"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lang w:eastAsia="ar" w:bidi="ar-JO"/>
                    </w:rPr>
                  </w:pPr>
                  <w:r>
                    <w:rPr>
                      <w:rFonts w:ascii="Sakkal Majalla" w:eastAsia="Batang" w:hAnsi="Sakkal Majalla" w:cs="Sakkal Majalla" w:hint="cs"/>
                      <w:b/>
                      <w:bCs/>
                      <w:color w:val="auto"/>
                      <w:sz w:val="22"/>
                      <w:szCs w:val="22"/>
                      <w:rtl/>
                      <w:lang w:eastAsia="ar" w:bidi="ar-MA"/>
                    </w:rPr>
                    <w:t>استخدم الطالب</w:t>
                  </w:r>
                  <w:r w:rsidR="00217405">
                    <w:rPr>
                      <w:rFonts w:ascii="Sakkal Majalla" w:eastAsia="Batang" w:hAnsi="Sakkal Majalla" w:cs="Sakkal Majalla" w:hint="cs"/>
                      <w:b/>
                      <w:bCs/>
                      <w:color w:val="auto"/>
                      <w:sz w:val="22"/>
                      <w:szCs w:val="22"/>
                      <w:rtl/>
                      <w:lang w:eastAsia="ar" w:bidi="ar-MA"/>
                    </w:rPr>
                    <w:t>/ة</w:t>
                  </w:r>
                  <w:r>
                    <w:rPr>
                      <w:rFonts w:ascii="Sakkal Majalla" w:eastAsia="Batang" w:hAnsi="Sakkal Majalla" w:cs="Sakkal Majalla" w:hint="cs"/>
                      <w:b/>
                      <w:bCs/>
                      <w:color w:val="auto"/>
                      <w:sz w:val="22"/>
                      <w:szCs w:val="22"/>
                      <w:rtl/>
                      <w:lang w:eastAsia="ar" w:bidi="ar-MA"/>
                    </w:rPr>
                    <w:t xml:space="preserve"> </w:t>
                  </w:r>
                  <w:proofErr w:type="gramStart"/>
                  <w:r>
                    <w:rPr>
                      <w:rFonts w:ascii="Sakkal Majalla" w:eastAsia="Batang" w:hAnsi="Sakkal Majalla" w:cs="Sakkal Majalla" w:hint="cs"/>
                      <w:b/>
                      <w:bCs/>
                      <w:color w:val="auto"/>
                      <w:sz w:val="22"/>
                      <w:szCs w:val="22"/>
                      <w:rtl/>
                      <w:lang w:eastAsia="ar" w:bidi="ar-MA"/>
                    </w:rPr>
                    <w:t>ال(</w:t>
                  </w:r>
                  <w:proofErr w:type="gramEnd"/>
                  <w:r>
                    <w:rPr>
                      <w:rFonts w:ascii="Sakkal Majalla" w:eastAsia="Batang" w:hAnsi="Sakkal Majalla" w:cs="Sakkal Majalla"/>
                      <w:b/>
                      <w:bCs/>
                      <w:color w:val="auto"/>
                      <w:sz w:val="22"/>
                      <w:szCs w:val="22"/>
                      <w:lang w:val="en-US" w:eastAsia="ar"/>
                    </w:rPr>
                    <w:t>P</w:t>
                  </w:r>
                  <w:r w:rsidR="00DC17D1">
                    <w:rPr>
                      <w:rFonts w:ascii="Sakkal Majalla" w:eastAsia="Batang" w:hAnsi="Sakkal Majalla" w:cs="Sakkal Majalla"/>
                      <w:b/>
                      <w:bCs/>
                      <w:color w:val="auto"/>
                      <w:sz w:val="22"/>
                      <w:szCs w:val="22"/>
                      <w:lang w:val="en-US" w:eastAsia="ar"/>
                    </w:rPr>
                    <w:t>o</w:t>
                  </w:r>
                  <w:r>
                    <w:rPr>
                      <w:rFonts w:ascii="Sakkal Majalla" w:eastAsia="Batang" w:hAnsi="Sakkal Majalla" w:cs="Sakkal Majalla"/>
                      <w:b/>
                      <w:bCs/>
                      <w:color w:val="auto"/>
                      <w:sz w:val="22"/>
                      <w:szCs w:val="22"/>
                      <w:lang w:val="en-US" w:eastAsia="ar"/>
                    </w:rPr>
                    <w:t>wer</w:t>
                  </w:r>
                  <w:r w:rsidR="00DC17D1">
                    <w:rPr>
                      <w:rFonts w:ascii="Sakkal Majalla" w:eastAsia="Batang" w:hAnsi="Sakkal Majalla" w:cs="Sakkal Majalla" w:hint="cs"/>
                      <w:b/>
                      <w:bCs/>
                      <w:color w:val="auto"/>
                      <w:sz w:val="22"/>
                      <w:szCs w:val="22"/>
                      <w:rtl/>
                      <w:lang w:val="en-US" w:eastAsia="ar"/>
                    </w:rPr>
                    <w:t xml:space="preserve"> </w:t>
                  </w:r>
                  <w:r>
                    <w:rPr>
                      <w:rFonts w:ascii="Sakkal Majalla" w:eastAsia="Batang" w:hAnsi="Sakkal Majalla" w:cs="Sakkal Majalla"/>
                      <w:b/>
                      <w:bCs/>
                      <w:color w:val="auto"/>
                      <w:sz w:val="22"/>
                      <w:szCs w:val="22"/>
                      <w:lang w:val="en-US" w:eastAsia="ar"/>
                    </w:rPr>
                    <w:t>Point</w:t>
                  </w:r>
                  <w:r>
                    <w:rPr>
                      <w:rFonts w:ascii="Sakkal Majalla" w:eastAsia="Batang" w:hAnsi="Sakkal Majalla" w:cs="Sakkal Majalla" w:hint="cs"/>
                      <w:b/>
                      <w:bCs/>
                      <w:color w:val="auto"/>
                      <w:sz w:val="22"/>
                      <w:szCs w:val="22"/>
                      <w:rtl/>
                      <w:lang w:eastAsia="ar" w:bidi="ar-MA"/>
                    </w:rPr>
                    <w:t>)</w:t>
                  </w:r>
                  <w:r>
                    <w:rPr>
                      <w:rFonts w:ascii="Sakkal Majalla" w:eastAsia="Batang" w:hAnsi="Sakkal Majalla" w:cs="Sakkal Majalla"/>
                      <w:b/>
                      <w:bCs/>
                      <w:color w:val="auto"/>
                      <w:sz w:val="22"/>
                      <w:szCs w:val="22"/>
                      <w:lang w:eastAsia="ar" w:bidi="ar-MA"/>
                    </w:rPr>
                    <w:t xml:space="preserve">  </w:t>
                  </w:r>
                  <w:r w:rsidR="00DC17D1">
                    <w:rPr>
                      <w:rFonts w:ascii="Sakkal Majalla" w:eastAsia="Batang" w:hAnsi="Sakkal Majalla" w:cs="Sakkal Majalla" w:hint="cs"/>
                      <w:b/>
                      <w:bCs/>
                      <w:color w:val="auto"/>
                      <w:sz w:val="22"/>
                      <w:szCs w:val="22"/>
                      <w:rtl/>
                      <w:lang w:eastAsia="ar" w:bidi="ar-JO"/>
                    </w:rPr>
                    <w:t xml:space="preserve"> لتقديم العرض التقديمي </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w:t>
                  </w:r>
                  <w:r w:rsidR="004C4FE9">
                    <w:rPr>
                      <w:rFonts w:ascii="Sakkal Majalla" w:eastAsia="Batang" w:hAnsi="Sakkal Majalla" w:cs="Sakkal Majalla" w:hint="cs"/>
                      <w:b/>
                      <w:bCs/>
                      <w:color w:val="auto"/>
                      <w:sz w:val="22"/>
                      <w:szCs w:val="22"/>
                      <w:rtl/>
                      <w:lang w:eastAsia="ar" w:bidi="ar-JO"/>
                    </w:rPr>
                    <w:t xml:space="preserve">    </w:t>
                  </w:r>
                  <w:r w:rsidR="00C14E8A" w:rsidRPr="00C14E8A">
                    <w:rPr>
                      <w:rFonts w:ascii="Sakkal Majalla" w:eastAsia="Batang" w:hAnsi="Sakkal Majalla" w:cs="Sakkal Majalla" w:hint="cs"/>
                      <w:b/>
                      <w:bCs/>
                      <w:color w:val="auto"/>
                      <w:sz w:val="22"/>
                      <w:szCs w:val="22"/>
                      <w:highlight w:val="yellow"/>
                      <w:rtl/>
                      <w:lang w:eastAsia="ar" w:bidi="ar-JO"/>
                    </w:rPr>
                    <w:t>نعم</w:t>
                  </w:r>
                  <w:r w:rsidR="004C4FE9">
                    <w:rPr>
                      <w:rFonts w:ascii="Sakkal Majalla" w:eastAsia="Batang" w:hAnsi="Sakkal Majalla" w:cs="Sakkal Majalla" w:hint="cs"/>
                      <w:b/>
                      <w:bCs/>
                      <w:color w:val="auto"/>
                      <w:sz w:val="22"/>
                      <w:szCs w:val="22"/>
                      <w:rtl/>
                      <w:lang w:eastAsia="ar" w:bidi="ar-JO"/>
                    </w:rPr>
                    <w:t xml:space="preserve">    </w:t>
                  </w:r>
                  <w:r w:rsidR="005C62C8">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w:t>
                  </w:r>
                </w:p>
                <w:p w14:paraId="2BDA5098" w14:textId="5B43DCA9" w:rsidR="004C4FE9" w:rsidRDefault="00DC17D1" w:rsidP="008314B6">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أظهرت الشرائح</w:t>
                  </w:r>
                  <w:r w:rsidR="009B3DEA">
                    <w:rPr>
                      <w:rFonts w:ascii="Sakkal Majalla" w:eastAsia="Batang" w:hAnsi="Sakkal Majalla" w:cs="Sakkal Majalla" w:hint="cs"/>
                      <w:b/>
                      <w:bCs/>
                      <w:color w:val="auto"/>
                      <w:sz w:val="22"/>
                      <w:szCs w:val="22"/>
                      <w:rtl/>
                      <w:lang w:eastAsia="ar" w:bidi="ar-JO"/>
                    </w:rPr>
                    <w:t xml:space="preserve"> مفاهيم ال</w:t>
                  </w:r>
                  <w:r>
                    <w:rPr>
                      <w:rFonts w:ascii="Sakkal Majalla" w:eastAsia="Batang" w:hAnsi="Sakkal Majalla" w:cs="Sakkal Majalla" w:hint="cs"/>
                      <w:b/>
                      <w:bCs/>
                      <w:color w:val="auto"/>
                      <w:sz w:val="22"/>
                      <w:szCs w:val="22"/>
                      <w:rtl/>
                      <w:lang w:eastAsia="ar" w:bidi="ar-JO"/>
                    </w:rPr>
                    <w:t xml:space="preserve">أنواع </w:t>
                  </w:r>
                  <w:r w:rsidR="009B3DEA">
                    <w:rPr>
                      <w:rFonts w:ascii="Sakkal Majalla" w:eastAsia="Batang" w:hAnsi="Sakkal Majalla" w:cs="Sakkal Majalla" w:hint="cs"/>
                      <w:b/>
                      <w:bCs/>
                      <w:color w:val="auto"/>
                      <w:sz w:val="22"/>
                      <w:szCs w:val="22"/>
                      <w:rtl/>
                      <w:lang w:eastAsia="ar" w:bidi="ar-JO"/>
                    </w:rPr>
                    <w:t>المختلفة ل</w:t>
                  </w:r>
                  <w:r w:rsidR="004C4FE9">
                    <w:rPr>
                      <w:rFonts w:ascii="Sakkal Majalla" w:eastAsia="Batang" w:hAnsi="Sakkal Majalla" w:cs="Sakkal Majalla" w:hint="cs"/>
                      <w:b/>
                      <w:bCs/>
                      <w:color w:val="auto"/>
                      <w:sz w:val="22"/>
                      <w:szCs w:val="22"/>
                      <w:rtl/>
                      <w:lang w:eastAsia="ar" w:bidi="ar-JO"/>
                    </w:rPr>
                    <w:t>ت</w:t>
                  </w:r>
                  <w:r>
                    <w:rPr>
                      <w:rFonts w:ascii="Sakkal Majalla" w:eastAsia="Batang" w:hAnsi="Sakkal Majalla" w:cs="Sakkal Majalla" w:hint="cs"/>
                      <w:b/>
                      <w:bCs/>
                      <w:color w:val="auto"/>
                      <w:sz w:val="22"/>
                      <w:szCs w:val="22"/>
                      <w:rtl/>
                      <w:lang w:eastAsia="ar" w:bidi="ar-JO"/>
                    </w:rPr>
                    <w:t>كاليف</w:t>
                  </w:r>
                  <w:r w:rsidR="009B3DEA">
                    <w:rPr>
                      <w:rFonts w:ascii="Sakkal Majalla" w:eastAsia="Batang" w:hAnsi="Sakkal Majalla" w:cs="Sakkal Majalla" w:hint="cs"/>
                      <w:b/>
                      <w:bCs/>
                      <w:color w:val="auto"/>
                      <w:sz w:val="22"/>
                      <w:szCs w:val="22"/>
                      <w:rtl/>
                      <w:lang w:eastAsia="ar" w:bidi="ar-JO"/>
                    </w:rPr>
                    <w:t xml:space="preserve"> </w:t>
                  </w:r>
                  <w:r w:rsidR="004C4FE9">
                    <w:rPr>
                      <w:rFonts w:ascii="Sakkal Majalla" w:eastAsia="Batang" w:hAnsi="Sakkal Majalla" w:cs="Sakkal Majalla" w:hint="cs"/>
                      <w:b/>
                      <w:bCs/>
                      <w:color w:val="auto"/>
                      <w:sz w:val="22"/>
                      <w:szCs w:val="22"/>
                      <w:rtl/>
                      <w:lang w:eastAsia="ar" w:bidi="ar-JO"/>
                    </w:rPr>
                    <w:t>ا</w:t>
                  </w:r>
                  <w:r w:rsidR="009B3DEA">
                    <w:rPr>
                      <w:rFonts w:ascii="Sakkal Majalla" w:eastAsia="Batang" w:hAnsi="Sakkal Majalla" w:cs="Sakkal Majalla" w:hint="cs"/>
                      <w:b/>
                      <w:bCs/>
                      <w:color w:val="auto"/>
                      <w:sz w:val="22"/>
                      <w:szCs w:val="22"/>
                      <w:rtl/>
                      <w:lang w:eastAsia="ar" w:bidi="ar-JO"/>
                    </w:rPr>
                    <w:t xml:space="preserve">لعمل التجاري الذي ينوي القيام به </w:t>
                  </w:r>
                  <w:proofErr w:type="gramStart"/>
                  <w:r w:rsidR="004C4FE9">
                    <w:rPr>
                      <w:rFonts w:ascii="Sakkal Majalla" w:eastAsia="Batang" w:hAnsi="Sakkal Majalla" w:cs="Sakkal Majalla" w:hint="cs"/>
                      <w:b/>
                      <w:bCs/>
                      <w:color w:val="auto"/>
                      <w:sz w:val="22"/>
                      <w:szCs w:val="22"/>
                      <w:rtl/>
                      <w:lang w:eastAsia="ar" w:bidi="ar-JO"/>
                    </w:rPr>
                    <w:t xml:space="preserve">وفقاِ </w:t>
                  </w:r>
                  <w:r w:rsidR="005C62C8">
                    <w:rPr>
                      <w:rFonts w:ascii="Sakkal Majalla" w:eastAsia="Batang" w:hAnsi="Sakkal Majalla" w:cs="Sakkal Majalla" w:hint="cs"/>
                      <w:b/>
                      <w:bCs/>
                      <w:color w:val="auto"/>
                      <w:sz w:val="22"/>
                      <w:szCs w:val="22"/>
                      <w:rtl/>
                      <w:lang w:eastAsia="ar" w:bidi="ar-JO"/>
                    </w:rPr>
                    <w:t xml:space="preserve"> للسيناريو</w:t>
                  </w:r>
                  <w:proofErr w:type="gramEnd"/>
                </w:p>
                <w:p w14:paraId="7185285C" w14:textId="0924DB29" w:rsidR="005C62C8" w:rsidRDefault="004C4FE9" w:rsidP="004C4FE9">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 xml:space="preserve">مع ذكر </w:t>
                  </w:r>
                  <w:proofErr w:type="gramStart"/>
                  <w:r>
                    <w:rPr>
                      <w:rFonts w:ascii="Sakkal Majalla" w:eastAsia="Batang" w:hAnsi="Sakkal Majalla" w:cs="Sakkal Majalla" w:hint="cs"/>
                      <w:b/>
                      <w:bCs/>
                      <w:color w:val="auto"/>
                      <w:sz w:val="22"/>
                      <w:szCs w:val="22"/>
                      <w:rtl/>
                      <w:lang w:eastAsia="ar" w:bidi="ar-JO"/>
                    </w:rPr>
                    <w:t>أمثلة  على</w:t>
                  </w:r>
                  <w:proofErr w:type="gramEnd"/>
                  <w:r>
                    <w:rPr>
                      <w:rFonts w:ascii="Sakkal Majalla" w:eastAsia="Batang" w:hAnsi="Sakkal Majalla" w:cs="Sakkal Majalla" w:hint="cs"/>
                      <w:b/>
                      <w:bCs/>
                      <w:color w:val="auto"/>
                      <w:sz w:val="22"/>
                      <w:szCs w:val="22"/>
                      <w:rtl/>
                      <w:lang w:eastAsia="ar" w:bidi="ar-JO"/>
                    </w:rPr>
                    <w:t xml:space="preserve"> كل منها مما يظهر الفرق بينها    </w:t>
                  </w:r>
                  <w:r w:rsidR="005C62C8">
                    <w:rPr>
                      <w:rFonts w:ascii="Sakkal Majalla" w:eastAsia="Batang" w:hAnsi="Sakkal Majalla" w:cs="Sakkal Majalla" w:hint="cs"/>
                      <w:b/>
                      <w:bCs/>
                      <w:color w:val="auto"/>
                      <w:sz w:val="22"/>
                      <w:szCs w:val="22"/>
                      <w:rtl/>
                      <w:lang w:eastAsia="ar" w:bidi="ar-JO"/>
                    </w:rPr>
                    <w:t>وذلك بشكل</w:t>
                  </w:r>
                </w:p>
                <w:p w14:paraId="1CFB655C" w14:textId="70404B9C" w:rsidR="009B3DEA"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w:t>
                  </w:r>
                  <w:r w:rsidR="00F711C7" w:rsidRPr="00F711C7">
                    <w:rPr>
                      <w:rFonts w:ascii="Sakkal Majalla" w:eastAsia="Batang" w:hAnsi="Sakkal Majalla" w:cs="Sakkal Majalla" w:hint="cs"/>
                      <w:b/>
                      <w:bCs/>
                      <w:color w:val="auto"/>
                      <w:sz w:val="22"/>
                      <w:szCs w:val="22"/>
                      <w:rtl/>
                      <w:lang w:eastAsia="ar" w:bidi="ar-JO"/>
                    </w:rPr>
                    <w:t>جيد</w:t>
                  </w:r>
                  <w:r>
                    <w:rPr>
                      <w:rFonts w:ascii="Sakkal Majalla" w:eastAsia="Batang" w:hAnsi="Sakkal Majalla" w:cs="Sakkal Majalla" w:hint="cs"/>
                      <w:b/>
                      <w:bCs/>
                      <w:color w:val="auto"/>
                      <w:sz w:val="22"/>
                      <w:szCs w:val="22"/>
                      <w:rtl/>
                      <w:lang w:eastAsia="ar" w:bidi="ar-JO"/>
                    </w:rPr>
                    <w:t xml:space="preserve">،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جيد جداً ) ل تكاليف بدء التشغيل.</w:t>
                  </w:r>
                </w:p>
                <w:p w14:paraId="301844D6" w14:textId="65F8711C" w:rsidR="004C4FE9" w:rsidRDefault="005C62C8" w:rsidP="005C62C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JO"/>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Pr>
                      <w:rFonts w:ascii="Sakkal Majalla" w:eastAsia="Batang" w:hAnsi="Sakkal Majalla" w:cs="Sakkal Majalla" w:hint="cs"/>
                      <w:b/>
                      <w:bCs/>
                      <w:color w:val="auto"/>
                      <w:sz w:val="22"/>
                      <w:szCs w:val="22"/>
                      <w:rtl/>
                      <w:lang w:eastAsia="ar" w:bidi="ar-JO"/>
                    </w:rPr>
                    <w:t xml:space="preserve"> جيد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ل </w:t>
                  </w:r>
                  <w:r w:rsidR="004C4FE9">
                    <w:rPr>
                      <w:rFonts w:ascii="Sakkal Majalla" w:eastAsia="Batang" w:hAnsi="Sakkal Majalla" w:cs="Sakkal Majalla" w:hint="cs"/>
                      <w:b/>
                      <w:bCs/>
                      <w:color w:val="auto"/>
                      <w:sz w:val="22"/>
                      <w:szCs w:val="22"/>
                      <w:rtl/>
                      <w:lang w:eastAsia="ar" w:bidi="ar-JO"/>
                    </w:rPr>
                    <w:t>ال</w:t>
                  </w:r>
                  <w:r>
                    <w:rPr>
                      <w:rFonts w:ascii="Sakkal Majalla" w:eastAsia="Batang" w:hAnsi="Sakkal Majalla" w:cs="Sakkal Majalla" w:hint="cs"/>
                      <w:b/>
                      <w:bCs/>
                      <w:color w:val="auto"/>
                      <w:sz w:val="22"/>
                      <w:szCs w:val="22"/>
                      <w:rtl/>
                      <w:lang w:eastAsia="ar" w:bidi="ar-JO"/>
                    </w:rPr>
                    <w:t>تكاليف</w:t>
                  </w:r>
                  <w:r w:rsidR="004C4FE9">
                    <w:rPr>
                      <w:rFonts w:ascii="Sakkal Majalla" w:eastAsia="Batang" w:hAnsi="Sakkal Majalla" w:cs="Sakkal Majalla" w:hint="cs"/>
                      <w:b/>
                      <w:bCs/>
                      <w:color w:val="auto"/>
                      <w:sz w:val="22"/>
                      <w:szCs w:val="22"/>
                      <w:rtl/>
                      <w:lang w:eastAsia="ar" w:bidi="ar-JO"/>
                    </w:rPr>
                    <w:t xml:space="preserve"> الثابتة .</w:t>
                  </w:r>
                </w:p>
                <w:p w14:paraId="12C54BF4" w14:textId="07182860" w:rsidR="00DC5398" w:rsidRPr="004C4FE9" w:rsidRDefault="004C4FE9" w:rsidP="008314B6">
                  <w:pPr>
                    <w:widowControl/>
                    <w:tabs>
                      <w:tab w:val="left" w:pos="567"/>
                    </w:tabs>
                    <w:bidi/>
                    <w:spacing w:before="40" w:after="40" w:line="260" w:lineRule="exact"/>
                    <w:rPr>
                      <w:rFonts w:ascii="Sakkal Majalla" w:eastAsia="Batang" w:hAnsi="Sakkal Majalla" w:cs="Sakkal Majalla"/>
                      <w:b/>
                      <w:bCs/>
                      <w:color w:val="auto"/>
                      <w:sz w:val="22"/>
                      <w:szCs w:val="22"/>
                      <w:rtl/>
                      <w:lang w:val="en-US" w:eastAsia="en-US"/>
                    </w:rPr>
                  </w:pPr>
                  <w:r>
                    <w:rPr>
                      <w:rFonts w:ascii="Sakkal Majalla" w:eastAsia="Batang" w:hAnsi="Sakkal Majalla" w:cs="Sakkal Majalla" w:hint="cs"/>
                      <w:b/>
                      <w:bCs/>
                      <w:color w:val="auto"/>
                      <w:sz w:val="22"/>
                      <w:szCs w:val="22"/>
                      <w:rtl/>
                      <w:lang w:eastAsia="ar" w:bidi="ar-JO"/>
                    </w:rPr>
                    <w:t>(</w:t>
                  </w:r>
                  <w:proofErr w:type="gramStart"/>
                  <w:r w:rsidRPr="00C14E8A">
                    <w:rPr>
                      <w:rFonts w:ascii="Sakkal Majalla" w:eastAsia="Batang" w:hAnsi="Sakkal Majalla" w:cs="Sakkal Majalla" w:hint="cs"/>
                      <w:b/>
                      <w:bCs/>
                      <w:color w:val="auto"/>
                      <w:sz w:val="22"/>
                      <w:szCs w:val="22"/>
                      <w:highlight w:val="yellow"/>
                      <w:rtl/>
                      <w:lang w:eastAsia="ar" w:bidi="ar-JO"/>
                    </w:rPr>
                    <w:t>ضعيف</w:t>
                  </w:r>
                  <w:r>
                    <w:rPr>
                      <w:rFonts w:ascii="Sakkal Majalla" w:eastAsia="Batang" w:hAnsi="Sakkal Majalla" w:cs="Sakkal Majalla" w:hint="cs"/>
                      <w:b/>
                      <w:bCs/>
                      <w:color w:val="auto"/>
                      <w:sz w:val="22"/>
                      <w:szCs w:val="22"/>
                      <w:rtl/>
                      <w:lang w:eastAsia="ar" w:bidi="ar-JO"/>
                    </w:rPr>
                    <w:t xml:space="preserve">  ،</w:t>
                  </w:r>
                  <w:proofErr w:type="gramEnd"/>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جيد</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  ، </w:t>
                  </w:r>
                  <w:r w:rsidR="008314B6">
                    <w:rPr>
                      <w:rFonts w:ascii="Sakkal Majalla" w:eastAsia="Batang" w:hAnsi="Sakkal Majalla" w:cs="Sakkal Majalla" w:hint="cs"/>
                      <w:b/>
                      <w:bCs/>
                      <w:color w:val="auto"/>
                      <w:sz w:val="22"/>
                      <w:szCs w:val="22"/>
                      <w:rtl/>
                      <w:lang w:eastAsia="ar" w:bidi="ar-JO"/>
                    </w:rPr>
                    <w:t xml:space="preserve"> </w:t>
                  </w:r>
                  <w:r>
                    <w:rPr>
                      <w:rFonts w:ascii="Sakkal Majalla" w:eastAsia="Batang" w:hAnsi="Sakkal Majalla" w:cs="Sakkal Majalla" w:hint="cs"/>
                      <w:b/>
                      <w:bCs/>
                      <w:color w:val="auto"/>
                      <w:sz w:val="22"/>
                      <w:szCs w:val="22"/>
                      <w:rtl/>
                      <w:lang w:eastAsia="ar" w:bidi="ar-JO"/>
                    </w:rPr>
                    <w:t xml:space="preserve">جيد جداً )  </w:t>
                  </w:r>
                  <w:r w:rsidR="008314B6">
                    <w:rPr>
                      <w:rFonts w:ascii="Sakkal Majalla" w:eastAsia="Batang" w:hAnsi="Sakkal Majalla" w:cs="Sakkal Majalla" w:hint="cs"/>
                      <w:b/>
                      <w:bCs/>
                      <w:color w:val="auto"/>
                      <w:sz w:val="22"/>
                      <w:szCs w:val="22"/>
                      <w:rtl/>
                      <w:lang w:eastAsia="ar" w:bidi="ar-JO"/>
                    </w:rPr>
                    <w:t>ل التكاليف المتغيرة.</w:t>
                  </w:r>
                </w:p>
              </w:tc>
            </w:tr>
            <w:tr w:rsidR="00DC5398" w:rsidRPr="00DC5398" w14:paraId="1A780C42" w14:textId="77777777" w:rsidTr="002B6A7B">
              <w:trPr>
                <w:trHeight w:val="359"/>
              </w:trPr>
              <w:tc>
                <w:tcPr>
                  <w:tcW w:w="2651" w:type="dxa"/>
                  <w:vAlign w:val="center"/>
                </w:tcPr>
                <w:p w14:paraId="290D8846" w14:textId="5F4E55F1"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2</w:t>
                  </w:r>
                </w:p>
              </w:tc>
              <w:tc>
                <w:tcPr>
                  <w:tcW w:w="7700" w:type="dxa"/>
                </w:tcPr>
                <w:p w14:paraId="49B54337" w14:textId="77777777" w:rsidR="00DC5398" w:rsidRDefault="00DC5398" w:rsidP="00C87551">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ar" w:bidi="ar-MA"/>
                    </w:rPr>
                  </w:pPr>
                  <w:r w:rsidRPr="00DC5398">
                    <w:rPr>
                      <w:rFonts w:ascii="Sakkal Majalla" w:eastAsia="Batang" w:hAnsi="Sakkal Majalla" w:cs="Sakkal Majalla"/>
                      <w:b/>
                      <w:bCs/>
                      <w:color w:val="auto"/>
                      <w:sz w:val="22"/>
                      <w:szCs w:val="22"/>
                      <w:rtl/>
                      <w:lang w:eastAsia="ar" w:bidi="ar-MA"/>
                    </w:rPr>
                    <w:t>تحديد مصادر الإيرادات المختلفة للمؤسسة التجارية.</w:t>
                  </w:r>
                </w:p>
                <w:p w14:paraId="0BF2AC1E" w14:textId="54517FD3" w:rsidR="00DC5398" w:rsidRDefault="00217405" w:rsidP="00217405">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r>
                    <w:rPr>
                      <w:rFonts w:ascii="Sakkal Majalla" w:eastAsia="Batang" w:hAnsi="Sakkal Majalla" w:cs="Sakkal Majalla" w:hint="cs"/>
                      <w:b/>
                      <w:bCs/>
                      <w:color w:val="auto"/>
                      <w:sz w:val="22"/>
                      <w:szCs w:val="22"/>
                      <w:rtl/>
                      <w:lang w:eastAsia="en-US"/>
                    </w:rPr>
                    <w:t xml:space="preserve">حدد الطالب/ة  المصادر المختلفة ل العمل التجاري كما هو في السيناريو      (     </w:t>
                  </w:r>
                  <w:r w:rsidR="00E66595">
                    <w:rPr>
                      <w:rFonts w:ascii="Sakkal Majalla" w:eastAsia="Batang" w:hAnsi="Sakkal Majalla" w:cs="Sakkal Majalla" w:hint="cs"/>
                      <w:b/>
                      <w:bCs/>
                      <w:color w:val="auto"/>
                      <w:sz w:val="22"/>
                      <w:szCs w:val="22"/>
                      <w:highlight w:val="yellow"/>
                      <w:rtl/>
                      <w:lang w:eastAsia="en-US"/>
                    </w:rPr>
                    <w:t>لا</w:t>
                  </w:r>
                  <w:bookmarkStart w:id="1" w:name="_GoBack"/>
                  <w:bookmarkEnd w:id="1"/>
                  <w:r>
                    <w:rPr>
                      <w:rFonts w:ascii="Sakkal Majalla" w:eastAsia="Batang" w:hAnsi="Sakkal Majalla" w:cs="Sakkal Majalla" w:hint="cs"/>
                      <w:b/>
                      <w:bCs/>
                      <w:color w:val="auto"/>
                      <w:sz w:val="22"/>
                      <w:szCs w:val="22"/>
                      <w:rtl/>
                      <w:lang w:eastAsia="en-US"/>
                    </w:rPr>
                    <w:t xml:space="preserve">   ).</w:t>
                  </w:r>
                </w:p>
                <w:p w14:paraId="0731BEF9"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rPr>
                  </w:pPr>
                </w:p>
              </w:tc>
            </w:tr>
            <w:tr w:rsidR="00DC5398" w:rsidRPr="00DC5398" w14:paraId="6C82DB8D" w14:textId="77777777" w:rsidTr="002B6A7B">
              <w:trPr>
                <w:trHeight w:val="359"/>
              </w:trPr>
              <w:tc>
                <w:tcPr>
                  <w:tcW w:w="2651" w:type="dxa"/>
                  <w:vAlign w:val="center"/>
                </w:tcPr>
                <w:p w14:paraId="0A7B037E" w14:textId="77777777" w:rsidR="00DC5398" w:rsidRPr="002B224A" w:rsidRDefault="00DC5398" w:rsidP="006C0845">
                  <w:pPr>
                    <w:bidi/>
                    <w:jc w:val="center"/>
                    <w:rPr>
                      <w:rFonts w:ascii="Sakkal Majalla" w:hAnsi="Sakkal Majalla" w:cs="Sakkal Majalla"/>
                      <w:lang w:val="en-US" w:bidi="ar-JO"/>
                    </w:rPr>
                  </w:pPr>
                  <w:proofErr w:type="gramStart"/>
                  <w:r>
                    <w:rPr>
                      <w:rFonts w:ascii="Arial" w:hAnsi="Arial" w:cs="Arial"/>
                      <w:b/>
                      <w:bCs/>
                      <w:sz w:val="14"/>
                      <w:szCs w:val="14"/>
                      <w:lang w:val="en-US" w:eastAsia="zh-CN" w:bidi="ar-JO"/>
                    </w:rPr>
                    <w:t>A.P</w:t>
                  </w:r>
                  <w:proofErr w:type="gramEnd"/>
                  <w:r>
                    <w:rPr>
                      <w:rFonts w:ascii="Arial" w:hAnsi="Arial" w:cs="Arial"/>
                      <w:b/>
                      <w:bCs/>
                      <w:sz w:val="14"/>
                      <w:szCs w:val="14"/>
                      <w:lang w:val="en-US" w:eastAsia="zh-CN" w:bidi="ar-JO"/>
                    </w:rPr>
                    <w:t>3</w:t>
                  </w:r>
                </w:p>
              </w:tc>
              <w:tc>
                <w:tcPr>
                  <w:tcW w:w="7700" w:type="dxa"/>
                </w:tcPr>
                <w:p w14:paraId="448C22FE" w14:textId="77777777" w:rsidR="00DC5398" w:rsidRDefault="00DC5398" w:rsidP="00C87551">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JO"/>
                    </w:rPr>
                  </w:pPr>
                  <w:r w:rsidRPr="00DC5398">
                    <w:rPr>
                      <w:rFonts w:ascii="Sakkal Majalla" w:eastAsia="Times New Roman" w:hAnsi="Sakkal Majalla" w:cs="Sakkal Majalla"/>
                      <w:b/>
                      <w:bCs/>
                      <w:color w:val="auto"/>
                      <w:sz w:val="22"/>
                      <w:szCs w:val="22"/>
                      <w:rtl/>
                      <w:lang w:eastAsia="ar" w:bidi="ar-MA"/>
                    </w:rPr>
                    <w:t>شرح الفرق بين إجمالي الربح وصافي الربح للمؤسسة التجارية.</w:t>
                  </w:r>
                </w:p>
                <w:p w14:paraId="77C1A514" w14:textId="3C4A3AFE" w:rsidR="00DC5398" w:rsidRDefault="00217405" w:rsidP="00DC5398">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وضح الطالب/ة مفهوم اجمالي الربح وصافي </w:t>
                  </w:r>
                  <w:proofErr w:type="gramStart"/>
                  <w:r>
                    <w:rPr>
                      <w:rFonts w:ascii="Sakkal Majalla" w:eastAsia="Times New Roman" w:hAnsi="Sakkal Majalla" w:cs="Sakkal Majalla" w:hint="cs"/>
                      <w:b/>
                      <w:bCs/>
                      <w:color w:val="auto"/>
                      <w:sz w:val="22"/>
                      <w:szCs w:val="22"/>
                      <w:rtl/>
                      <w:lang w:eastAsia="ar" w:bidi="ar-MA"/>
                    </w:rPr>
                    <w:t>الربح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FF0000"/>
                      <w:sz w:val="22"/>
                      <w:szCs w:val="22"/>
                      <w:highlight w:val="yellow"/>
                      <w:rtl/>
                      <w:lang w:eastAsia="ar" w:bidi="ar-MA"/>
                    </w:rPr>
                    <w:t>لا</w:t>
                  </w:r>
                  <w:r w:rsidRPr="00C14E8A">
                    <w:rPr>
                      <w:rFonts w:ascii="Sakkal Majalla" w:eastAsia="Times New Roman" w:hAnsi="Sakkal Majalla" w:cs="Sakkal Majalla" w:hint="cs"/>
                      <w:b/>
                      <w:bCs/>
                      <w:color w:val="FF0000"/>
                      <w:sz w:val="22"/>
                      <w:szCs w:val="22"/>
                      <w:rtl/>
                      <w:lang w:eastAsia="ar" w:bidi="ar-MA"/>
                    </w:rPr>
                    <w:t xml:space="preserve">  </w:t>
                  </w:r>
                  <w:r>
                    <w:rPr>
                      <w:rFonts w:ascii="Sakkal Majalla" w:eastAsia="Times New Roman" w:hAnsi="Sakkal Majalla" w:cs="Sakkal Majalla" w:hint="cs"/>
                      <w:b/>
                      <w:bCs/>
                      <w:color w:val="auto"/>
                      <w:sz w:val="22"/>
                      <w:szCs w:val="22"/>
                      <w:rtl/>
                      <w:lang w:eastAsia="ar" w:bidi="ar-MA"/>
                    </w:rPr>
                    <w:t>).</w:t>
                  </w:r>
                </w:p>
                <w:p w14:paraId="3E293C93" w14:textId="08956503" w:rsidR="00217405"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تمكن الطالب /</w:t>
                  </w:r>
                  <w:proofErr w:type="gramStart"/>
                  <w:r>
                    <w:rPr>
                      <w:rFonts w:ascii="Sakkal Majalla" w:eastAsia="Times New Roman" w:hAnsi="Sakkal Majalla" w:cs="Sakkal Majalla" w:hint="cs"/>
                      <w:b/>
                      <w:bCs/>
                      <w:color w:val="auto"/>
                      <w:sz w:val="22"/>
                      <w:szCs w:val="22"/>
                      <w:rtl/>
                      <w:lang w:eastAsia="ar" w:bidi="ar-MA"/>
                    </w:rPr>
                    <w:t>ة  من</w:t>
                  </w:r>
                  <w:proofErr w:type="gramEnd"/>
                  <w:r>
                    <w:rPr>
                      <w:rFonts w:ascii="Sakkal Majalla" w:eastAsia="Times New Roman" w:hAnsi="Sakkal Majalla" w:cs="Sakkal Majalla" w:hint="cs"/>
                      <w:b/>
                      <w:bCs/>
                      <w:color w:val="auto"/>
                      <w:sz w:val="22"/>
                      <w:szCs w:val="22"/>
                      <w:rtl/>
                      <w:lang w:eastAsia="ar" w:bidi="ar-MA"/>
                    </w:rPr>
                    <w:t xml:space="preserve"> ذكر المعادلات الخاصة بكل منها  (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6A6F1232" w14:textId="70957733" w:rsidR="008F2277" w:rsidRDefault="008F2277" w:rsidP="008F2277">
                  <w:pPr>
                    <w:widowControl/>
                    <w:tabs>
                      <w:tab w:val="left" w:pos="567"/>
                    </w:tabs>
                    <w:bidi/>
                    <w:spacing w:before="40" w:after="40" w:line="260" w:lineRule="exact"/>
                    <w:ind w:left="567" w:hanging="567"/>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 xml:space="preserve">طبق الطالب/ة المعادلات لايجاد كل من اجمالي الربح وصافي الربح للمثال الوارد في النشاط </w:t>
                  </w:r>
                  <w:proofErr w:type="gramStart"/>
                  <w:r>
                    <w:rPr>
                      <w:rFonts w:ascii="Sakkal Majalla" w:eastAsia="Times New Roman" w:hAnsi="Sakkal Majalla" w:cs="Sakkal Majalla" w:hint="cs"/>
                      <w:b/>
                      <w:bCs/>
                      <w:color w:val="auto"/>
                      <w:sz w:val="22"/>
                      <w:szCs w:val="22"/>
                      <w:rtl/>
                      <w:lang w:eastAsia="ar" w:bidi="ar-MA"/>
                    </w:rPr>
                    <w:t xml:space="preserve">(  </w:t>
                  </w:r>
                  <w:proofErr w:type="gramEnd"/>
                  <w:r>
                    <w:rPr>
                      <w:rFonts w:ascii="Sakkal Majalla" w:eastAsia="Times New Roman" w:hAnsi="Sakkal Majalla" w:cs="Sakkal Majalla" w:hint="cs"/>
                      <w:b/>
                      <w:bCs/>
                      <w:color w:val="auto"/>
                      <w:sz w:val="22"/>
                      <w:szCs w:val="22"/>
                      <w:rtl/>
                      <w:lang w:eastAsia="ar" w:bidi="ar-MA"/>
                    </w:rPr>
                    <w:t xml:space="preserve">  </w:t>
                  </w:r>
                  <w:r w:rsidRPr="00C14E8A">
                    <w:rPr>
                      <w:rFonts w:ascii="Sakkal Majalla" w:eastAsia="Times New Roman" w:hAnsi="Sakkal Majalla" w:cs="Sakkal Majalla" w:hint="cs"/>
                      <w:b/>
                      <w:bCs/>
                      <w:color w:val="auto"/>
                      <w:sz w:val="22"/>
                      <w:szCs w:val="22"/>
                      <w:highlight w:val="yellow"/>
                      <w:rtl/>
                      <w:lang w:eastAsia="ar" w:bidi="ar-MA"/>
                    </w:rPr>
                    <w:t>لا</w:t>
                  </w:r>
                  <w:r>
                    <w:rPr>
                      <w:rFonts w:ascii="Sakkal Majalla" w:eastAsia="Times New Roman" w:hAnsi="Sakkal Majalla" w:cs="Sakkal Majalla" w:hint="cs"/>
                      <w:b/>
                      <w:bCs/>
                      <w:color w:val="auto"/>
                      <w:sz w:val="22"/>
                      <w:szCs w:val="22"/>
                      <w:rtl/>
                      <w:lang w:eastAsia="ar" w:bidi="ar-MA"/>
                    </w:rPr>
                    <w:t xml:space="preserve">  ).</w:t>
                  </w:r>
                </w:p>
                <w:p w14:paraId="2C419F23" w14:textId="77777777" w:rsidR="00DC5398" w:rsidRPr="00DC5398" w:rsidRDefault="00DC5398" w:rsidP="00DC5398">
                  <w:pPr>
                    <w:widowControl/>
                    <w:tabs>
                      <w:tab w:val="left" w:pos="567"/>
                    </w:tabs>
                    <w:bidi/>
                    <w:spacing w:before="40" w:after="40" w:line="260" w:lineRule="exact"/>
                    <w:ind w:left="567" w:hanging="567"/>
                    <w:rPr>
                      <w:rFonts w:ascii="Sakkal Majalla" w:eastAsia="Batang" w:hAnsi="Sakkal Majalla" w:cs="Sakkal Majalla"/>
                      <w:b/>
                      <w:bCs/>
                      <w:color w:val="auto"/>
                      <w:sz w:val="22"/>
                      <w:szCs w:val="22"/>
                      <w:rtl/>
                      <w:lang w:eastAsia="en-US" w:bidi="ar-JO"/>
                    </w:rPr>
                  </w:pPr>
                </w:p>
              </w:tc>
            </w:tr>
            <w:tr w:rsidR="00DC5398" w:rsidRPr="00DC5398" w14:paraId="4E523530" w14:textId="77777777" w:rsidTr="002B6A7B">
              <w:trPr>
                <w:trHeight w:val="359"/>
              </w:trPr>
              <w:tc>
                <w:tcPr>
                  <w:tcW w:w="2651" w:type="dxa"/>
                  <w:vAlign w:val="center"/>
                </w:tcPr>
                <w:p w14:paraId="732DA841" w14:textId="77777777" w:rsidR="00DC5398" w:rsidRPr="00CC0E46" w:rsidRDefault="00DC5398" w:rsidP="006C0845">
                  <w:pPr>
                    <w:bidi/>
                    <w:jc w:val="center"/>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700" w:type="dxa"/>
                </w:tcPr>
                <w:p w14:paraId="2FFFA31F" w14:textId="77777777" w:rsidR="00DC5398" w:rsidRDefault="00DC5398" w:rsidP="00C87551">
                  <w:pPr>
                    <w:bidi/>
                    <w:rPr>
                      <w:rFonts w:ascii="Sakkal Majalla" w:eastAsia="Times New Roman" w:hAnsi="Sakkal Majalla" w:cs="Sakkal Majalla"/>
                      <w:b/>
                      <w:bCs/>
                      <w:color w:val="auto"/>
                      <w:sz w:val="22"/>
                      <w:szCs w:val="22"/>
                      <w:rtl/>
                      <w:lang w:eastAsia="ar"/>
                    </w:rPr>
                  </w:pPr>
                  <w:r w:rsidRPr="00DC5398">
                    <w:rPr>
                      <w:rFonts w:ascii="Sakkal Majalla" w:eastAsia="Times New Roman" w:hAnsi="Sakkal Majalla" w:cs="Sakkal Majalla"/>
                      <w:b/>
                      <w:bCs/>
                      <w:color w:val="auto"/>
                      <w:sz w:val="22"/>
                      <w:szCs w:val="22"/>
                      <w:rtl/>
                      <w:lang w:eastAsia="ar" w:bidi="ar-MA"/>
                    </w:rPr>
                    <w:t>تحليل أهمية التكاليف والإيرادات والأرباح للمؤسسة التجارية.</w:t>
                  </w:r>
                </w:p>
                <w:p w14:paraId="4E710EBC" w14:textId="5114540F" w:rsidR="008F2277" w:rsidRDefault="00CA7E24" w:rsidP="008F2277">
                  <w:pPr>
                    <w:bidi/>
                    <w:rPr>
                      <w:rFonts w:ascii="Sakkal Majalla" w:eastAsia="Times New Roman" w:hAnsi="Sakkal Majalla" w:cs="Sakkal Majalla"/>
                      <w:b/>
                      <w:bCs/>
                      <w:color w:val="auto"/>
                      <w:sz w:val="22"/>
                      <w:szCs w:val="22"/>
                      <w:rtl/>
                      <w:lang w:eastAsia="ar" w:bidi="ar-MA"/>
                    </w:rPr>
                  </w:pPr>
                  <w:r>
                    <w:rPr>
                      <w:rFonts w:ascii="Sakkal Majalla" w:eastAsia="Times New Roman" w:hAnsi="Sakkal Majalla" w:cs="Sakkal Majalla" w:hint="cs"/>
                      <w:b/>
                      <w:bCs/>
                      <w:color w:val="auto"/>
                      <w:sz w:val="22"/>
                      <w:szCs w:val="22"/>
                      <w:rtl/>
                      <w:lang w:eastAsia="ar" w:bidi="ar-MA"/>
                    </w:rPr>
                    <w:t>وضح الطالب</w:t>
                  </w:r>
                  <w:r w:rsidR="00F424E7">
                    <w:rPr>
                      <w:rFonts w:ascii="Sakkal Majalla" w:eastAsia="Times New Roman" w:hAnsi="Sakkal Majalla" w:cs="Sakkal Majalla" w:hint="cs"/>
                      <w:b/>
                      <w:bCs/>
                      <w:color w:val="auto"/>
                      <w:sz w:val="22"/>
                      <w:szCs w:val="22"/>
                      <w:rtl/>
                      <w:lang w:eastAsia="ar" w:bidi="ar-MA"/>
                    </w:rPr>
                    <w:t>/ة</w:t>
                  </w:r>
                  <w:r>
                    <w:rPr>
                      <w:rFonts w:ascii="Sakkal Majalla" w:eastAsia="Times New Roman" w:hAnsi="Sakkal Majalla" w:cs="Sakkal Majalla" w:hint="cs"/>
                      <w:b/>
                      <w:bCs/>
                      <w:color w:val="auto"/>
                      <w:sz w:val="22"/>
                      <w:szCs w:val="22"/>
                      <w:rtl/>
                      <w:lang w:eastAsia="ar" w:bidi="ar-MA"/>
                    </w:rPr>
                    <w:t xml:space="preserve"> أهمية التكاليف والايرادات </w:t>
                  </w:r>
                  <w:proofErr w:type="gramStart"/>
                  <w:r>
                    <w:rPr>
                      <w:rFonts w:ascii="Sakkal Majalla" w:eastAsia="Times New Roman" w:hAnsi="Sakkal Majalla" w:cs="Sakkal Majalla" w:hint="cs"/>
                      <w:b/>
                      <w:bCs/>
                      <w:color w:val="auto"/>
                      <w:sz w:val="22"/>
                      <w:szCs w:val="22"/>
                      <w:rtl/>
                      <w:lang w:eastAsia="ar" w:bidi="ar-MA"/>
                    </w:rPr>
                    <w:t>والأرباح  وبين</w:t>
                  </w:r>
                  <w:proofErr w:type="gramEnd"/>
                  <w:r>
                    <w:rPr>
                      <w:rFonts w:ascii="Sakkal Majalla" w:eastAsia="Times New Roman" w:hAnsi="Sakkal Majalla" w:cs="Sakkal Majalla" w:hint="cs"/>
                      <w:b/>
                      <w:bCs/>
                      <w:color w:val="auto"/>
                      <w:sz w:val="22"/>
                      <w:szCs w:val="22"/>
                      <w:rtl/>
                      <w:lang w:eastAsia="ar" w:bidi="ar-MA"/>
                    </w:rPr>
                    <w:t xml:space="preserve"> أسباب اس</w:t>
                  </w:r>
                  <w:r w:rsidR="00F424E7">
                    <w:rPr>
                      <w:rFonts w:ascii="Sakkal Majalla" w:eastAsia="Times New Roman" w:hAnsi="Sakkal Majalla" w:cs="Sakkal Majalla" w:hint="cs"/>
                      <w:b/>
                      <w:bCs/>
                      <w:color w:val="auto"/>
                      <w:sz w:val="22"/>
                      <w:szCs w:val="22"/>
                      <w:rtl/>
                      <w:lang w:eastAsia="ar" w:bidi="ar-MA"/>
                    </w:rPr>
                    <w:t>تخدامها وتأثير  كل منها على العمل التجاري</w:t>
                  </w:r>
                </w:p>
                <w:p w14:paraId="399CC584" w14:textId="5C4AEFEC" w:rsidR="00DC5398" w:rsidRPr="00DC5398" w:rsidRDefault="004C1A9B" w:rsidP="004C1A9B">
                  <w:pPr>
                    <w:bidi/>
                    <w:rPr>
                      <w:rFonts w:ascii="Sakkal Majalla" w:hAnsi="Sakkal Majalla" w:cs="Sakkal Majalla"/>
                      <w:b/>
                      <w:bCs/>
                      <w:sz w:val="22"/>
                      <w:szCs w:val="22"/>
                      <w:rtl/>
                    </w:rPr>
                  </w:pPr>
                  <w:r>
                    <w:rPr>
                      <w:rFonts w:ascii="Sakkal Majalla" w:hAnsi="Sakkal Majalla" w:cs="Sakkal Majalla" w:hint="cs"/>
                      <w:b/>
                      <w:bCs/>
                      <w:sz w:val="22"/>
                      <w:szCs w:val="22"/>
                      <w:rtl/>
                    </w:rPr>
                    <w:t xml:space="preserve">بشكل </w:t>
                  </w:r>
                  <w:proofErr w:type="gramStart"/>
                  <w:r>
                    <w:rPr>
                      <w:rFonts w:ascii="Sakkal Majalla" w:hAnsi="Sakkal Majalla" w:cs="Sakkal Majalla" w:hint="cs"/>
                      <w:b/>
                      <w:bCs/>
                      <w:sz w:val="22"/>
                      <w:szCs w:val="22"/>
                      <w:rtl/>
                    </w:rPr>
                    <w:t xml:space="preserve">(  </w:t>
                  </w:r>
                  <w:proofErr w:type="gramEnd"/>
                  <w:r>
                    <w:rPr>
                      <w:rFonts w:ascii="Sakkal Majalla" w:hAnsi="Sakkal Majalla" w:cs="Sakkal Majalla" w:hint="cs"/>
                      <w:b/>
                      <w:bCs/>
                      <w:sz w:val="22"/>
                      <w:szCs w:val="22"/>
                      <w:rtl/>
                    </w:rPr>
                    <w:t xml:space="preserve"> </w:t>
                  </w:r>
                  <w:r w:rsidR="00C14E8A">
                    <w:rPr>
                      <w:rFonts w:ascii="Sakkal Majalla" w:hAnsi="Sakkal Majalla" w:cs="Sakkal Majalla" w:hint="cs"/>
                      <w:b/>
                      <w:bCs/>
                      <w:sz w:val="22"/>
                      <w:szCs w:val="22"/>
                      <w:rtl/>
                    </w:rPr>
                    <w:t>لم يقم بذلك</w:t>
                  </w:r>
                  <w:r>
                    <w:rPr>
                      <w:rFonts w:ascii="Sakkal Majalla" w:hAnsi="Sakkal Majalla" w:cs="Sakkal Majalla" w:hint="cs"/>
                      <w:b/>
                      <w:bCs/>
                      <w:sz w:val="22"/>
                      <w:szCs w:val="22"/>
                      <w:rtl/>
                    </w:rPr>
                    <w:t xml:space="preserve"> )</w:t>
                  </w:r>
                </w:p>
              </w:tc>
            </w:tr>
            <w:tr w:rsidR="00DC5398" w:rsidRPr="00DC5398" w14:paraId="6051D80D" w14:textId="77777777" w:rsidTr="002B6A7B">
              <w:trPr>
                <w:trHeight w:val="359"/>
              </w:trPr>
              <w:tc>
                <w:tcPr>
                  <w:tcW w:w="2651" w:type="dxa"/>
                  <w:vAlign w:val="center"/>
                </w:tcPr>
                <w:p w14:paraId="42CF6348" w14:textId="77777777" w:rsidR="00DC5398" w:rsidRPr="00CC0E46" w:rsidRDefault="00DC5398" w:rsidP="006C0845">
                  <w:pPr>
                    <w:bidi/>
                    <w:jc w:val="center"/>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700" w:type="dxa"/>
                </w:tcPr>
                <w:p w14:paraId="11BB5077" w14:textId="77777777" w:rsidR="00DC5398" w:rsidRDefault="00DC5398" w:rsidP="00C87551">
                  <w:pPr>
                    <w:bidi/>
                    <w:rPr>
                      <w:rFonts w:ascii="Sakkal Majalla" w:eastAsia="Batang" w:hAnsi="Sakkal Majalla" w:cs="Sakkal Majalla"/>
                      <w:b/>
                      <w:bCs/>
                      <w:color w:val="auto"/>
                      <w:sz w:val="22"/>
                      <w:szCs w:val="22"/>
                      <w:rtl/>
                      <w:lang w:eastAsia="ar" w:bidi="ar-JO"/>
                    </w:rPr>
                  </w:pPr>
                  <w:r w:rsidRPr="00DC5398">
                    <w:rPr>
                      <w:rFonts w:ascii="Sakkal Majalla" w:eastAsia="Batang" w:hAnsi="Sakkal Majalla" w:cs="Sakkal Majalla"/>
                      <w:b/>
                      <w:bCs/>
                      <w:color w:val="auto"/>
                      <w:sz w:val="22"/>
                      <w:szCs w:val="22"/>
                      <w:rtl/>
                      <w:lang w:eastAsia="ar" w:bidi="ar-MA"/>
                    </w:rPr>
                    <w:t>التوصية بكيفية قيام مؤسسة تجارية بزيادة الأرباح.</w:t>
                  </w:r>
                </w:p>
                <w:p w14:paraId="624F1CE2" w14:textId="15343063" w:rsidR="008F2277" w:rsidRDefault="008F2277" w:rsidP="008F2277">
                  <w:pPr>
                    <w:bidi/>
                    <w:rPr>
                      <w:rFonts w:ascii="Sakkal Majalla" w:eastAsia="Batang" w:hAnsi="Sakkal Majalla" w:cs="Sakkal Majalla"/>
                      <w:b/>
                      <w:bCs/>
                      <w:color w:val="auto"/>
                      <w:sz w:val="22"/>
                      <w:szCs w:val="22"/>
                      <w:rtl/>
                      <w:lang w:eastAsia="ar" w:bidi="ar-MA"/>
                    </w:rPr>
                  </w:pPr>
                  <w:r>
                    <w:rPr>
                      <w:rFonts w:ascii="Sakkal Majalla" w:eastAsia="Batang" w:hAnsi="Sakkal Majalla" w:cs="Sakkal Majalla" w:hint="cs"/>
                      <w:b/>
                      <w:bCs/>
                      <w:color w:val="auto"/>
                      <w:sz w:val="22"/>
                      <w:szCs w:val="22"/>
                      <w:rtl/>
                      <w:lang w:eastAsia="ar" w:bidi="ar-MA"/>
                    </w:rPr>
                    <w:t xml:space="preserve">قدم الطالب عدداً من التوصيات المقترحة لزيادة أرباح العمل </w:t>
                  </w:r>
                  <w:proofErr w:type="gramStart"/>
                  <w:r>
                    <w:rPr>
                      <w:rFonts w:ascii="Sakkal Majalla" w:eastAsia="Batang" w:hAnsi="Sakkal Majalla" w:cs="Sakkal Majalla" w:hint="cs"/>
                      <w:b/>
                      <w:bCs/>
                      <w:color w:val="auto"/>
                      <w:sz w:val="22"/>
                      <w:szCs w:val="22"/>
                      <w:rtl/>
                      <w:lang w:eastAsia="ar" w:bidi="ar-MA"/>
                    </w:rPr>
                    <w:t xml:space="preserve">التجاري </w:t>
                  </w:r>
                  <w:r w:rsidR="00CA7E24">
                    <w:rPr>
                      <w:rFonts w:ascii="Sakkal Majalla" w:eastAsia="Batang" w:hAnsi="Sakkal Majalla" w:cs="Sakkal Majalla" w:hint="cs"/>
                      <w:b/>
                      <w:bCs/>
                      <w:color w:val="auto"/>
                      <w:sz w:val="22"/>
                      <w:szCs w:val="22"/>
                      <w:rtl/>
                      <w:lang w:eastAsia="ar" w:bidi="ar-MA"/>
                    </w:rPr>
                    <w:t xml:space="preserve"> بشكل</w:t>
                  </w:r>
                  <w:proofErr w:type="gramEnd"/>
                  <w:r w:rsidR="00CA7E24">
                    <w:rPr>
                      <w:rFonts w:ascii="Sakkal Majalla" w:eastAsia="Batang" w:hAnsi="Sakkal Majalla" w:cs="Sakkal Majalla" w:hint="cs"/>
                      <w:b/>
                      <w:bCs/>
                      <w:color w:val="auto"/>
                      <w:sz w:val="22"/>
                      <w:szCs w:val="22"/>
                      <w:rtl/>
                      <w:lang w:eastAsia="ar" w:bidi="ar-MA"/>
                    </w:rPr>
                    <w:t xml:space="preserve"> (  </w:t>
                  </w:r>
                  <w:r w:rsidR="00C14E8A">
                    <w:rPr>
                      <w:rFonts w:ascii="Sakkal Majalla" w:eastAsia="Batang" w:hAnsi="Sakkal Majalla" w:cs="Sakkal Majalla" w:hint="cs"/>
                      <w:b/>
                      <w:bCs/>
                      <w:color w:val="auto"/>
                      <w:sz w:val="22"/>
                      <w:szCs w:val="22"/>
                      <w:rtl/>
                      <w:lang w:eastAsia="ar" w:bidi="ar-MA"/>
                    </w:rPr>
                    <w:t xml:space="preserve">لم يقدم ذلك </w:t>
                  </w:r>
                  <w:r w:rsidR="00CA7E24">
                    <w:rPr>
                      <w:rFonts w:ascii="Sakkal Majalla" w:eastAsia="Batang" w:hAnsi="Sakkal Majalla" w:cs="Sakkal Majalla" w:hint="cs"/>
                      <w:b/>
                      <w:bCs/>
                      <w:color w:val="auto"/>
                      <w:sz w:val="22"/>
                      <w:szCs w:val="22"/>
                      <w:rtl/>
                      <w:lang w:eastAsia="ar" w:bidi="ar-MA"/>
                    </w:rPr>
                    <w:t xml:space="preserve"> )</w:t>
                  </w:r>
                </w:p>
                <w:p w14:paraId="6A280BF4" w14:textId="77777777" w:rsidR="00DC5398" w:rsidRDefault="00DC5398" w:rsidP="00DC5398">
                  <w:pPr>
                    <w:bidi/>
                    <w:rPr>
                      <w:rFonts w:ascii="Sakkal Majalla" w:hAnsi="Sakkal Majalla" w:cs="Sakkal Majalla"/>
                      <w:b/>
                      <w:bCs/>
                      <w:sz w:val="22"/>
                      <w:szCs w:val="22"/>
                      <w:rtl/>
                    </w:rPr>
                  </w:pPr>
                </w:p>
                <w:p w14:paraId="292089C3" w14:textId="77777777" w:rsidR="00DC5398" w:rsidRPr="00DC5398" w:rsidRDefault="00DC5398" w:rsidP="00DC5398">
                  <w:pPr>
                    <w:bidi/>
                    <w:rPr>
                      <w:rFonts w:ascii="Sakkal Majalla" w:hAnsi="Sakkal Majalla" w:cs="Sakkal Majalla"/>
                      <w:b/>
                      <w:bCs/>
                      <w:sz w:val="22"/>
                      <w:szCs w:val="22"/>
                    </w:rPr>
                  </w:pPr>
                </w:p>
              </w:tc>
            </w:tr>
          </w:tbl>
          <w:p w14:paraId="3B4BCA73" w14:textId="77777777" w:rsidR="002B224A" w:rsidRPr="00CC0E46" w:rsidRDefault="002B224A" w:rsidP="00CF3213">
            <w:pPr>
              <w:bidi/>
              <w:rPr>
                <w:rFonts w:ascii="Sakkal Majalla" w:hAnsi="Sakkal Majalla" w:cs="Sakkal Majalla" w:hint="cs"/>
              </w:rPr>
            </w:pPr>
          </w:p>
          <w:p w14:paraId="5CE9D359" w14:textId="77777777" w:rsidR="002B224A" w:rsidRDefault="002B224A" w:rsidP="00CF3213">
            <w:pPr>
              <w:bidi/>
              <w:rPr>
                <w:rFonts w:ascii="Sakkal Majalla" w:hAnsi="Sakkal Majalla" w:cs="Sakkal Majalla"/>
              </w:rPr>
            </w:pPr>
          </w:p>
          <w:p w14:paraId="57AD0950" w14:textId="77777777" w:rsidR="002B224A" w:rsidRDefault="002B224A" w:rsidP="005438BA">
            <w:pPr>
              <w:bidi/>
              <w:rPr>
                <w:rFonts w:ascii="Sakkal Majalla" w:hAnsi="Sakkal Majalla" w:cs="Sakkal Majalla"/>
              </w:rPr>
            </w:pPr>
          </w:p>
          <w:p w14:paraId="6FA58828" w14:textId="77777777" w:rsidR="002B224A" w:rsidRDefault="002B224A" w:rsidP="005438BA">
            <w:pPr>
              <w:bidi/>
              <w:rPr>
                <w:rFonts w:ascii="Sakkal Majalla" w:hAnsi="Sakkal Majalla" w:cs="Sakkal Majalla"/>
              </w:rPr>
            </w:pPr>
          </w:p>
          <w:p w14:paraId="1F2F05EF" w14:textId="77777777" w:rsidR="002B224A" w:rsidRDefault="002B224A" w:rsidP="005438BA">
            <w:pPr>
              <w:bidi/>
              <w:rPr>
                <w:rFonts w:ascii="Sakkal Majalla" w:hAnsi="Sakkal Majalla" w:cs="Sakkal Majalla"/>
              </w:rPr>
            </w:pPr>
          </w:p>
          <w:p w14:paraId="214D4A36" w14:textId="77777777" w:rsidR="002B224A" w:rsidRDefault="002B224A" w:rsidP="005438BA">
            <w:pPr>
              <w:bidi/>
              <w:rPr>
                <w:rFonts w:ascii="Sakkal Majalla" w:hAnsi="Sakkal Majalla" w:cs="Sakkal Majalla"/>
              </w:rPr>
            </w:pPr>
          </w:p>
          <w:p w14:paraId="739B3D2E" w14:textId="77777777" w:rsidR="002B224A" w:rsidRDefault="002B224A" w:rsidP="005438BA">
            <w:pPr>
              <w:bidi/>
              <w:rPr>
                <w:rFonts w:ascii="Sakkal Majalla" w:hAnsi="Sakkal Majalla" w:cs="Sakkal Majalla"/>
              </w:rPr>
            </w:pPr>
          </w:p>
          <w:p w14:paraId="483666E0" w14:textId="77777777" w:rsidR="002B224A" w:rsidRDefault="002B224A" w:rsidP="005438BA">
            <w:pPr>
              <w:bidi/>
              <w:rPr>
                <w:rFonts w:ascii="Sakkal Majalla" w:hAnsi="Sakkal Majalla" w:cs="Sakkal Majalla"/>
              </w:rPr>
            </w:pPr>
          </w:p>
          <w:p w14:paraId="5730C99F" w14:textId="77777777" w:rsidR="002B224A" w:rsidRDefault="002B224A" w:rsidP="005438BA">
            <w:pPr>
              <w:bidi/>
              <w:rPr>
                <w:rFonts w:ascii="Sakkal Majalla" w:hAnsi="Sakkal Majalla" w:cs="Sakkal Majalla"/>
              </w:rPr>
            </w:pPr>
          </w:p>
          <w:p w14:paraId="5CEE0C0D" w14:textId="77777777" w:rsidR="002B224A" w:rsidRDefault="002B224A" w:rsidP="005438BA">
            <w:pPr>
              <w:bidi/>
              <w:rPr>
                <w:rFonts w:ascii="Sakkal Majalla" w:hAnsi="Sakkal Majalla" w:cs="Sakkal Majalla"/>
              </w:rPr>
            </w:pPr>
          </w:p>
          <w:p w14:paraId="4E20305E" w14:textId="77777777" w:rsidR="002B224A" w:rsidRDefault="002B224A" w:rsidP="005438BA">
            <w:pPr>
              <w:bidi/>
              <w:rPr>
                <w:rFonts w:ascii="Sakkal Majalla" w:hAnsi="Sakkal Majalla" w:cs="Sakkal Majalla"/>
              </w:rPr>
            </w:pPr>
          </w:p>
          <w:p w14:paraId="2150028D" w14:textId="335139B9" w:rsidR="002B224A" w:rsidRPr="00CC0E46" w:rsidRDefault="002B224A" w:rsidP="005438BA">
            <w:pPr>
              <w:bidi/>
              <w:rPr>
                <w:rFonts w:ascii="Sakkal Majalla" w:hAnsi="Sakkal Majalla" w:cs="Sakkal Majalla"/>
              </w:rPr>
            </w:pPr>
          </w:p>
        </w:tc>
      </w:tr>
      <w:tr w:rsidR="002B224A" w:rsidRPr="00CC0E46" w14:paraId="70313631" w14:textId="77777777" w:rsidTr="00DC5398">
        <w:trPr>
          <w:trHeight w:val="554"/>
        </w:trPr>
        <w:tc>
          <w:tcPr>
            <w:tcW w:w="9701" w:type="dxa"/>
            <w:gridSpan w:val="4"/>
            <w:shd w:val="clear" w:color="auto" w:fill="E7E6E6" w:themeFill="background2"/>
          </w:tcPr>
          <w:p w14:paraId="36B8F239" w14:textId="77777777"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2B224A" w:rsidRPr="00CC0E46" w14:paraId="2A982668" w14:textId="77777777" w:rsidTr="00DC5398">
        <w:trPr>
          <w:trHeight w:val="855"/>
        </w:trPr>
        <w:tc>
          <w:tcPr>
            <w:tcW w:w="9701" w:type="dxa"/>
            <w:gridSpan w:val="4"/>
          </w:tcPr>
          <w:p w14:paraId="2AF8EC90" w14:textId="7FD75E3E" w:rsidR="002B224A" w:rsidRPr="00CC0E46" w:rsidRDefault="002B224A" w:rsidP="000B684C">
            <w:pPr>
              <w:bidi/>
              <w:rPr>
                <w:rFonts w:ascii="Sakkal Majalla" w:hAnsi="Sakkal Majalla" w:cs="Sakkal Majalla"/>
                <w:rtl/>
              </w:rPr>
            </w:pPr>
            <w:r>
              <w:rPr>
                <w:rFonts w:ascii="Sakkal Majalla" w:hAnsi="Sakkal Majalla" w:cs="Sakkal Majalla" w:hint="cs"/>
                <w:rtl/>
              </w:rPr>
              <w:t xml:space="preserve">عرض تقديمي يشمل هدف التعلم (أ) </w:t>
            </w:r>
          </w:p>
        </w:tc>
      </w:tr>
      <w:tr w:rsidR="002B224A" w:rsidRPr="00CC0E46" w14:paraId="4AC4C1F6" w14:textId="77777777" w:rsidTr="00DC5398">
        <w:trPr>
          <w:trHeight w:val="680"/>
        </w:trPr>
        <w:tc>
          <w:tcPr>
            <w:tcW w:w="9701" w:type="dxa"/>
            <w:gridSpan w:val="4"/>
            <w:shd w:val="clear" w:color="auto" w:fill="E6E6E6"/>
            <w:vAlign w:val="center"/>
          </w:tcPr>
          <w:p w14:paraId="2A06324F" w14:textId="3D3DAE0D" w:rsidR="002B224A" w:rsidRPr="00CC0E46" w:rsidRDefault="002B224A" w:rsidP="00CF3213">
            <w:pPr>
              <w:bidi/>
              <w:rPr>
                <w:rFonts w:ascii="Sakkal Majalla" w:hAnsi="Sakkal Majalla" w:cs="Sakkal Majalla"/>
                <w:color w:val="2E74B5" w:themeColor="accent1" w:themeShade="BF"/>
                <w:rtl/>
                <w:lang w:bidi="ar-JO"/>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2B224A" w:rsidRPr="00CC0E46" w14:paraId="65244F57" w14:textId="77777777" w:rsidTr="00DC5398">
        <w:trPr>
          <w:trHeight w:val="494"/>
        </w:trPr>
        <w:tc>
          <w:tcPr>
            <w:tcW w:w="2171" w:type="dxa"/>
            <w:shd w:val="clear" w:color="auto" w:fill="E6E6E6"/>
            <w:vAlign w:val="center"/>
          </w:tcPr>
          <w:p w14:paraId="7951DC38" w14:textId="5C9CF93E"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74B88DDC" w14:textId="77777777" w:rsidR="002B224A" w:rsidRPr="0001490E" w:rsidRDefault="002B224A"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2B224A" w:rsidRPr="00CC0E46" w:rsidRDefault="002B224A" w:rsidP="00CF3213">
            <w:pPr>
              <w:bidi/>
              <w:rPr>
                <w:rFonts w:ascii="Sakkal Majalla" w:hAnsi="Sakkal Majalla" w:cs="Sakkal Majalla"/>
              </w:rPr>
            </w:pPr>
          </w:p>
        </w:tc>
      </w:tr>
      <w:tr w:rsidR="002B224A" w:rsidRPr="00CC0E46" w14:paraId="20E3BE48" w14:textId="77777777" w:rsidTr="00DC5398">
        <w:trPr>
          <w:trHeight w:val="680"/>
        </w:trPr>
        <w:tc>
          <w:tcPr>
            <w:tcW w:w="5612" w:type="dxa"/>
            <w:gridSpan w:val="2"/>
            <w:shd w:val="clear" w:color="auto" w:fill="E6E6E6"/>
            <w:vAlign w:val="center"/>
          </w:tcPr>
          <w:p w14:paraId="3D049D43" w14:textId="63A7BFC9" w:rsidR="002B224A" w:rsidRPr="0001490E" w:rsidRDefault="002B224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2B224A" w:rsidRPr="0001490E" w:rsidRDefault="002B224A" w:rsidP="00CF3213">
            <w:pPr>
              <w:bidi/>
              <w:rPr>
                <w:rFonts w:ascii="Sakkal Majalla" w:hAnsi="Sakkal Majalla" w:cs="Sakkal Majalla"/>
                <w:highlight w:val="yellow"/>
              </w:rPr>
            </w:pPr>
          </w:p>
        </w:tc>
        <w:tc>
          <w:tcPr>
            <w:tcW w:w="4089" w:type="dxa"/>
            <w:gridSpan w:val="2"/>
            <w:vAlign w:val="center"/>
          </w:tcPr>
          <w:p w14:paraId="4D967A6E" w14:textId="77777777" w:rsidR="002B224A" w:rsidRPr="0001490E" w:rsidRDefault="002B224A" w:rsidP="00CF3213">
            <w:pPr>
              <w:bidi/>
              <w:rPr>
                <w:rFonts w:ascii="Sakkal Majalla" w:hAnsi="Sakkal Majalla" w:cs="Sakkal Majalla"/>
                <w:highlight w:val="yellow"/>
              </w:rPr>
            </w:pPr>
          </w:p>
        </w:tc>
      </w:tr>
      <w:tr w:rsidR="002B224A" w:rsidRPr="00CC0E46" w14:paraId="718541B8" w14:textId="77777777" w:rsidTr="00DC5398">
        <w:trPr>
          <w:trHeight w:val="680"/>
        </w:trPr>
        <w:tc>
          <w:tcPr>
            <w:tcW w:w="2171" w:type="dxa"/>
            <w:shd w:val="clear" w:color="auto" w:fill="E6E6E6"/>
            <w:vAlign w:val="center"/>
          </w:tcPr>
          <w:p w14:paraId="5C078E58"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2B224A" w:rsidRPr="0001490E" w:rsidRDefault="002B224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2B224A" w:rsidRPr="0001490E" w:rsidRDefault="002B224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2B224A" w:rsidRPr="00CC0E46" w:rsidRDefault="002B224A" w:rsidP="00CF3213">
            <w:pPr>
              <w:bidi/>
              <w:rPr>
                <w:rFonts w:ascii="Sakkal Majalla" w:hAnsi="Sakkal Majalla" w:cs="Sakkal Majalla"/>
              </w:rPr>
            </w:pPr>
          </w:p>
        </w:tc>
      </w:tr>
      <w:tr w:rsidR="002B224A" w:rsidRPr="00CF3213" w14:paraId="57FFCA8C" w14:textId="77777777" w:rsidTr="00DC5398">
        <w:trPr>
          <w:trHeight w:val="680"/>
        </w:trPr>
        <w:tc>
          <w:tcPr>
            <w:tcW w:w="9701" w:type="dxa"/>
            <w:gridSpan w:val="4"/>
            <w:shd w:val="clear" w:color="auto" w:fill="F2F2F2" w:themeFill="background1" w:themeFillShade="F2"/>
            <w:vAlign w:val="center"/>
          </w:tcPr>
          <w:p w14:paraId="043DF57F" w14:textId="42E29059" w:rsidR="002B224A" w:rsidRPr="00CF3213" w:rsidRDefault="002B224A"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2" w:name="h.3znysh7" w:colFirst="0" w:colLast="0"/>
      <w:bookmarkEnd w:id="2"/>
    </w:p>
    <w:sectPr w:rsidR="00840CDE" w:rsidRPr="00CF3213" w:rsidSect="00CF3213">
      <w:headerReference w:type="even" r:id="rId11"/>
      <w:headerReference w:type="default" r:id="rId12"/>
      <w:footerReference w:type="even" r:id="rId13"/>
      <w:footerReference w:type="default" r:id="rId14"/>
      <w:headerReference w:type="first" r:id="rId15"/>
      <w:footerReference w:type="first" r:id="rId16"/>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E52AF" w14:textId="77777777" w:rsidR="00500482" w:rsidRDefault="00500482">
      <w:r>
        <w:separator/>
      </w:r>
    </w:p>
  </w:endnote>
  <w:endnote w:type="continuationSeparator" w:id="0">
    <w:p w14:paraId="30AE2BBD" w14:textId="77777777" w:rsidR="00500482" w:rsidRDefault="00500482">
      <w:r>
        <w:continuationSeparator/>
      </w:r>
    </w:p>
  </w:endnote>
  <w:endnote w:type="continuationNotice" w:id="1">
    <w:p w14:paraId="772795AC" w14:textId="77777777" w:rsidR="00500482" w:rsidRDefault="00500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Calibri"/>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variable"/>
    <w:sig w:usb0="E00002FF" w:usb1="4000201B" w:usb2="00000028"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akkal Majalla">
    <w:altName w:val="Arial"/>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605CB" w14:textId="77777777" w:rsidR="003C137D" w:rsidRDefault="003C137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5F09" w14:textId="77777777" w:rsidR="00264FC9" w:rsidRDefault="00E40966">
    <w:pPr>
      <w:pStyle w:val="aa"/>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aa"/>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End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7E38D" w14:textId="77777777" w:rsidR="00500482" w:rsidRDefault="00500482">
      <w:bookmarkStart w:id="0" w:name="_Hlk14179992"/>
      <w:bookmarkEnd w:id="0"/>
      <w:r>
        <w:separator/>
      </w:r>
    </w:p>
  </w:footnote>
  <w:footnote w:type="continuationSeparator" w:id="0">
    <w:p w14:paraId="1DEC198F" w14:textId="77777777" w:rsidR="00500482" w:rsidRDefault="00500482">
      <w:r>
        <w:continuationSeparator/>
      </w:r>
    </w:p>
  </w:footnote>
  <w:footnote w:type="continuationNotice" w:id="1">
    <w:p w14:paraId="7C0F9BD3" w14:textId="77777777" w:rsidR="00500482" w:rsidRDefault="00500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8E672" w14:textId="77777777" w:rsidR="003C137D" w:rsidRDefault="003C137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38B5" w14:textId="77777777" w:rsidR="00840CDE" w:rsidRDefault="00840CDE">
    <w:pPr>
      <w:widowControl/>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1143D" w14:textId="41BB1AFA" w:rsidR="00264FC9" w:rsidRDefault="00F00780" w:rsidP="0078240C">
    <w:pPr>
      <w:pStyle w:val="a9"/>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256BF"/>
    <w:rsid w:val="000305FD"/>
    <w:rsid w:val="00032B63"/>
    <w:rsid w:val="00050B12"/>
    <w:rsid w:val="00081279"/>
    <w:rsid w:val="00081A87"/>
    <w:rsid w:val="00085664"/>
    <w:rsid w:val="00087EB6"/>
    <w:rsid w:val="00090169"/>
    <w:rsid w:val="000A4B30"/>
    <w:rsid w:val="000A4F2D"/>
    <w:rsid w:val="000A50F7"/>
    <w:rsid w:val="000B684C"/>
    <w:rsid w:val="000C0CA8"/>
    <w:rsid w:val="000F7025"/>
    <w:rsid w:val="0012513F"/>
    <w:rsid w:val="0012611E"/>
    <w:rsid w:val="0013354F"/>
    <w:rsid w:val="00141D28"/>
    <w:rsid w:val="00151536"/>
    <w:rsid w:val="001726FA"/>
    <w:rsid w:val="00175C23"/>
    <w:rsid w:val="0018262B"/>
    <w:rsid w:val="001A0D5F"/>
    <w:rsid w:val="001A2950"/>
    <w:rsid w:val="001B68D7"/>
    <w:rsid w:val="001C4D65"/>
    <w:rsid w:val="001C52FD"/>
    <w:rsid w:val="001E646F"/>
    <w:rsid w:val="001F6FEC"/>
    <w:rsid w:val="00204FB3"/>
    <w:rsid w:val="0021718C"/>
    <w:rsid w:val="00217405"/>
    <w:rsid w:val="00250CBA"/>
    <w:rsid w:val="00261D10"/>
    <w:rsid w:val="00264FC9"/>
    <w:rsid w:val="002A48BB"/>
    <w:rsid w:val="002B224A"/>
    <w:rsid w:val="002B6A7B"/>
    <w:rsid w:val="002C0278"/>
    <w:rsid w:val="002D6607"/>
    <w:rsid w:val="00323FA4"/>
    <w:rsid w:val="003367C9"/>
    <w:rsid w:val="003375DE"/>
    <w:rsid w:val="003435F3"/>
    <w:rsid w:val="00343B46"/>
    <w:rsid w:val="003B6044"/>
    <w:rsid w:val="003C137D"/>
    <w:rsid w:val="003C2CAA"/>
    <w:rsid w:val="003E01F4"/>
    <w:rsid w:val="0041252E"/>
    <w:rsid w:val="00435FAE"/>
    <w:rsid w:val="004433B4"/>
    <w:rsid w:val="00446C82"/>
    <w:rsid w:val="00461DD0"/>
    <w:rsid w:val="00471C1E"/>
    <w:rsid w:val="00486C81"/>
    <w:rsid w:val="004973A6"/>
    <w:rsid w:val="004A0B31"/>
    <w:rsid w:val="004B213E"/>
    <w:rsid w:val="004C1A9B"/>
    <w:rsid w:val="004C4FE9"/>
    <w:rsid w:val="004D1EEA"/>
    <w:rsid w:val="00500482"/>
    <w:rsid w:val="00500679"/>
    <w:rsid w:val="00516F01"/>
    <w:rsid w:val="00536B92"/>
    <w:rsid w:val="005438BA"/>
    <w:rsid w:val="005740BC"/>
    <w:rsid w:val="00576974"/>
    <w:rsid w:val="00594166"/>
    <w:rsid w:val="00597771"/>
    <w:rsid w:val="005C62C8"/>
    <w:rsid w:val="005D17AA"/>
    <w:rsid w:val="005D1AA9"/>
    <w:rsid w:val="005E52EE"/>
    <w:rsid w:val="006067F3"/>
    <w:rsid w:val="00621DCA"/>
    <w:rsid w:val="0063758D"/>
    <w:rsid w:val="00647C53"/>
    <w:rsid w:val="0065255D"/>
    <w:rsid w:val="00660283"/>
    <w:rsid w:val="00680C09"/>
    <w:rsid w:val="006850E8"/>
    <w:rsid w:val="00691349"/>
    <w:rsid w:val="006A4845"/>
    <w:rsid w:val="006C0845"/>
    <w:rsid w:val="006D0DFD"/>
    <w:rsid w:val="006D5609"/>
    <w:rsid w:val="006E1A12"/>
    <w:rsid w:val="006F229B"/>
    <w:rsid w:val="00716619"/>
    <w:rsid w:val="00722025"/>
    <w:rsid w:val="0072497F"/>
    <w:rsid w:val="00725645"/>
    <w:rsid w:val="007313F9"/>
    <w:rsid w:val="007319D7"/>
    <w:rsid w:val="00752300"/>
    <w:rsid w:val="00756136"/>
    <w:rsid w:val="00765CF8"/>
    <w:rsid w:val="007672DF"/>
    <w:rsid w:val="0078240C"/>
    <w:rsid w:val="00787EF1"/>
    <w:rsid w:val="00793F03"/>
    <w:rsid w:val="007A2D7A"/>
    <w:rsid w:val="007B74BE"/>
    <w:rsid w:val="007C193E"/>
    <w:rsid w:val="007C2B56"/>
    <w:rsid w:val="007C4CD5"/>
    <w:rsid w:val="0080106C"/>
    <w:rsid w:val="00817D41"/>
    <w:rsid w:val="008314B6"/>
    <w:rsid w:val="00840CDE"/>
    <w:rsid w:val="008472FC"/>
    <w:rsid w:val="00852CE0"/>
    <w:rsid w:val="008709D5"/>
    <w:rsid w:val="00886225"/>
    <w:rsid w:val="008B4CD3"/>
    <w:rsid w:val="008C3CFA"/>
    <w:rsid w:val="008C5C3C"/>
    <w:rsid w:val="008E3356"/>
    <w:rsid w:val="008E49D9"/>
    <w:rsid w:val="008E73EA"/>
    <w:rsid w:val="008F2277"/>
    <w:rsid w:val="00912764"/>
    <w:rsid w:val="009137F0"/>
    <w:rsid w:val="009250E1"/>
    <w:rsid w:val="00925BA9"/>
    <w:rsid w:val="009362EA"/>
    <w:rsid w:val="009473F5"/>
    <w:rsid w:val="009622CF"/>
    <w:rsid w:val="009725D9"/>
    <w:rsid w:val="00984AA0"/>
    <w:rsid w:val="009A3212"/>
    <w:rsid w:val="009B3DEA"/>
    <w:rsid w:val="009D0FBF"/>
    <w:rsid w:val="009D2123"/>
    <w:rsid w:val="009F2A12"/>
    <w:rsid w:val="009F477C"/>
    <w:rsid w:val="00A10CAB"/>
    <w:rsid w:val="00A1482A"/>
    <w:rsid w:val="00A43CF9"/>
    <w:rsid w:val="00A4736B"/>
    <w:rsid w:val="00A664E9"/>
    <w:rsid w:val="00A6774B"/>
    <w:rsid w:val="00A90713"/>
    <w:rsid w:val="00AA1D68"/>
    <w:rsid w:val="00AA269A"/>
    <w:rsid w:val="00AA6FC6"/>
    <w:rsid w:val="00AC0C3F"/>
    <w:rsid w:val="00AD3159"/>
    <w:rsid w:val="00AF10A3"/>
    <w:rsid w:val="00B2658F"/>
    <w:rsid w:val="00B316BB"/>
    <w:rsid w:val="00B41509"/>
    <w:rsid w:val="00B5405F"/>
    <w:rsid w:val="00B658DC"/>
    <w:rsid w:val="00B70027"/>
    <w:rsid w:val="00B7719C"/>
    <w:rsid w:val="00BB7A34"/>
    <w:rsid w:val="00C03097"/>
    <w:rsid w:val="00C14B2B"/>
    <w:rsid w:val="00C14E8A"/>
    <w:rsid w:val="00C671C1"/>
    <w:rsid w:val="00C85426"/>
    <w:rsid w:val="00C90C31"/>
    <w:rsid w:val="00C95215"/>
    <w:rsid w:val="00CA3AE2"/>
    <w:rsid w:val="00CA7E24"/>
    <w:rsid w:val="00CC0E46"/>
    <w:rsid w:val="00CD6545"/>
    <w:rsid w:val="00CD7728"/>
    <w:rsid w:val="00CF2CED"/>
    <w:rsid w:val="00CF3213"/>
    <w:rsid w:val="00CF47A0"/>
    <w:rsid w:val="00D45DC1"/>
    <w:rsid w:val="00D577A0"/>
    <w:rsid w:val="00D60461"/>
    <w:rsid w:val="00D65AD6"/>
    <w:rsid w:val="00D85428"/>
    <w:rsid w:val="00DC17D1"/>
    <w:rsid w:val="00DC5398"/>
    <w:rsid w:val="00DE5B8A"/>
    <w:rsid w:val="00E32A34"/>
    <w:rsid w:val="00E32F9C"/>
    <w:rsid w:val="00E4049D"/>
    <w:rsid w:val="00E40966"/>
    <w:rsid w:val="00E66595"/>
    <w:rsid w:val="00E91B04"/>
    <w:rsid w:val="00EA1FF5"/>
    <w:rsid w:val="00EC1F8B"/>
    <w:rsid w:val="00ED09CB"/>
    <w:rsid w:val="00ED2514"/>
    <w:rsid w:val="00EE068D"/>
    <w:rsid w:val="00F00780"/>
    <w:rsid w:val="00F22E4D"/>
    <w:rsid w:val="00F23437"/>
    <w:rsid w:val="00F424E7"/>
    <w:rsid w:val="00F54737"/>
    <w:rsid w:val="00F57228"/>
    <w:rsid w:val="00F5793B"/>
    <w:rsid w:val="00F663AC"/>
    <w:rsid w:val="00F711C7"/>
    <w:rsid w:val="00F76DD7"/>
    <w:rsid w:val="00F830AE"/>
    <w:rsid w:val="00F97A3E"/>
    <w:rsid w:val="00FC4CEF"/>
    <w:rsid w:val="00FF0D81"/>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0B93C"/>
  <w15:docId w15:val="{6EE70705-0003-6740-8767-90D9F212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0305FD"/>
  </w:style>
  <w:style w:type="paragraph" w:styleId="1">
    <w:name w:val="heading 1"/>
    <w:basedOn w:val="a"/>
    <w:next w:val="a"/>
    <w:rsid w:val="000305FD"/>
    <w:pPr>
      <w:keepNext/>
      <w:keepLines/>
      <w:spacing w:before="240" w:after="60"/>
      <w:outlineLvl w:val="0"/>
    </w:pPr>
    <w:rPr>
      <w:rFonts w:ascii="Arial" w:eastAsia="Arial" w:hAnsi="Arial" w:cs="Arial"/>
      <w:b/>
      <w:sz w:val="32"/>
      <w:szCs w:val="32"/>
    </w:rPr>
  </w:style>
  <w:style w:type="paragraph" w:styleId="2">
    <w:name w:val="heading 2"/>
    <w:basedOn w:val="a"/>
    <w:next w:val="a"/>
    <w:rsid w:val="000305FD"/>
    <w:pPr>
      <w:keepNext/>
      <w:keepLines/>
      <w:spacing w:before="240" w:after="120"/>
      <w:outlineLvl w:val="1"/>
    </w:pPr>
    <w:rPr>
      <w:b/>
      <w:sz w:val="28"/>
      <w:szCs w:val="28"/>
    </w:rPr>
  </w:style>
  <w:style w:type="paragraph" w:styleId="3">
    <w:name w:val="heading 3"/>
    <w:basedOn w:val="a"/>
    <w:next w:val="a"/>
    <w:rsid w:val="000305FD"/>
    <w:pPr>
      <w:keepNext/>
      <w:keepLines/>
      <w:spacing w:before="180" w:after="60"/>
      <w:outlineLvl w:val="2"/>
    </w:pPr>
    <w:rPr>
      <w:b/>
    </w:rPr>
  </w:style>
  <w:style w:type="paragraph" w:styleId="4">
    <w:name w:val="heading 4"/>
    <w:basedOn w:val="a"/>
    <w:next w:val="a"/>
    <w:rsid w:val="000305FD"/>
    <w:pPr>
      <w:keepNext/>
      <w:keepLines/>
      <w:spacing w:before="240" w:after="40"/>
      <w:outlineLvl w:val="3"/>
    </w:pPr>
    <w:rPr>
      <w:b/>
      <w:sz w:val="24"/>
      <w:szCs w:val="24"/>
    </w:rPr>
  </w:style>
  <w:style w:type="paragraph" w:styleId="5">
    <w:name w:val="heading 5"/>
    <w:basedOn w:val="a"/>
    <w:next w:val="a"/>
    <w:rsid w:val="000305FD"/>
    <w:pPr>
      <w:keepNext/>
      <w:keepLines/>
      <w:spacing w:before="220" w:after="40"/>
      <w:outlineLvl w:val="4"/>
    </w:pPr>
    <w:rPr>
      <w:b/>
      <w:sz w:val="22"/>
      <w:szCs w:val="22"/>
    </w:rPr>
  </w:style>
  <w:style w:type="paragraph" w:styleId="6">
    <w:name w:val="heading 6"/>
    <w:basedOn w:val="a"/>
    <w:next w:val="a"/>
    <w:rsid w:val="000305FD"/>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305FD"/>
    <w:pPr>
      <w:keepNext/>
      <w:keepLines/>
      <w:spacing w:before="480" w:after="120"/>
    </w:pPr>
    <w:rPr>
      <w:b/>
      <w:sz w:val="72"/>
      <w:szCs w:val="72"/>
    </w:rPr>
  </w:style>
  <w:style w:type="paragraph" w:styleId="a4">
    <w:name w:val="Subtitle"/>
    <w:basedOn w:val="a"/>
    <w:next w:val="a"/>
    <w:rsid w:val="000305FD"/>
    <w:pPr>
      <w:keepNext/>
      <w:keepLines/>
      <w:spacing w:before="360" w:after="80"/>
    </w:pPr>
    <w:rPr>
      <w:rFonts w:ascii="Georgia" w:eastAsia="Georgia" w:hAnsi="Georgia" w:cs="Georgia"/>
      <w:i/>
      <w:color w:val="666666"/>
      <w:sz w:val="48"/>
      <w:szCs w:val="48"/>
    </w:rPr>
  </w:style>
  <w:style w:type="table" w:customStyle="1" w:styleId="a5">
    <w:basedOn w:val="a1"/>
    <w:rsid w:val="000305FD"/>
    <w:pPr>
      <w:contextualSpacing/>
    </w:pPr>
    <w:tblPr>
      <w:tblStyleRowBandSize w:val="1"/>
      <w:tblStyleColBandSize w:val="1"/>
      <w:tblCellMar>
        <w:left w:w="115" w:type="dxa"/>
        <w:right w:w="115" w:type="dxa"/>
      </w:tblCellMar>
    </w:tblPr>
  </w:style>
  <w:style w:type="paragraph" w:styleId="a6">
    <w:name w:val="annotation text"/>
    <w:basedOn w:val="a"/>
    <w:link w:val="Char"/>
    <w:uiPriority w:val="99"/>
    <w:semiHidden/>
    <w:unhideWhenUsed/>
    <w:rsid w:val="000305FD"/>
  </w:style>
  <w:style w:type="character" w:customStyle="1" w:styleId="Char">
    <w:name w:val="نص تعليق Char"/>
    <w:basedOn w:val="a0"/>
    <w:link w:val="a6"/>
    <w:uiPriority w:val="99"/>
    <w:semiHidden/>
    <w:rsid w:val="000305FD"/>
  </w:style>
  <w:style w:type="character" w:styleId="a7">
    <w:name w:val="annotation reference"/>
    <w:basedOn w:val="a0"/>
    <w:uiPriority w:val="99"/>
    <w:semiHidden/>
    <w:unhideWhenUsed/>
    <w:rsid w:val="000305FD"/>
    <w:rPr>
      <w:sz w:val="16"/>
      <w:szCs w:val="16"/>
    </w:rPr>
  </w:style>
  <w:style w:type="paragraph" w:styleId="a8">
    <w:name w:val="Balloon Text"/>
    <w:basedOn w:val="a"/>
    <w:link w:val="Char0"/>
    <w:uiPriority w:val="99"/>
    <w:semiHidden/>
    <w:unhideWhenUsed/>
    <w:rsid w:val="009362EA"/>
    <w:rPr>
      <w:rFonts w:ascii="Segoe UI" w:hAnsi="Segoe UI" w:cs="Segoe UI"/>
      <w:sz w:val="18"/>
      <w:szCs w:val="18"/>
    </w:rPr>
  </w:style>
  <w:style w:type="character" w:customStyle="1" w:styleId="Char0">
    <w:name w:val="نص في بالون Char"/>
    <w:basedOn w:val="a0"/>
    <w:link w:val="a8"/>
    <w:uiPriority w:val="99"/>
    <w:semiHidden/>
    <w:rsid w:val="009362EA"/>
    <w:rPr>
      <w:rFonts w:ascii="Segoe UI" w:hAnsi="Segoe UI" w:cs="Segoe UI"/>
      <w:sz w:val="18"/>
      <w:szCs w:val="18"/>
    </w:rPr>
  </w:style>
  <w:style w:type="paragraph" w:styleId="a9">
    <w:name w:val="header"/>
    <w:basedOn w:val="a"/>
    <w:link w:val="Char1"/>
    <w:uiPriority w:val="99"/>
    <w:unhideWhenUsed/>
    <w:rsid w:val="009362EA"/>
    <w:pPr>
      <w:tabs>
        <w:tab w:val="center" w:pos="4513"/>
        <w:tab w:val="right" w:pos="9026"/>
      </w:tabs>
    </w:pPr>
  </w:style>
  <w:style w:type="character" w:customStyle="1" w:styleId="Char1">
    <w:name w:val="رأس الصفحة Char"/>
    <w:basedOn w:val="a0"/>
    <w:link w:val="a9"/>
    <w:uiPriority w:val="99"/>
    <w:rsid w:val="009362EA"/>
  </w:style>
  <w:style w:type="paragraph" w:styleId="aa">
    <w:name w:val="footer"/>
    <w:basedOn w:val="a"/>
    <w:link w:val="Char2"/>
    <w:uiPriority w:val="99"/>
    <w:unhideWhenUsed/>
    <w:rsid w:val="009362EA"/>
    <w:pPr>
      <w:tabs>
        <w:tab w:val="center" w:pos="4513"/>
        <w:tab w:val="right" w:pos="9026"/>
      </w:tabs>
    </w:pPr>
  </w:style>
  <w:style w:type="character" w:customStyle="1" w:styleId="Char2">
    <w:name w:val="تذييل الصفحة Char"/>
    <w:basedOn w:val="a0"/>
    <w:link w:val="aa"/>
    <w:uiPriority w:val="99"/>
    <w:rsid w:val="009362EA"/>
  </w:style>
  <w:style w:type="paragraph" w:styleId="ab">
    <w:name w:val="annotation subject"/>
    <w:basedOn w:val="a6"/>
    <w:next w:val="a6"/>
    <w:link w:val="Char3"/>
    <w:uiPriority w:val="99"/>
    <w:semiHidden/>
    <w:unhideWhenUsed/>
    <w:rsid w:val="00A10CAB"/>
    <w:rPr>
      <w:b/>
      <w:bCs/>
    </w:rPr>
  </w:style>
  <w:style w:type="character" w:customStyle="1" w:styleId="Char3">
    <w:name w:val="موضوع تعليق Char"/>
    <w:basedOn w:val="Char"/>
    <w:link w:val="ab"/>
    <w:uiPriority w:val="99"/>
    <w:semiHidden/>
    <w:rsid w:val="00A10CAB"/>
    <w:rPr>
      <w:b/>
      <w:bCs/>
    </w:rPr>
  </w:style>
  <w:style w:type="paragraph" w:styleId="ac">
    <w:name w:val="List Paragraph"/>
    <w:basedOn w:val="a"/>
    <w:uiPriority w:val="34"/>
    <w:qFormat/>
    <w:rsid w:val="0072497F"/>
    <w:pPr>
      <w:ind w:left="720"/>
      <w:contextualSpacing/>
    </w:pPr>
  </w:style>
  <w:style w:type="paragraph" w:styleId="ad">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ae">
    <w:name w:val="Table Grid"/>
    <w:basedOn w:val="a1"/>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Emphasis"/>
    <w:basedOn w:val="a0"/>
    <w:uiPriority w:val="20"/>
    <w:qFormat/>
    <w:rsid w:val="008E3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B8377126-ECB6-4AF6-B78A-81B679552AEB}">
  <ds:schemaRefs>
    <ds:schemaRef ds:uri="http://schemas.microsoft.com/sharepoint/v3/contenttype/forms"/>
  </ds:schemaRefs>
</ds:datastoreItem>
</file>

<file path=customXml/itemProps3.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A0BF5E-7D74-4A63-ABC3-82ABAC77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371</Words>
  <Characters>2121</Characters>
  <Application>Microsoft Office Word</Application>
  <DocSecurity>0</DocSecurity>
  <Lines>17</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Fujitsu</cp:lastModifiedBy>
  <cp:revision>54</cp:revision>
  <cp:lastPrinted>2015-11-03T18:27:00Z</cp:lastPrinted>
  <dcterms:created xsi:type="dcterms:W3CDTF">2023-12-02T06:57:00Z</dcterms:created>
  <dcterms:modified xsi:type="dcterms:W3CDTF">2023-12-02T18:21:00Z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