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6DBBE3D" w14:textId="18EAEA46" w:rsidR="00E67DA7" w:rsidRPr="001C5D1D" w:rsidRDefault="00E67DA7" w:rsidP="005D75D8">
      <w:pPr>
        <w:tabs>
          <w:tab w:val="left" w:pos="3315"/>
        </w:tabs>
        <w:rPr>
          <w:rFonts w:ascii="Arial" w:hAnsi="Arial" w:cs="Arial"/>
          <w:lang w:val="en-US"/>
        </w:rPr>
      </w:pPr>
    </w:p>
    <w:p w14:paraId="072A2E43" w14:textId="77777777" w:rsidR="00E2162E" w:rsidRPr="00E2162E" w:rsidRDefault="00E2162E" w:rsidP="005D75D8">
      <w:pPr>
        <w:tabs>
          <w:tab w:val="left" w:pos="3315"/>
        </w:tabs>
        <w:rPr>
          <w:rFonts w:ascii="Arial" w:hAnsi="Arial" w:cs="Arial"/>
        </w:rPr>
      </w:pPr>
    </w:p>
    <w:tbl>
      <w:tblPr>
        <w:tblStyle w:val="a"/>
        <w:bidiVisual/>
        <w:tblW w:w="9880" w:type="dxa"/>
        <w:tblInd w:w="-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71"/>
        <w:gridCol w:w="2268"/>
        <w:gridCol w:w="850"/>
        <w:gridCol w:w="136"/>
        <w:gridCol w:w="1118"/>
        <w:gridCol w:w="873"/>
        <w:gridCol w:w="1264"/>
      </w:tblGrid>
      <w:tr w:rsidR="00E67DA7" w:rsidRPr="00365C22" w14:paraId="33F1382B" w14:textId="77777777">
        <w:trPr>
          <w:trHeight w:val="20"/>
        </w:trPr>
        <w:tc>
          <w:tcPr>
            <w:tcW w:w="9880" w:type="dxa"/>
            <w:gridSpan w:val="7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571DF949" w14:textId="3557B61A" w:rsidR="00E67DA7" w:rsidRPr="00365C22" w:rsidRDefault="00260548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التدقيق</w:t>
            </w:r>
            <w:r w:rsidR="00493ACC" w:rsidRPr="00365C22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موجز المهمة</w:t>
            </w:r>
          </w:p>
        </w:tc>
      </w:tr>
      <w:tr w:rsidR="00E67DA7" w:rsidRPr="00365C22" w14:paraId="1F9944EF" w14:textId="77777777" w:rsidTr="00E20B6D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8048A82" w14:textId="77777777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7142829A" w14:textId="5FE5A584" w:rsidR="00E67DA7" w:rsidRPr="00587A9B" w:rsidRDefault="00587A9B" w:rsidP="002B275E">
            <w:pPr>
              <w:bidi/>
              <w:rPr>
                <w:rFonts w:ascii="Arial" w:hAnsi="Arial" w:cs="Arial"/>
                <w:b/>
                <w:rtl/>
                <w:lang w:bidi="ar-JO"/>
              </w:rPr>
            </w:pPr>
            <w:r w:rsidRPr="00587A9B">
              <w:rPr>
                <w:rFonts w:ascii="Arial" w:hAnsi="Arial" w:cs="Arial"/>
                <w:b/>
                <w:bCs/>
                <w:rtl/>
                <w:lang w:bidi="ar-MA"/>
              </w:rPr>
              <w:t xml:space="preserve">شهادات </w:t>
            </w:r>
            <w:r w:rsidRPr="00587A9B">
              <w:rPr>
                <w:rFonts w:ascii="Arial" w:hAnsi="Arial" w:cs="Arial"/>
                <w:b/>
                <w:bCs/>
                <w:lang w:bidi="en-US"/>
              </w:rPr>
              <w:t>Pearson BTEC International</w:t>
            </w:r>
            <w:r w:rsidRPr="00587A9B">
              <w:rPr>
                <w:rFonts w:ascii="Arial" w:hAnsi="Arial" w:cs="Arial"/>
                <w:b/>
                <w:bCs/>
                <w:rtl/>
                <w:lang w:bidi="ar-MA"/>
              </w:rPr>
              <w:t xml:space="preserve"> من المستوى 2 في </w:t>
            </w:r>
            <w:r w:rsidR="002B275E">
              <w:rPr>
                <w:rFonts w:ascii="Arial" w:hAnsi="Arial" w:cs="Arial" w:hint="cs"/>
                <w:b/>
                <w:bCs/>
                <w:rtl/>
                <w:lang w:bidi="ar-JO"/>
              </w:rPr>
              <w:t>الاعمال</w:t>
            </w:r>
          </w:p>
        </w:tc>
      </w:tr>
      <w:tr w:rsidR="00AD4E26" w:rsidRPr="00365C22" w14:paraId="54E0E967" w14:textId="77777777" w:rsidTr="00147004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5F64962" w14:textId="0A0F363A" w:rsidR="00AD4E26" w:rsidRPr="00587A9B" w:rsidRDefault="00AD4E26">
            <w:pPr>
              <w:bidi/>
              <w:contextualSpacing w:val="0"/>
              <w:rPr>
                <w:rFonts w:ascii="Arial" w:hAnsi="Arial" w:cs="Arial"/>
                <w:highlight w:val="yellow"/>
                <w:rtl/>
              </w:rPr>
            </w:pPr>
            <w:r w:rsidRPr="00587A9B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1348F0" w:rsidRPr="00587A9B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قييم</w:t>
            </w:r>
            <w:r w:rsidRPr="00587A9B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646A1628" w14:textId="316CAFB8" w:rsidR="00AD4E26" w:rsidRPr="00587A9B" w:rsidRDefault="001C5D1D" w:rsidP="001C5D1D">
            <w:pPr>
              <w:contextualSpacing w:val="0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 xml:space="preserve">Maan Sabry Abdel Hamid ALQarala</w:t>
            </w:r>
          </w:p>
        </w:tc>
      </w:tr>
      <w:tr w:rsidR="00AD4E26" w:rsidRPr="00365C22" w14:paraId="101036F6" w14:textId="77777777" w:rsidTr="00D20C27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366EB55" w14:textId="679486CC" w:rsidR="00AD4E26" w:rsidRPr="00587A9B" w:rsidRDefault="00AD4E26">
            <w:pPr>
              <w:bidi/>
              <w:rPr>
                <w:rFonts w:ascii="Arial" w:eastAsia="Verdana" w:hAnsi="Arial" w:cs="Arial"/>
                <w:b/>
                <w:sz w:val="18"/>
                <w:szCs w:val="18"/>
                <w:highlight w:val="yellow"/>
                <w:lang w:val="en-US"/>
              </w:rPr>
            </w:pPr>
            <w:r w:rsidRPr="00587A9B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260548" w:rsidRPr="00587A9B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587A9B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2E5F10B2" w14:textId="15FA7E85" w:rsidR="00AD4E26" w:rsidRPr="00365C22" w:rsidRDefault="001C5D1D" w:rsidP="001C5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yellow"/>
              </w:rPr>
              <w:t xml:space="preserve">Ayoub Iswaeileh  Basheer Al-Ajaleen</w:t>
            </w:r>
          </w:p>
        </w:tc>
      </w:tr>
      <w:tr w:rsidR="00E67DA7" w:rsidRPr="00365C22" w14:paraId="55E6CEC1" w14:textId="77777777" w:rsidTr="00E20B6D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9193AFB" w14:textId="77777777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 وعنوانها: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37F89131" w14:textId="41E0D7DB" w:rsidR="00E67DA7" w:rsidRPr="00133751" w:rsidRDefault="0008172F" w:rsidP="00433A02">
            <w:pPr>
              <w:bidi/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  <w:r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الوحدة </w:t>
            </w:r>
            <w:proofErr w:type="gramStart"/>
            <w:r w:rsidR="00433A02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الرابعة </w:t>
            </w:r>
            <w:r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433A02" w:rsidRPr="00433A02">
              <w:rPr>
                <w:rFonts w:ascii="Arial" w:hAnsi="Arial" w:cs="Arial"/>
                <w:b/>
                <w:bCs/>
                <w:rtl/>
                <w:lang w:bidi="ar-MA"/>
              </w:rPr>
              <w:t>خطة التسويق</w:t>
            </w:r>
          </w:p>
        </w:tc>
      </w:tr>
      <w:tr w:rsidR="00E67DA7" w:rsidRPr="00365C22" w14:paraId="579949D1" w14:textId="77777777" w:rsidTr="00E20B6D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296A6AC" w14:textId="287DF8E8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عنوان </w:t>
            </w:r>
            <w:r w:rsidR="00BB4910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val="en-US" w:bidi="ar-JO"/>
              </w:rPr>
              <w:t>موجز المهام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3884BED2" w14:textId="76F693C8" w:rsidR="00E67DA7" w:rsidRPr="00433A02" w:rsidRDefault="00433A02" w:rsidP="00433A02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</w:tc>
      </w:tr>
      <w:tr w:rsidR="00E67DA7" w:rsidRPr="00365C22" w14:paraId="1248E585" w14:textId="77777777" w:rsidTr="00E20B6D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EB1B45D" w14:textId="7F6DC331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معايير التقييم التي يستهدفها موجز المه</w:t>
            </w:r>
            <w:r w:rsidR="00BB4910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ام 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هذا: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5C2598E1" w14:textId="5B8A75E1" w:rsidR="00C0064B" w:rsidRPr="00133751" w:rsidRDefault="00C0064B" w:rsidP="008B6744">
            <w:pPr>
              <w:pStyle w:val="Text"/>
              <w:bidi/>
              <w:rPr>
                <w:rFonts w:ascii="Arial" w:eastAsia="Trebuchet MS" w:hAnsi="Arial" w:cs="Arial"/>
                <w:b/>
                <w:bCs/>
                <w:rtl/>
                <w:lang w:eastAsia="zh-CN" w:bidi="ar-MA"/>
              </w:rPr>
            </w:pPr>
            <w:r w:rsidRPr="00133751">
              <w:rPr>
                <w:rFonts w:ascii="Arial" w:eastAsia="Trebuchet MS" w:hAnsi="Arial" w:cs="Arial"/>
                <w:b/>
                <w:bCs/>
                <w:rtl/>
                <w:lang w:eastAsia="zh-CN" w:bidi="ar-MA"/>
              </w:rPr>
              <w:t>هدف التعلم (أ)</w:t>
            </w:r>
            <w:r w:rsidRPr="00133751">
              <w:rPr>
                <w:rFonts w:ascii="Arial" w:eastAsia="Trebuchet MS" w:hAnsi="Arial" w:cs="Arial" w:hint="cs"/>
                <w:b/>
                <w:bCs/>
                <w:rtl/>
                <w:lang w:eastAsia="zh-CN" w:bidi="ar-MA"/>
              </w:rPr>
              <w:t>:</w:t>
            </w:r>
            <w:r w:rsidRPr="00133751">
              <w:rPr>
                <w:rFonts w:ascii="Arial" w:eastAsia="Trebuchet MS" w:hAnsi="Arial" w:cs="Arial"/>
                <w:b/>
                <w:bCs/>
                <w:rtl/>
                <w:lang w:eastAsia="zh-CN" w:bidi="ar-MA"/>
              </w:rPr>
              <w:t xml:space="preserve"> </w:t>
            </w:r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lang w:val="en-US" w:eastAsia="zh-CN" w:bidi="ar-MA"/>
              </w:rPr>
              <w:t>.</w:t>
            </w:r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1,</w:t>
            </w:r>
            <w:proofErr w:type="gramStart"/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A.P</w:t>
            </w:r>
            <w:proofErr w:type="gramEnd"/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 xml:space="preserve">2 , </w:t>
            </w:r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.</w:t>
            </w:r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 xml:space="preserve">1, </w:t>
            </w:r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.</w:t>
            </w:r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1</w:t>
            </w:r>
          </w:p>
          <w:p w14:paraId="2966CFB9" w14:textId="676545C1" w:rsidR="00C0064B" w:rsidRPr="00133751" w:rsidRDefault="00C0064B" w:rsidP="00B822A6">
            <w:pPr>
              <w:pStyle w:val="Text"/>
              <w:bidi/>
              <w:rPr>
                <w:rFonts w:ascii="Arial" w:eastAsia="Trebuchet MS" w:hAnsi="Arial" w:cs="Arial"/>
                <w:b/>
                <w:bCs/>
                <w:rtl/>
                <w:lang w:eastAsia="zh-CN" w:bidi="ar-MA"/>
              </w:rPr>
            </w:pPr>
            <w:r w:rsidRPr="00133751">
              <w:rPr>
                <w:rFonts w:ascii="Arial" w:eastAsia="Trebuchet MS" w:hAnsi="Arial" w:cs="Arial"/>
                <w:b/>
                <w:bCs/>
                <w:rtl/>
                <w:lang w:eastAsia="zh-CN" w:bidi="ar-MA"/>
              </w:rPr>
              <w:t>هدف التعلم (ب):</w:t>
            </w:r>
            <w:r w:rsidRPr="00133751">
              <w:rPr>
                <w:rFonts w:ascii="Arial" w:eastAsia="Trebuchet MS" w:hAnsi="Arial" w:cs="Arial" w:hint="cs"/>
                <w:b/>
                <w:bCs/>
                <w:rtl/>
                <w:lang w:eastAsia="zh-CN" w:bidi="ar-MA"/>
              </w:rPr>
              <w:t xml:space="preserve"> 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B.P</w:t>
            </w:r>
            <w:r w:rsidR="003B0183">
              <w:rPr>
                <w:rFonts w:ascii="Arial" w:eastAsia="Trebuchet MS" w:hAnsi="Arial" w:cs="Arial"/>
                <w:b/>
                <w:bCs/>
                <w:lang w:eastAsia="zh-CN" w:bidi="ar-MA"/>
              </w:rPr>
              <w:t>3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, B.P</w:t>
            </w:r>
            <w:r w:rsidR="003B0183">
              <w:rPr>
                <w:rFonts w:ascii="Arial" w:eastAsia="Trebuchet MS" w:hAnsi="Arial" w:cs="Arial"/>
                <w:b/>
                <w:bCs/>
                <w:lang w:eastAsia="zh-CN" w:bidi="ar-MA"/>
              </w:rPr>
              <w:t>4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,</w:t>
            </w:r>
            <w:proofErr w:type="gramStart"/>
            <w:r w:rsidR="008B6744">
              <w:rPr>
                <w:rFonts w:ascii="Arial" w:eastAsia="Trebuchet MS" w:hAnsi="Arial" w:cs="Arial"/>
                <w:b/>
                <w:bCs/>
                <w:lang w:val="en-US" w:eastAsia="zh-CN" w:bidi="ar-MA"/>
              </w:rPr>
              <w:t>B.P</w:t>
            </w:r>
            <w:proofErr w:type="gramEnd"/>
            <w:r w:rsidR="008B6744">
              <w:rPr>
                <w:rFonts w:ascii="Arial" w:eastAsia="Trebuchet MS" w:hAnsi="Arial" w:cs="Arial"/>
                <w:b/>
                <w:bCs/>
                <w:lang w:val="en-US" w:eastAsia="zh-CN" w:bidi="ar-MA"/>
              </w:rPr>
              <w:t>5,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 xml:space="preserve"> B.M2, B.D</w:t>
            </w:r>
            <w:r w:rsidR="008B6744">
              <w:rPr>
                <w:rFonts w:ascii="Arial" w:eastAsia="Trebuchet MS" w:hAnsi="Arial" w:cs="Arial"/>
                <w:b/>
                <w:bCs/>
                <w:lang w:eastAsia="zh-CN" w:bidi="ar-MA"/>
              </w:rPr>
              <w:t>2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 xml:space="preserve"> </w:t>
            </w:r>
          </w:p>
          <w:p w14:paraId="72611AAA" w14:textId="1CB20CC6" w:rsidR="008F574C" w:rsidRPr="00133751" w:rsidRDefault="008F574C" w:rsidP="003B0183">
            <w:pPr>
              <w:pStyle w:val="Text"/>
              <w:bidi/>
              <w:rPr>
                <w:rFonts w:ascii="Arial" w:eastAsia="Trebuchet MS" w:hAnsi="Arial" w:cs="Arial"/>
                <w:b/>
                <w:bCs/>
                <w:lang w:eastAsia="zh-CN" w:bidi="ar-MA"/>
              </w:rPr>
            </w:pPr>
          </w:p>
        </w:tc>
      </w:tr>
      <w:tr w:rsidR="00A7037D" w:rsidRPr="00365C22" w14:paraId="37D0E301" w14:textId="77777777" w:rsidTr="00E20B6D">
        <w:trPr>
          <w:trHeight w:val="20"/>
        </w:trPr>
        <w:tc>
          <w:tcPr>
            <w:tcW w:w="3371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</w:tcPr>
          <w:p w14:paraId="1199D93D" w14:textId="7E01D07A" w:rsidR="00A7037D" w:rsidRPr="00365C22" w:rsidRDefault="00FB1DB9">
            <w:pPr>
              <w:bidi/>
              <w:contextualSpacing w:val="0"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هذا موجز </w:t>
            </w:r>
            <w:r w:rsidR="00A25F79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مهام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مصرح به تم نشره بواسطة بيرسون 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</w:rPr>
              <w:t>Pearson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؟ إذا كان الأمر كذلك، فهل تم تعديله من قبل </w:t>
            </w:r>
            <w:r w:rsidR="00BB4910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المدرس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بأي شكل من الأشكال؟ يرجى إعطاء تفاصيل.</w:t>
            </w:r>
          </w:p>
          <w:p w14:paraId="562FBC4B" w14:textId="43679EC0" w:rsidR="00A84CCE" w:rsidRPr="00365C22" w:rsidRDefault="00AD4E26">
            <w:pPr>
              <w:bidi/>
              <w:contextualSpacing w:val="0"/>
              <w:rPr>
                <w:rFonts w:ascii="Arial" w:hAnsi="Arial" w:cs="Arial"/>
                <w:i/>
                <w:sz w:val="16"/>
                <w:szCs w:val="16"/>
                <w:rtl/>
              </w:rPr>
            </w:pP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(في حالة استخدام موجز </w:t>
            </w:r>
            <w:proofErr w:type="gramStart"/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المه</w:t>
            </w:r>
            <w:r w:rsidR="00A25F79" w:rsidRPr="00365C22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ام </w:t>
            </w: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المصرح</w:t>
            </w:r>
            <w:proofErr w:type="gramEnd"/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به "مباشرةً" بدون تعديلات، يرجى الإجابة على السؤال المميز بعلامة * في قائمة التحقق فقط)</w:t>
            </w:r>
          </w:p>
        </w:tc>
        <w:tc>
          <w:tcPr>
            <w:tcW w:w="6509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1C722E0C" w14:textId="039376F8" w:rsidR="00910539" w:rsidRPr="00910539" w:rsidRDefault="00910539" w:rsidP="00910539">
            <w:pPr>
              <w:bidi/>
              <w:rPr>
                <w:rFonts w:ascii="Arial" w:hAnsi="Arial" w:cs="Arial"/>
                <w:b/>
              </w:rPr>
            </w:pPr>
            <w:proofErr w:type="gramStart"/>
            <w:r w:rsidRPr="00133751">
              <w:rPr>
                <w:rFonts w:ascii="Arial" w:hAnsi="Arial" w:cs="Arial"/>
                <w:b/>
                <w:bCs/>
                <w:lang w:bidi="ar-MA"/>
              </w:rPr>
              <w:t>PSAs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133751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-</w:t>
            </w:r>
            <w:proofErr w:type="gramEnd"/>
            <w:r w:rsidRPr="00133751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Pr="00133751">
              <w:rPr>
                <w:rFonts w:ascii="Arial" w:hAnsi="Arial" w:cs="Arial"/>
                <w:b/>
                <w:bCs/>
                <w:rtl/>
                <w:lang w:bidi="ar-MA"/>
              </w:rPr>
              <w:t xml:space="preserve">موجز الواجب المحدد من قِبل بيرسون </w:t>
            </w:r>
            <w:r w:rsidRPr="00133751">
              <w:rPr>
                <w:rFonts w:ascii="Arial" w:hAnsi="Arial" w:cs="Arial"/>
                <w:b/>
                <w:bCs/>
                <w:lang w:bidi="ar-MA"/>
              </w:rPr>
              <w:t>BTEC</w:t>
            </w:r>
          </w:p>
          <w:p w14:paraId="00577FDD" w14:textId="4C1A2376" w:rsidR="00A7037D" w:rsidRPr="00910539" w:rsidRDefault="00A7037D">
            <w:pPr>
              <w:rPr>
                <w:rFonts w:ascii="Arial" w:hAnsi="Arial" w:cs="Arial"/>
                <w:rtl/>
                <w:lang w:bidi="ar-JO"/>
              </w:rPr>
            </w:pPr>
          </w:p>
        </w:tc>
      </w:tr>
      <w:tr w:rsidR="00AD4E26" w:rsidRPr="00365C22" w14:paraId="4FA7F7A3" w14:textId="77777777" w:rsidTr="00AD4E26">
        <w:trPr>
          <w:trHeight w:val="20"/>
        </w:trPr>
        <w:tc>
          <w:tcPr>
            <w:tcW w:w="3371" w:type="dxa"/>
            <w:vMerge w:val="restart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</w:tcPr>
          <w:p w14:paraId="63A16D29" w14:textId="3286BC1E" w:rsidR="00AD4E26" w:rsidRPr="00365C22" w:rsidRDefault="00AD4E26" w:rsidP="00FA7C55">
            <w:pPr>
              <w:bidi/>
              <w:rPr>
                <w:rFonts w:ascii="Arial" w:eastAsia="Verdana" w:hAnsi="Arial" w:cs="Arial"/>
                <w:sz w:val="18"/>
                <w:szCs w:val="18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هل تم إرسال هذ</w:t>
            </w:r>
            <w:r w:rsidR="00A25F79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</w:t>
            </w:r>
            <w:r w:rsidR="00A25F79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لموجز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إلى</w:t>
            </w:r>
            <w:r w:rsidR="00A25F79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غايات التدقيق الداخلي لموجز </w:t>
            </w:r>
            <w:proofErr w:type="gramStart"/>
            <w:r w:rsidR="00A25F79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المهام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</w:t>
            </w:r>
            <w:r w:rsidR="00A25F79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؟</w:t>
            </w:r>
            <w:proofErr w:type="gramEnd"/>
          </w:p>
          <w:p w14:paraId="42E5B747" w14:textId="76D57899" w:rsidR="00AD4E26" w:rsidRPr="00365C22" w:rsidRDefault="00AD4E26" w:rsidP="00FA7C55">
            <w:pPr>
              <w:bidi/>
              <w:rPr>
                <w:rFonts w:ascii="Arial" w:eastAsia="Verdana" w:hAnsi="Arial" w:cs="Arial"/>
                <w:sz w:val="18"/>
                <w:szCs w:val="18"/>
                <w:rtl/>
              </w:rPr>
            </w:pP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(إذا كان الجواب نعم، يرجى الاحتفاظ بنسخة من ملاحظات </w:t>
            </w:r>
            <w:r w:rsidR="00A25F79" w:rsidRPr="00365C22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المدقق </w:t>
            </w:r>
            <w:proofErr w:type="gramStart"/>
            <w:r w:rsidR="00A25F79" w:rsidRPr="00365C22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الداخلي </w:t>
            </w: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(</w:t>
            </w:r>
            <w:proofErr w:type="gramEnd"/>
            <w:r w:rsidRPr="00365C22">
              <w:rPr>
                <w:rFonts w:ascii="Arial" w:hAnsi="Arial" w:cs="Arial"/>
                <w:i/>
                <w:iCs/>
                <w:sz w:val="16"/>
                <w:szCs w:val="16"/>
              </w:rPr>
              <w:t>ACS</w:t>
            </w: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) مع هذا النموذج)</w:t>
            </w:r>
          </w:p>
        </w:tc>
        <w:tc>
          <w:tcPr>
            <w:tcW w:w="3254" w:type="dxa"/>
            <w:gridSpan w:val="3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01B50287" w14:textId="77777777" w:rsidR="00AD4E26" w:rsidRPr="00365C22" w:rsidRDefault="00AD4E26" w:rsidP="00AD4E26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365C22">
              <w:rPr>
                <w:rFonts w:ascii="Arial" w:hAnsi="Arial" w:cs="Arial"/>
                <w:b/>
                <w:bCs/>
                <w:rtl/>
              </w:rPr>
              <w:t>نعم</w:t>
            </w:r>
          </w:p>
        </w:tc>
        <w:tc>
          <w:tcPr>
            <w:tcW w:w="3255" w:type="dxa"/>
            <w:gridSpan w:val="3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182E9F75" w14:textId="77777777" w:rsidR="00AD4E26" w:rsidRPr="00365C22" w:rsidRDefault="00AD4E26" w:rsidP="00AD4E26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365C22">
              <w:rPr>
                <w:rFonts w:ascii="Arial" w:hAnsi="Arial" w:cs="Arial"/>
                <w:b/>
                <w:bCs/>
                <w:rtl/>
              </w:rPr>
              <w:t>لا</w:t>
            </w:r>
          </w:p>
        </w:tc>
      </w:tr>
      <w:tr w:rsidR="00AD4E26" w:rsidRPr="00365C22" w14:paraId="0FE9F273" w14:textId="77777777" w:rsidTr="002E7424">
        <w:trPr>
          <w:trHeight w:val="20"/>
        </w:trPr>
        <w:tc>
          <w:tcPr>
            <w:tcW w:w="3371" w:type="dxa"/>
            <w:vMerge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</w:tcPr>
          <w:p w14:paraId="79D41887" w14:textId="77777777" w:rsidR="00AD4E26" w:rsidRPr="00365C22" w:rsidRDefault="00AD4E26" w:rsidP="00FA7C55">
            <w:pPr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</w:tc>
        <w:tc>
          <w:tcPr>
            <w:tcW w:w="325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58BDFDF5" w14:textId="77777777" w:rsidR="00AD4E26" w:rsidRPr="00365C22" w:rsidRDefault="00AD4E26">
            <w:pPr>
              <w:rPr>
                <w:rFonts w:ascii="Arial" w:hAnsi="Arial" w:cs="Arial"/>
              </w:rPr>
            </w:pPr>
          </w:p>
        </w:tc>
        <w:tc>
          <w:tcPr>
            <w:tcW w:w="3255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0BC49738" w14:textId="67323295" w:rsidR="00AD4E26" w:rsidRPr="00506293" w:rsidRDefault="00506293" w:rsidP="00506293">
            <w:pPr>
              <w:jc w:val="center"/>
              <w:rPr>
                <w:rFonts w:ascii="Arial" w:hAnsi="Arial" w:cs="Arial"/>
                <w:b/>
                <w:bCs/>
              </w:rPr>
            </w:pPr>
            <w:r w:rsidRPr="00506293">
              <w:rPr>
                <w:rFonts w:ascii="Arial" w:hAnsi="Arial" w:cs="Arial"/>
                <w:b/>
                <w:bCs/>
                <w:rtl/>
              </w:rPr>
              <w:t>√</w:t>
            </w:r>
          </w:p>
        </w:tc>
      </w:tr>
      <w:tr w:rsidR="0075063A" w:rsidRPr="00365C22" w14:paraId="560B78B0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D9D9D9"/>
            <w:tcMar>
              <w:top w:w="85" w:type="dxa"/>
              <w:bottom w:w="85" w:type="dxa"/>
            </w:tcMar>
          </w:tcPr>
          <w:p w14:paraId="1D06D49C" w14:textId="77777777" w:rsidR="0075063A" w:rsidRPr="00365C22" w:rsidRDefault="0075063A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قائمة مراجعة المُتحقق الداخلي</w:t>
            </w:r>
          </w:p>
        </w:tc>
        <w:tc>
          <w:tcPr>
            <w:tcW w:w="2137" w:type="dxa"/>
            <w:gridSpan w:val="2"/>
            <w:shd w:val="clear" w:color="auto" w:fill="D9D9D9"/>
          </w:tcPr>
          <w:p w14:paraId="2A172C4E" w14:textId="77777777" w:rsidR="0075063A" w:rsidRPr="00365C22" w:rsidRDefault="0075063A" w:rsidP="0075063A">
            <w:pPr>
              <w:bidi/>
              <w:contextualSpacing w:val="0"/>
              <w:jc w:val="center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نعم/لا</w:t>
            </w:r>
          </w:p>
        </w:tc>
      </w:tr>
      <w:tr w:rsidR="0075063A" w:rsidRPr="00365C22" w14:paraId="66A89DFB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21D54D" w14:textId="37A56E58" w:rsidR="0075063A" w:rsidRPr="00365C22" w:rsidRDefault="0075063A" w:rsidP="0075063A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هل تفاصيل البرنامج والوحدة </w:t>
            </w:r>
            <w:r w:rsidR="00A25F79" w:rsidRPr="00365C22">
              <w:rPr>
                <w:rFonts w:ascii="Arial" w:hAnsi="Arial" w:cs="Arial" w:hint="cs"/>
                <w:sz w:val="18"/>
                <w:szCs w:val="18"/>
                <w:rtl/>
              </w:rPr>
              <w:t>صحيحة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5A00AAE3" w14:textId="27DF0434" w:rsidR="0075063A" w:rsidRPr="00365C22" w:rsidRDefault="001C5D1D" w:rsidP="001C5D1D">
            <w:pPr>
              <w:jc w:val="center"/>
              <w:rPr>
                <w:rFonts w:ascii="Arial" w:eastAsia="Verdana" w:hAnsi="Arial" w:cs="Arial" w:hint="cs"/>
                <w:b/>
                <w:sz w:val="18"/>
                <w:szCs w:val="18"/>
                <w:rtl/>
                <w:lang w:bidi="ar-AE"/>
              </w:rPr>
            </w:pPr>
            <w:r>
              <w:rPr>
                <w:rFonts w:ascii="Arial" w:eastAsia="Verdana" w:hAnsi="Arial" w:cs="Arial" w:hint="cs"/>
                <w:b/>
                <w:sz w:val="18"/>
                <w:szCs w:val="18"/>
                <w:rtl/>
                <w:lang w:bidi="ar-AE"/>
              </w:rPr>
              <w:t>نعم</w:t>
            </w:r>
          </w:p>
        </w:tc>
      </w:tr>
      <w:tr w:rsidR="0075063A" w:rsidRPr="00365C22" w14:paraId="76C196FC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DC18604" w14:textId="1F6A051F" w:rsidR="0075063A" w:rsidRPr="00365C22" w:rsidRDefault="0075063A" w:rsidP="0075063A">
            <w:pPr>
              <w:bidi/>
              <w:contextualSpacing w:val="0"/>
              <w:rPr>
                <w:rFonts w:ascii="Arial" w:eastAsia="Verdana" w:hAnsi="Arial" w:cs="Arial"/>
                <w:sz w:val="18"/>
                <w:szCs w:val="18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>*هل تم تحديد مواعيد نهائية</w:t>
            </w:r>
            <w:r w:rsidR="00A25F79"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 لاستلام أعمال الطلبة؟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343F2D82" w14:textId="09DD35FD" w:rsidR="0075063A" w:rsidRPr="00AB1569" w:rsidRDefault="00AB1569" w:rsidP="00AB1569">
            <w:pPr>
              <w:jc w:val="center"/>
              <w:rPr>
                <w:rFonts w:ascii="Arial" w:eastAsia="Verdana" w:hAnsi="Arial" w:cs="Arial"/>
                <w:bCs/>
                <w:sz w:val="18"/>
                <w:szCs w:val="18"/>
              </w:rPr>
            </w:pPr>
            <w:r w:rsidRPr="00AB1569">
              <w:rPr>
                <w:rFonts w:ascii="Arial" w:eastAsia="Verdana" w:hAnsi="Arial" w:cs="Arial" w:hint="cs"/>
                <w:bCs/>
                <w:sz w:val="18"/>
                <w:szCs w:val="18"/>
                <w:rtl/>
              </w:rPr>
              <w:t>نعم</w:t>
            </w:r>
          </w:p>
        </w:tc>
      </w:tr>
      <w:tr w:rsidR="0075063A" w:rsidRPr="00365C22" w14:paraId="442B2B4C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BCA3BAD" w14:textId="169EC865" w:rsidR="0075063A" w:rsidRPr="00365C22" w:rsidRDefault="0075063A" w:rsidP="0075063A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هل الإطار الزمني </w:t>
            </w:r>
            <w:r w:rsidR="00A25F79" w:rsidRPr="00365C22">
              <w:rPr>
                <w:rFonts w:ascii="Arial" w:hAnsi="Arial" w:cs="Arial" w:hint="cs"/>
                <w:sz w:val="18"/>
                <w:szCs w:val="18"/>
                <w:rtl/>
              </w:rPr>
              <w:t>لانجاز المهام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 مناسب؟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18605F0D" w14:textId="371B1AD9" w:rsidR="0075063A" w:rsidRPr="001C5D1D" w:rsidRDefault="001C5D1D" w:rsidP="001C5D1D">
            <w:pPr>
              <w:jc w:val="center"/>
              <w:rPr>
                <w:rFonts w:ascii="Arial" w:eastAsia="Verdana" w:hAnsi="Arial" w:cs="Arial" w:hint="cs"/>
                <w:b/>
                <w:sz w:val="18"/>
                <w:szCs w:val="18"/>
                <w:rtl/>
                <w:lang w:val="en-US" w:bidi="ar-AE"/>
              </w:rPr>
            </w:pPr>
            <w:r>
              <w:rPr>
                <w:rFonts w:ascii="Arial" w:eastAsia="Verdana" w:hAnsi="Arial" w:cs="Arial" w:hint="cs"/>
                <w:b/>
                <w:sz w:val="18"/>
                <w:szCs w:val="18"/>
                <w:rtl/>
                <w:lang w:val="en-US" w:bidi="ar-AE"/>
              </w:rPr>
              <w:t>نعم</w:t>
            </w:r>
          </w:p>
        </w:tc>
      </w:tr>
      <w:tr w:rsidR="001C5D1D" w:rsidRPr="00365C22" w14:paraId="1896A747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728D794" w14:textId="77777777" w:rsidR="001C5D1D" w:rsidRPr="00365C22" w:rsidRDefault="001C5D1D" w:rsidP="001C5D1D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>هل هناك سيناريو أو سياق مهني مناسب؟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04E321DC" w14:textId="12C7405E" w:rsidR="001C5D1D" w:rsidRPr="001C5D1D" w:rsidRDefault="001C5D1D" w:rsidP="001C5D1D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Verdana" w:hAnsi="Arial" w:cs="Arial" w:hint="cs"/>
                <w:b/>
                <w:sz w:val="18"/>
                <w:szCs w:val="18"/>
                <w:rtl/>
                <w:lang w:val="en-US" w:bidi="ar-AE"/>
              </w:rPr>
              <w:t>نعم</w:t>
            </w:r>
          </w:p>
        </w:tc>
      </w:tr>
      <w:tr w:rsidR="001C5D1D" w:rsidRPr="00365C22" w14:paraId="6747828C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69C04AA" w14:textId="7351EB82" w:rsidR="001C5D1D" w:rsidRPr="00365C22" w:rsidRDefault="001C5D1D" w:rsidP="001C5D1D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>هل معايير التقييم</w:t>
            </w:r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 المستهدفة مدرجة بشكل صحيح و </w:t>
            </w:r>
            <w:proofErr w:type="gramStart"/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>دقيق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 ؟</w:t>
            </w:r>
            <w:proofErr w:type="gramEnd"/>
          </w:p>
        </w:tc>
        <w:tc>
          <w:tcPr>
            <w:tcW w:w="2137" w:type="dxa"/>
            <w:gridSpan w:val="2"/>
            <w:shd w:val="clear" w:color="auto" w:fill="auto"/>
          </w:tcPr>
          <w:p w14:paraId="0A6BDE9A" w14:textId="04E5F720" w:rsidR="001C5D1D" w:rsidRPr="00365C22" w:rsidRDefault="001C5D1D" w:rsidP="001C5D1D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  <w:r>
              <w:rPr>
                <w:rFonts w:ascii="Arial" w:eastAsia="Verdana" w:hAnsi="Arial" w:cs="Arial" w:hint="cs"/>
                <w:b/>
                <w:sz w:val="18"/>
                <w:szCs w:val="18"/>
                <w:rtl/>
                <w:lang w:val="en-US" w:bidi="ar-AE"/>
              </w:rPr>
              <w:t>نعم</w:t>
            </w:r>
          </w:p>
        </w:tc>
      </w:tr>
      <w:tr w:rsidR="001C5D1D" w:rsidRPr="00365C22" w14:paraId="0A2317E5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D683570" w14:textId="4CB81A85" w:rsidR="001C5D1D" w:rsidRPr="00365C22" w:rsidRDefault="001C5D1D" w:rsidP="001C5D1D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هل </w:t>
            </w:r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>ي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بين كل </w:t>
            </w:r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نشاط 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معايير</w:t>
            </w:r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 التقييم المستهدفة من خلال هذه </w:t>
            </w:r>
            <w:proofErr w:type="gramStart"/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>النشاط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 ؟</w:t>
            </w:r>
            <w:proofErr w:type="gramEnd"/>
          </w:p>
        </w:tc>
        <w:tc>
          <w:tcPr>
            <w:tcW w:w="2137" w:type="dxa"/>
            <w:gridSpan w:val="2"/>
            <w:shd w:val="clear" w:color="auto" w:fill="auto"/>
          </w:tcPr>
          <w:p w14:paraId="61D6D7D6" w14:textId="3E299467" w:rsidR="001C5D1D" w:rsidRPr="00365C22" w:rsidRDefault="001C5D1D" w:rsidP="001C5D1D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  <w:r>
              <w:rPr>
                <w:rFonts w:ascii="Arial" w:eastAsia="Verdana" w:hAnsi="Arial" w:cs="Arial" w:hint="cs"/>
                <w:b/>
                <w:sz w:val="18"/>
                <w:szCs w:val="18"/>
                <w:rtl/>
                <w:lang w:val="en-US" w:bidi="ar-AE"/>
              </w:rPr>
              <w:t>نعم</w:t>
            </w:r>
          </w:p>
        </w:tc>
      </w:tr>
      <w:tr w:rsidR="001C5D1D" w:rsidRPr="00365C22" w14:paraId="48AC2359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F5855EC" w14:textId="2B8795D1" w:rsidR="001C5D1D" w:rsidRPr="00365C22" w:rsidRDefault="001C5D1D" w:rsidP="001C5D1D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هل تلبي </w:t>
            </w:r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الانشطة المدرجة جميع معايير التقييم 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الخاصة بالوحدة/الوحدات؟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7AE5459A" w14:textId="30E6B83F" w:rsidR="001C5D1D" w:rsidRPr="00365C22" w:rsidRDefault="001C5D1D" w:rsidP="001C5D1D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  <w:r>
              <w:rPr>
                <w:rFonts w:ascii="Arial" w:eastAsia="Verdana" w:hAnsi="Arial" w:cs="Arial" w:hint="cs"/>
                <w:b/>
                <w:sz w:val="18"/>
                <w:szCs w:val="18"/>
                <w:rtl/>
                <w:lang w:val="en-US" w:bidi="ar-AE"/>
              </w:rPr>
              <w:t>نعم</w:t>
            </w:r>
          </w:p>
        </w:tc>
      </w:tr>
      <w:tr w:rsidR="001C5D1D" w:rsidRPr="00365C22" w14:paraId="44008A5E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ED4F7A9" w14:textId="5C9A6432" w:rsidR="001C5D1D" w:rsidRPr="00365C22" w:rsidRDefault="001C5D1D" w:rsidP="001C5D1D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هل من الواضح ما هي الأدلة التي </w:t>
            </w:r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يجب على 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ال</w:t>
            </w:r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>طالب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 </w:t>
            </w:r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>تقديمها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1B2DB835" w14:textId="62C19640" w:rsidR="001C5D1D" w:rsidRPr="00365C22" w:rsidRDefault="001C5D1D" w:rsidP="001C5D1D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  <w:r>
              <w:rPr>
                <w:rFonts w:ascii="Arial" w:eastAsia="Verdana" w:hAnsi="Arial" w:cs="Arial" w:hint="cs"/>
                <w:b/>
                <w:sz w:val="18"/>
                <w:szCs w:val="18"/>
                <w:rtl/>
                <w:lang w:val="en-US" w:bidi="ar-AE"/>
              </w:rPr>
              <w:t>نعم</w:t>
            </w:r>
          </w:p>
        </w:tc>
      </w:tr>
      <w:tr w:rsidR="001C5D1D" w:rsidRPr="00365C22" w14:paraId="7603C827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3C90C11" w14:textId="398F3E67" w:rsidR="001C5D1D" w:rsidRPr="00365C22" w:rsidRDefault="001C5D1D" w:rsidP="001C5D1D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>هل</w:t>
            </w:r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 الأدلة المطلوبة من الطالب كافية ومناسبة لمعايير التقييم </w:t>
            </w:r>
            <w:proofErr w:type="gramStart"/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المستهدفة 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؟</w:t>
            </w:r>
            <w:proofErr w:type="gramEnd"/>
          </w:p>
        </w:tc>
        <w:tc>
          <w:tcPr>
            <w:tcW w:w="2137" w:type="dxa"/>
            <w:gridSpan w:val="2"/>
            <w:shd w:val="clear" w:color="auto" w:fill="auto"/>
          </w:tcPr>
          <w:p w14:paraId="32E0D2CD" w14:textId="2D725F1A" w:rsidR="001C5D1D" w:rsidRPr="00365C22" w:rsidRDefault="001C5D1D" w:rsidP="001C5D1D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  <w:r>
              <w:rPr>
                <w:rFonts w:ascii="Arial" w:eastAsia="Verdana" w:hAnsi="Arial" w:cs="Arial" w:hint="cs"/>
                <w:b/>
                <w:sz w:val="18"/>
                <w:szCs w:val="18"/>
                <w:rtl/>
                <w:lang w:val="en-US" w:bidi="ar-AE"/>
              </w:rPr>
              <w:t>نعم</w:t>
            </w:r>
          </w:p>
        </w:tc>
      </w:tr>
      <w:tr w:rsidR="001C5D1D" w:rsidRPr="00365C22" w14:paraId="3C9779E1" w14:textId="77777777" w:rsidTr="00B352FE">
        <w:trPr>
          <w:trHeight w:val="360"/>
        </w:trPr>
        <w:tc>
          <w:tcPr>
            <w:tcW w:w="5639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A227D87" w14:textId="0815054A" w:rsidR="001C5D1D" w:rsidRPr="00365C22" w:rsidRDefault="001C5D1D" w:rsidP="001C5D1D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بشكل عام، هل </w:t>
            </w:r>
            <w:r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موجز المهام صالح </w:t>
            </w:r>
            <w:proofErr w:type="gramStart"/>
            <w:r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و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مناسب</w:t>
            </w:r>
            <w:proofErr w:type="gramEnd"/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</w:t>
            </w:r>
            <w:r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لغايات التقييم الصحيح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850" w:type="dxa"/>
            <w:shd w:val="clear" w:color="auto" w:fill="F2F2F2"/>
          </w:tcPr>
          <w:p w14:paraId="6836532C" w14:textId="77777777" w:rsidR="001C5D1D" w:rsidRPr="00365C22" w:rsidRDefault="001C5D1D" w:rsidP="001C5D1D">
            <w:pPr>
              <w:widowControl w:val="0"/>
              <w:bidi/>
              <w:spacing w:line="276" w:lineRule="auto"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rtl/>
              </w:rPr>
              <w:t>نعم</w:t>
            </w:r>
          </w:p>
        </w:tc>
        <w:tc>
          <w:tcPr>
            <w:tcW w:w="1254" w:type="dxa"/>
            <w:gridSpan w:val="2"/>
          </w:tcPr>
          <w:p w14:paraId="0721A27E" w14:textId="6F8DE61F" w:rsidR="001C5D1D" w:rsidRPr="00365C22" w:rsidRDefault="001C5D1D" w:rsidP="001C5D1D">
            <w:pPr>
              <w:widowControl w:val="0"/>
              <w:spacing w:line="276" w:lineRule="auto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14:paraId="306377A4" w14:textId="77777777" w:rsidR="001C5D1D" w:rsidRPr="00365C22" w:rsidRDefault="001C5D1D" w:rsidP="001C5D1D">
            <w:pPr>
              <w:widowControl w:val="0"/>
              <w:bidi/>
              <w:spacing w:line="276" w:lineRule="auto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rtl/>
              </w:rPr>
              <w:t>لا</w:t>
            </w:r>
          </w:p>
        </w:tc>
        <w:tc>
          <w:tcPr>
            <w:tcW w:w="1264" w:type="dxa"/>
          </w:tcPr>
          <w:p w14:paraId="72F1AD6F" w14:textId="77777777" w:rsidR="001C5D1D" w:rsidRPr="00365C22" w:rsidRDefault="001C5D1D" w:rsidP="001C5D1D">
            <w:pPr>
              <w:widowControl w:val="0"/>
              <w:spacing w:line="276" w:lineRule="auto"/>
              <w:contextualSpacing w:val="0"/>
              <w:rPr>
                <w:rFonts w:ascii="Arial" w:hAnsi="Arial" w:cs="Arial"/>
              </w:rPr>
            </w:pPr>
          </w:p>
        </w:tc>
      </w:tr>
      <w:tr w:rsidR="001C5D1D" w:rsidRPr="00365C22" w14:paraId="11A5FB26" w14:textId="77777777">
        <w:trPr>
          <w:trHeight w:val="20"/>
        </w:trPr>
        <w:tc>
          <w:tcPr>
            <w:tcW w:w="9880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A2B7EA3" w14:textId="1A16D7BB" w:rsidR="001C5D1D" w:rsidRPr="00365C22" w:rsidRDefault="001C5D1D" w:rsidP="001C5D1D">
            <w:pPr>
              <w:bidi/>
              <w:contextualSpacing w:val="0"/>
              <w:rPr>
                <w:rFonts w:ascii="Arial" w:hAnsi="Arial" w:cs="Arial"/>
                <w:i/>
                <w:rtl/>
              </w:rPr>
            </w:pP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 xml:space="preserve">*إذا </w:t>
            </w:r>
            <w:r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كان </w:t>
            </w:r>
            <w:proofErr w:type="gramStart"/>
            <w:r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الجواب 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 xml:space="preserve"> "</w:t>
            </w:r>
            <w:proofErr w:type="gramEnd"/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>لا"، يجب أن يوصي المُ</w:t>
            </w:r>
            <w:r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>دقق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 xml:space="preserve"> الداخلي بالإجراءات التي توضح بالتفصيل المسائل التي يجب معالجتها.</w:t>
            </w:r>
            <w:r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 بعد معالجة هذه </w:t>
            </w:r>
            <w:proofErr w:type="gramStart"/>
            <w:r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المسائل 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 xml:space="preserve"> يجب</w:t>
            </w:r>
            <w:proofErr w:type="gramEnd"/>
            <w:r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 على المدرس و المدقق الداخلي التأكيد على ان هذه المسائل قد تم معالجتها 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 xml:space="preserve"> وأن موجز المه</w:t>
            </w:r>
            <w:r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ام مناسب لغايات التقييم, 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>قبل إصداره ل</w:t>
            </w:r>
            <w:r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>لطلبة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>.</w:t>
            </w:r>
          </w:p>
        </w:tc>
      </w:tr>
    </w:tbl>
    <w:p w14:paraId="27A0A2AB" w14:textId="77777777" w:rsidR="00E67DA7" w:rsidRPr="00365C22" w:rsidRDefault="00E67DA7">
      <w:pPr>
        <w:rPr>
          <w:rFonts w:ascii="Arial" w:hAnsi="Arial" w:cs="Arial"/>
        </w:rPr>
      </w:pPr>
    </w:p>
    <w:p w14:paraId="588D46FF" w14:textId="77777777" w:rsidR="005D75D8" w:rsidRPr="00365C22" w:rsidRDefault="005D75D8">
      <w:pPr>
        <w:bidi/>
        <w:rPr>
          <w:rFonts w:ascii="Arial" w:hAnsi="Arial" w:cs="Arial"/>
          <w:rtl/>
        </w:rPr>
      </w:pPr>
      <w:r w:rsidRPr="00365C22">
        <w:rPr>
          <w:rFonts w:ascii="Arial" w:hAnsi="Arial" w:cs="Arial"/>
          <w:rtl/>
        </w:rPr>
        <w:br w:type="page"/>
      </w:r>
    </w:p>
    <w:p w14:paraId="3EE98C6A" w14:textId="77777777" w:rsidR="00E67DA7" w:rsidRPr="00365C22" w:rsidRDefault="00E67DA7">
      <w:pPr>
        <w:rPr>
          <w:rFonts w:ascii="Arial" w:hAnsi="Arial" w:cs="Arial"/>
        </w:rPr>
      </w:pPr>
    </w:p>
    <w:tbl>
      <w:tblPr>
        <w:tblStyle w:val="a0"/>
        <w:bidiVisual/>
        <w:tblW w:w="10281" w:type="dxa"/>
        <w:tblInd w:w="-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71"/>
        <w:gridCol w:w="3827"/>
        <w:gridCol w:w="971"/>
        <w:gridCol w:w="730"/>
        <w:gridCol w:w="1382"/>
      </w:tblGrid>
      <w:tr w:rsidR="00E67DA7" w:rsidRPr="00365C22" w14:paraId="1FA6004B" w14:textId="77777777" w:rsidTr="00965AE4">
        <w:trPr>
          <w:trHeight w:val="20"/>
        </w:trPr>
        <w:tc>
          <w:tcPr>
            <w:tcW w:w="7198" w:type="dxa"/>
            <w:gridSpan w:val="2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0BC87F1" w14:textId="0ECFFC09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</w:t>
            </w:r>
            <w:r w:rsidR="001D401A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تعديلات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المطلوب:</w:t>
            </w:r>
          </w:p>
          <w:p w14:paraId="7BB7DC53" w14:textId="77777777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(إذا لم يكن هناك أي شيء، فيرجى ذكر "لا ينطبق")</w:t>
            </w:r>
          </w:p>
        </w:tc>
        <w:tc>
          <w:tcPr>
            <w:tcW w:w="1701" w:type="dxa"/>
            <w:gridSpan w:val="2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78C49B2" w14:textId="04B15401" w:rsidR="00E67DA7" w:rsidRPr="00365C22" w:rsidRDefault="00965AE4" w:rsidP="00965AE4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="001D401A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1382" w:type="dxa"/>
            <w:tcBorders>
              <w:left w:val="single" w:sz="4" w:space="0" w:color="000000"/>
            </w:tcBorders>
            <w:shd w:val="clear" w:color="auto" w:fill="F2F2F2"/>
            <w:vAlign w:val="center"/>
          </w:tcPr>
          <w:p w14:paraId="3BF42115" w14:textId="441940EC" w:rsidR="00E67DA7" w:rsidRPr="00365C22" w:rsidRDefault="00965AE4">
            <w:pPr>
              <w:bidi/>
              <w:contextualSpacing w:val="0"/>
              <w:rPr>
                <w:rFonts w:ascii="Arial" w:hAnsi="Arial" w:cs="Arial"/>
                <w:sz w:val="18"/>
                <w:szCs w:val="18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="001D401A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E67DA7" w:rsidRPr="00365C22" w14:paraId="29E611EA" w14:textId="77777777" w:rsidTr="00965AE4">
        <w:trPr>
          <w:trHeight w:val="20"/>
        </w:trPr>
        <w:tc>
          <w:tcPr>
            <w:tcW w:w="7198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3E65F2AC" w14:textId="77777777" w:rsidR="00E67DA7" w:rsidRPr="00814DC1" w:rsidRDefault="00E67DA7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  <w:p w14:paraId="681B7784" w14:textId="77777777" w:rsidR="003A4E7E" w:rsidRPr="00814DC1" w:rsidRDefault="003A4E7E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  <w:p w14:paraId="00C4E44A" w14:textId="7479A322" w:rsidR="003A4E7E" w:rsidRPr="00814DC1" w:rsidRDefault="00814DC1" w:rsidP="00814DC1">
            <w:pPr>
              <w:bidi/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  <w:r w:rsidRPr="00814DC1">
              <w:rPr>
                <w:rFonts w:ascii="Arial" w:hAnsi="Arial" w:cs="Arial" w:hint="cs"/>
                <w:b/>
                <w:bCs/>
                <w:rtl/>
                <w:lang w:bidi="ar-MA"/>
              </w:rPr>
              <w:t>لا ينطبق</w:t>
            </w:r>
          </w:p>
          <w:p w14:paraId="1C769C7D" w14:textId="77777777" w:rsidR="003A4E7E" w:rsidRPr="00814DC1" w:rsidRDefault="003A4E7E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  <w:p w14:paraId="0D5E2455" w14:textId="77777777" w:rsidR="003A4E7E" w:rsidRPr="00814DC1" w:rsidRDefault="003A4E7E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</w:tc>
        <w:tc>
          <w:tcPr>
            <w:tcW w:w="1701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6FA48357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382" w:type="dxa"/>
            <w:tcBorders>
              <w:left w:val="single" w:sz="4" w:space="0" w:color="000000"/>
            </w:tcBorders>
            <w:vAlign w:val="center"/>
          </w:tcPr>
          <w:p w14:paraId="154F9A7B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</w:tr>
      <w:tr w:rsidR="00E67DA7" w:rsidRPr="00365C22" w14:paraId="4F845F41" w14:textId="77777777" w:rsidTr="00965AE4">
        <w:trPr>
          <w:trHeight w:val="20"/>
        </w:trPr>
        <w:tc>
          <w:tcPr>
            <w:tcW w:w="7198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0E454265" w14:textId="4CADCAEB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  <w:p w14:paraId="7F97AA06" w14:textId="77777777" w:rsidR="008160D9" w:rsidRPr="00814DC1" w:rsidRDefault="008160D9" w:rsidP="008160D9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  <w:p w14:paraId="7862A0BC" w14:textId="77777777" w:rsidR="008160D9" w:rsidRPr="00814DC1" w:rsidRDefault="008160D9" w:rsidP="008160D9">
            <w:pPr>
              <w:bidi/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  <w:r w:rsidRPr="00814DC1">
              <w:rPr>
                <w:rFonts w:ascii="Arial" w:hAnsi="Arial" w:cs="Arial" w:hint="cs"/>
                <w:b/>
                <w:bCs/>
                <w:rtl/>
                <w:lang w:bidi="ar-MA"/>
              </w:rPr>
              <w:t>لا ينطبق</w:t>
            </w:r>
          </w:p>
          <w:p w14:paraId="1210E5F9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  <w:p w14:paraId="2D534DA9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6FD71BD1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382" w:type="dxa"/>
            <w:tcBorders>
              <w:left w:val="single" w:sz="4" w:space="0" w:color="000000"/>
            </w:tcBorders>
            <w:vAlign w:val="center"/>
          </w:tcPr>
          <w:p w14:paraId="2A530F72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</w:tr>
      <w:tr w:rsidR="00E67DA7" w:rsidRPr="00365C22" w14:paraId="5C487F63" w14:textId="77777777" w:rsidTr="00965AE4">
        <w:trPr>
          <w:trHeight w:val="20"/>
        </w:trPr>
        <w:tc>
          <w:tcPr>
            <w:tcW w:w="7198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4472E76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  <w:p w14:paraId="424E6AAB" w14:textId="77777777" w:rsidR="008160D9" w:rsidRPr="00814DC1" w:rsidRDefault="008160D9" w:rsidP="008160D9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  <w:p w14:paraId="59CE2348" w14:textId="713DF489" w:rsidR="003A4E7E" w:rsidRPr="008160D9" w:rsidRDefault="008160D9" w:rsidP="008160D9">
            <w:pPr>
              <w:bidi/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  <w:r w:rsidRPr="00814DC1">
              <w:rPr>
                <w:rFonts w:ascii="Arial" w:hAnsi="Arial" w:cs="Arial" w:hint="cs"/>
                <w:b/>
                <w:bCs/>
                <w:rtl/>
                <w:lang w:bidi="ar-MA"/>
              </w:rPr>
              <w:t>لا ينطبق</w:t>
            </w:r>
          </w:p>
          <w:p w14:paraId="542C66C2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  <w:p w14:paraId="466F0601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  <w:p w14:paraId="2C4632ED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1C1C6A6B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382" w:type="dxa"/>
            <w:tcBorders>
              <w:left w:val="single" w:sz="4" w:space="0" w:color="000000"/>
            </w:tcBorders>
            <w:vAlign w:val="center"/>
          </w:tcPr>
          <w:p w14:paraId="092B46D1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</w:tr>
      <w:tr w:rsidR="00E67DA7" w:rsidRPr="00365C22" w14:paraId="6AD8DFDB" w14:textId="77777777" w:rsidTr="00965AE4">
        <w:trPr>
          <w:trHeight w:val="20"/>
        </w:trPr>
        <w:tc>
          <w:tcPr>
            <w:tcW w:w="7198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644BF365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  <w:p w14:paraId="50C56240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  <w:p w14:paraId="70DB2FB7" w14:textId="77777777" w:rsidR="008160D9" w:rsidRPr="00814DC1" w:rsidRDefault="008160D9" w:rsidP="008160D9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  <w:p w14:paraId="3F57150E" w14:textId="423B935D" w:rsidR="003A4E7E" w:rsidRPr="008160D9" w:rsidRDefault="008160D9" w:rsidP="008160D9">
            <w:pPr>
              <w:bidi/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  <w:r w:rsidRPr="00814DC1">
              <w:rPr>
                <w:rFonts w:ascii="Arial" w:hAnsi="Arial" w:cs="Arial" w:hint="cs"/>
                <w:b/>
                <w:bCs/>
                <w:rtl/>
                <w:lang w:bidi="ar-MA"/>
              </w:rPr>
              <w:t>لا ينطبق</w:t>
            </w:r>
          </w:p>
          <w:p w14:paraId="0ACF91D5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  <w:p w14:paraId="581A4064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02251605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382" w:type="dxa"/>
            <w:tcBorders>
              <w:left w:val="single" w:sz="4" w:space="0" w:color="000000"/>
            </w:tcBorders>
            <w:vAlign w:val="center"/>
          </w:tcPr>
          <w:p w14:paraId="63CA818D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</w:tr>
      <w:tr w:rsidR="00FA7C55" w:rsidRPr="00365C22" w14:paraId="25977E70" w14:textId="77777777">
        <w:trPr>
          <w:trHeight w:val="420"/>
        </w:trPr>
        <w:tc>
          <w:tcPr>
            <w:tcW w:w="10281" w:type="dxa"/>
            <w:gridSpan w:val="5"/>
            <w:shd w:val="clear" w:color="auto" w:fill="CCCCCC"/>
            <w:tcMar>
              <w:top w:w="85" w:type="dxa"/>
              <w:bottom w:w="85" w:type="dxa"/>
            </w:tcMar>
            <w:vAlign w:val="center"/>
          </w:tcPr>
          <w:p w14:paraId="1D10B90A" w14:textId="5EC30BAA" w:rsidR="00FA7C55" w:rsidRPr="00365C22" w:rsidRDefault="00FA7C55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تعليقات عامة </w:t>
            </w:r>
            <w:r w:rsidR="00B9072E" w:rsidRPr="00365C22">
              <w:rPr>
                <w:rFonts w:ascii="Arial" w:hAnsi="Arial" w:cs="Arial"/>
                <w:sz w:val="16"/>
                <w:szCs w:val="16"/>
                <w:rtl/>
              </w:rPr>
              <w:t>(إذا كان ذلك مناسبًا)</w:t>
            </w:r>
          </w:p>
        </w:tc>
      </w:tr>
      <w:tr w:rsidR="00FA7C55" w:rsidRPr="00365C22" w14:paraId="6A3A096A" w14:textId="77777777" w:rsidTr="00FA7C55">
        <w:trPr>
          <w:trHeight w:val="420"/>
        </w:trPr>
        <w:tc>
          <w:tcPr>
            <w:tcW w:w="10281" w:type="dxa"/>
            <w:gridSpan w:val="5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3FDA654E" w14:textId="77777777" w:rsidR="00FA7C55" w:rsidRPr="007D44E7" w:rsidRDefault="00FA7C55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386D3A47" w14:textId="77777777" w:rsidR="00965AE4" w:rsidRPr="007D44E7" w:rsidRDefault="00965AE4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51618092" w14:textId="149E8A1F" w:rsidR="00965AE4" w:rsidRPr="007D44E7" w:rsidRDefault="007D44E7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  <w:r w:rsidRPr="007D44E7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لا يوجد </w:t>
            </w:r>
          </w:p>
          <w:p w14:paraId="248E4585" w14:textId="77777777" w:rsidR="003A4E7E" w:rsidRPr="007D44E7" w:rsidRDefault="003A4E7E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08E6A103" w14:textId="5742FF6B" w:rsidR="003A4E7E" w:rsidRPr="007D44E7" w:rsidRDefault="003A4E7E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12BBA6CB" w14:textId="77777777" w:rsidR="003A4E7E" w:rsidRPr="007D44E7" w:rsidRDefault="003A4E7E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43FA694A" w14:textId="77777777" w:rsidR="00965AE4" w:rsidRPr="007D44E7" w:rsidRDefault="00965AE4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78A60C2A" w14:textId="77777777" w:rsidR="00965AE4" w:rsidRPr="007D44E7" w:rsidRDefault="00965AE4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152DAC55" w14:textId="77777777" w:rsidR="00965AE4" w:rsidRPr="007D44E7" w:rsidRDefault="00965AE4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14390323" w14:textId="77777777" w:rsidR="00965AE4" w:rsidRPr="007D44E7" w:rsidRDefault="00965AE4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</w:tc>
      </w:tr>
      <w:tr w:rsidR="00E67DA7" w:rsidRPr="00365C22" w14:paraId="31912F05" w14:textId="77777777">
        <w:trPr>
          <w:trHeight w:val="420"/>
        </w:trPr>
        <w:tc>
          <w:tcPr>
            <w:tcW w:w="10281" w:type="dxa"/>
            <w:gridSpan w:val="5"/>
            <w:shd w:val="clear" w:color="auto" w:fill="CCCCCC"/>
            <w:tcMar>
              <w:top w:w="85" w:type="dxa"/>
              <w:bottom w:w="85" w:type="dxa"/>
            </w:tcMar>
            <w:vAlign w:val="center"/>
          </w:tcPr>
          <w:p w14:paraId="4F880E16" w14:textId="0E5FA853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موجز الم</w:t>
            </w:r>
            <w:r w:rsidR="001D401A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هام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مصرح به للاستخدام:</w:t>
            </w:r>
          </w:p>
        </w:tc>
      </w:tr>
      <w:tr w:rsidR="001C5D1D" w:rsidRPr="00365C22" w14:paraId="4C381432" w14:textId="77777777" w:rsidTr="00965AE4">
        <w:trPr>
          <w:trHeight w:val="420"/>
        </w:trPr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9C5A22B" w14:textId="292300BC" w:rsidR="001C5D1D" w:rsidRPr="00365C22" w:rsidRDefault="001C5D1D" w:rsidP="001C5D1D">
            <w:pPr>
              <w:bidi/>
              <w:contextualSpacing w:val="0"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EC5411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Pr="00EC5411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EC5411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</w:p>
        </w:tc>
        <w:tc>
          <w:tcPr>
            <w:tcW w:w="3827" w:type="dxa"/>
            <w:tcMar>
              <w:top w:w="85" w:type="dxa"/>
              <w:bottom w:w="85" w:type="dxa"/>
            </w:tcMar>
            <w:vAlign w:val="center"/>
          </w:tcPr>
          <w:p w14:paraId="1DEB0CD0" w14:textId="0D183BEF" w:rsidR="001C5D1D" w:rsidRPr="00365C22" w:rsidRDefault="001C5D1D" w:rsidP="001C5D1D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yellow"/>
              </w:rPr>
              <w:t xml:space="preserve">Maan Sabry Abdel Hamid ALQarala</w:t>
            </w:r>
          </w:p>
        </w:tc>
        <w:tc>
          <w:tcPr>
            <w:tcW w:w="9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D573C16" w14:textId="77777777" w:rsidR="001C5D1D" w:rsidRPr="00365C22" w:rsidRDefault="001C5D1D" w:rsidP="001C5D1D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112" w:type="dxa"/>
            <w:gridSpan w:val="2"/>
            <w:tcMar>
              <w:top w:w="85" w:type="dxa"/>
              <w:bottom w:w="85" w:type="dxa"/>
            </w:tcMar>
            <w:vAlign w:val="center"/>
          </w:tcPr>
          <w:p w14:paraId="76A8FE7E" w14:textId="1E06B008" w:rsidR="001C5D1D" w:rsidRPr="0002536B" w:rsidRDefault="001C5D1D" w:rsidP="001C5D1D">
            <w:pPr>
              <w:bidi/>
              <w:contextualSpacing w:val="0"/>
              <w:rPr>
                <w:rFonts w:ascii="Arial" w:hAnsi="Arial" w:cs="Arial"/>
                <w:b/>
                <w:bCs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23/11/2023</w:t>
            </w:r>
          </w:p>
        </w:tc>
      </w:tr>
      <w:tr w:rsidR="001C5D1D" w:rsidRPr="00365C22" w14:paraId="15AC29CB" w14:textId="77777777" w:rsidTr="00965AE4">
        <w:trPr>
          <w:trHeight w:val="420"/>
        </w:trPr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E6B95B6" w14:textId="373F3A40" w:rsidR="001C5D1D" w:rsidRPr="00365C22" w:rsidRDefault="001C5D1D" w:rsidP="001C5D1D">
            <w:pPr>
              <w:bidi/>
              <w:contextualSpacing w:val="0"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EC5411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مقي</w:t>
            </w:r>
            <w:r w:rsidRPr="00EC5411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م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  <w:p w14:paraId="205B2EE7" w14:textId="77777777" w:rsidR="001C5D1D" w:rsidRPr="00365C22" w:rsidRDefault="001C5D1D" w:rsidP="001C5D1D">
            <w:pPr>
              <w:contextualSpacing w:val="0"/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</w:tc>
        <w:tc>
          <w:tcPr>
            <w:tcW w:w="3827" w:type="dxa"/>
            <w:tcMar>
              <w:top w:w="85" w:type="dxa"/>
              <w:bottom w:w="85" w:type="dxa"/>
            </w:tcMar>
            <w:vAlign w:val="center"/>
          </w:tcPr>
          <w:p w14:paraId="652307D7" w14:textId="75C0002F" w:rsidR="001C5D1D" w:rsidRPr="00365C22" w:rsidRDefault="001C5D1D" w:rsidP="001C5D1D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yellow"/>
              </w:rPr>
              <w:t xml:space="preserve">Ayoub Iswaeileh  Basheer Al-Ajaleen</w:t>
            </w:r>
          </w:p>
        </w:tc>
        <w:tc>
          <w:tcPr>
            <w:tcW w:w="9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BF0BE97" w14:textId="77777777" w:rsidR="001C5D1D" w:rsidRPr="00365C22" w:rsidRDefault="001C5D1D" w:rsidP="001C5D1D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112" w:type="dxa"/>
            <w:gridSpan w:val="2"/>
            <w:tcMar>
              <w:top w:w="85" w:type="dxa"/>
              <w:bottom w:w="85" w:type="dxa"/>
            </w:tcMar>
            <w:vAlign w:val="center"/>
          </w:tcPr>
          <w:p w14:paraId="2DCC6785" w14:textId="55BDD9C5" w:rsidR="001C5D1D" w:rsidRPr="0002536B" w:rsidRDefault="001C5D1D" w:rsidP="001C5D1D">
            <w:pPr>
              <w:bidi/>
              <w:contextualSpacing w:val="0"/>
              <w:rPr>
                <w:rFonts w:ascii="Arial" w:hAnsi="Arial" w:cs="Arial"/>
                <w:b/>
                <w:bCs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23/11/2023</w:t>
            </w:r>
          </w:p>
        </w:tc>
      </w:tr>
      <w:tr w:rsidR="00EC5411" w:rsidRPr="00272435" w14:paraId="769A05BA" w14:textId="77777777" w:rsidTr="00965AE4">
        <w:trPr>
          <w:trHeight w:val="420"/>
        </w:trPr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8CC075F" w14:textId="1C8117B5" w:rsidR="00EC5411" w:rsidRPr="00365C22" w:rsidRDefault="00EC5411" w:rsidP="00EC5411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 </w:t>
            </w:r>
            <w:r w:rsidRPr="00365C22">
              <w:rPr>
                <w:rFonts w:ascii="Arial" w:hAnsi="Arial" w:cs="Arial"/>
                <w:sz w:val="16"/>
                <w:szCs w:val="16"/>
                <w:rtl/>
              </w:rPr>
              <w:t>(إذا كان ذلك مناسبًا)</w:t>
            </w:r>
          </w:p>
        </w:tc>
        <w:tc>
          <w:tcPr>
            <w:tcW w:w="3827" w:type="dxa"/>
            <w:tcMar>
              <w:top w:w="85" w:type="dxa"/>
              <w:bottom w:w="85" w:type="dxa"/>
            </w:tcMar>
            <w:vAlign w:val="center"/>
          </w:tcPr>
          <w:p w14:paraId="16438AF3" w14:textId="77777777" w:rsidR="00EC5411" w:rsidRPr="00365C22" w:rsidRDefault="00EC5411" w:rsidP="00EC5411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8365209" w14:textId="77777777" w:rsidR="00EC5411" w:rsidRPr="00272435" w:rsidRDefault="00EC5411" w:rsidP="00EC5411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112" w:type="dxa"/>
            <w:gridSpan w:val="2"/>
            <w:tcMar>
              <w:top w:w="85" w:type="dxa"/>
              <w:bottom w:w="85" w:type="dxa"/>
            </w:tcMar>
            <w:vAlign w:val="center"/>
          </w:tcPr>
          <w:p w14:paraId="16F6013C" w14:textId="77777777" w:rsidR="00EC5411" w:rsidRPr="00272435" w:rsidRDefault="00EC5411" w:rsidP="00EC5411">
            <w:pPr>
              <w:contextualSpacing w:val="0"/>
              <w:rPr>
                <w:rFonts w:ascii="Arial" w:hAnsi="Arial" w:cs="Arial"/>
              </w:rPr>
            </w:pPr>
          </w:p>
        </w:tc>
      </w:tr>
    </w:tbl>
    <w:p w14:paraId="0DDAB3D9" w14:textId="77777777" w:rsidR="00FA7C55" w:rsidRPr="00272435" w:rsidRDefault="00FA7C55">
      <w:pPr>
        <w:bidi/>
        <w:rPr>
          <w:rFonts w:ascii="Arial" w:hAnsi="Arial" w:cs="Arial"/>
          <w:rtl/>
        </w:rPr>
      </w:pPr>
      <w:bookmarkStart w:id="0" w:name="h.gjdgxs"/>
      <w:bookmarkEnd w:id="0"/>
    </w:p>
    <w:p w14:paraId="1A32484D" w14:textId="77777777" w:rsidR="00FA7C55" w:rsidRPr="00272435" w:rsidRDefault="00FA7C55" w:rsidP="00FA7C55">
      <w:pPr>
        <w:rPr>
          <w:rFonts w:ascii="Arial" w:hAnsi="Arial" w:cs="Arial"/>
        </w:rPr>
      </w:pPr>
    </w:p>
    <w:p w14:paraId="160C7BDB" w14:textId="77777777" w:rsidR="00FA7C55" w:rsidRPr="00272435" w:rsidRDefault="00FA7C55" w:rsidP="00FA7C55">
      <w:pPr>
        <w:rPr>
          <w:rFonts w:ascii="Arial" w:hAnsi="Arial" w:cs="Arial"/>
        </w:rPr>
      </w:pPr>
    </w:p>
    <w:p w14:paraId="77F837C7" w14:textId="77777777" w:rsidR="00FA7C55" w:rsidRPr="00272435" w:rsidRDefault="00FA7C55" w:rsidP="00FA7C55">
      <w:pPr>
        <w:rPr>
          <w:rFonts w:ascii="Arial" w:hAnsi="Arial" w:cs="Arial"/>
        </w:rPr>
      </w:pPr>
    </w:p>
    <w:p w14:paraId="0880C87B" w14:textId="77777777" w:rsidR="00FA7C55" w:rsidRPr="00272435" w:rsidRDefault="00FA7C55" w:rsidP="00FA7C55">
      <w:pPr>
        <w:rPr>
          <w:rFonts w:ascii="Arial" w:hAnsi="Arial" w:cs="Arial"/>
        </w:rPr>
      </w:pPr>
    </w:p>
    <w:p w14:paraId="4F97BB79" w14:textId="77777777" w:rsidR="00FA7C55" w:rsidRPr="00272435" w:rsidRDefault="00FA7C55" w:rsidP="00FA7C55">
      <w:pPr>
        <w:rPr>
          <w:rFonts w:ascii="Arial" w:hAnsi="Arial" w:cs="Arial"/>
        </w:rPr>
      </w:pPr>
    </w:p>
    <w:p w14:paraId="0AFFF1EB" w14:textId="77777777" w:rsidR="00FA7C55" w:rsidRPr="00272435" w:rsidRDefault="00FA7C55" w:rsidP="00FA7C55">
      <w:pPr>
        <w:rPr>
          <w:rFonts w:ascii="Arial" w:hAnsi="Arial" w:cs="Arial"/>
        </w:rPr>
      </w:pPr>
    </w:p>
    <w:p w14:paraId="17F0797F" w14:textId="77777777" w:rsidR="00FA7C55" w:rsidRPr="00272435" w:rsidRDefault="00FA7C55" w:rsidP="00FA7C55">
      <w:pPr>
        <w:rPr>
          <w:rFonts w:ascii="Arial" w:hAnsi="Arial" w:cs="Arial"/>
        </w:rPr>
      </w:pPr>
    </w:p>
    <w:p w14:paraId="67EAFF5F" w14:textId="77777777" w:rsidR="00FA7C55" w:rsidRPr="00272435" w:rsidRDefault="00FA7C55" w:rsidP="00FA7C55">
      <w:pPr>
        <w:rPr>
          <w:rFonts w:ascii="Arial" w:hAnsi="Arial" w:cs="Arial"/>
        </w:rPr>
      </w:pPr>
    </w:p>
    <w:p w14:paraId="3D53D7D9" w14:textId="77777777" w:rsidR="00FA7C55" w:rsidRPr="00272435" w:rsidRDefault="00FA7C55" w:rsidP="00FA7C55">
      <w:pPr>
        <w:rPr>
          <w:rFonts w:ascii="Arial" w:hAnsi="Arial" w:cs="Arial"/>
        </w:rPr>
      </w:pPr>
    </w:p>
    <w:p w14:paraId="32FD4040" w14:textId="77777777" w:rsidR="00E67DA7" w:rsidRPr="00272435" w:rsidRDefault="00E67DA7" w:rsidP="00FA7C55">
      <w:pPr>
        <w:tabs>
          <w:tab w:val="left" w:pos="2325"/>
        </w:tabs>
        <w:rPr>
          <w:rFonts w:ascii="Arial" w:hAnsi="Arial" w:cs="Arial"/>
        </w:rPr>
      </w:pPr>
    </w:p>
    <w:sectPr w:rsidR="00E67DA7" w:rsidRPr="00272435" w:rsidSect="00CC0305">
      <w:headerReference w:type="default" r:id="rId10"/>
      <w:headerReference w:type="first" r:id="rId11"/>
      <w:footerReference w:type="first" r:id="rId12"/>
      <w:pgSz w:w="11906" w:h="16838"/>
      <w:pgMar w:top="567" w:right="1134" w:bottom="1079" w:left="1134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C65BF" w14:textId="77777777" w:rsidR="00CC0305" w:rsidRDefault="00CC0305">
      <w:r>
        <w:separator/>
      </w:r>
    </w:p>
  </w:endnote>
  <w:endnote w:type="continuationSeparator" w:id="0">
    <w:p w14:paraId="66A1E0BB" w14:textId="77777777" w:rsidR="00CC0305" w:rsidRDefault="00CC0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8CA8F" w14:textId="77777777" w:rsidR="009366E8" w:rsidRDefault="009366E8" w:rsidP="009366E8">
    <w:pPr>
      <w:pStyle w:val="Footer"/>
      <w:jc w:val="right"/>
    </w:pPr>
  </w:p>
  <w:p w14:paraId="766FBE17" w14:textId="77777777" w:rsidR="009366E8" w:rsidRDefault="009366E8" w:rsidP="009366E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5E247" w14:textId="77777777" w:rsidR="00CC0305" w:rsidRDefault="00CC0305">
      <w:r>
        <w:separator/>
      </w:r>
    </w:p>
  </w:footnote>
  <w:footnote w:type="continuationSeparator" w:id="0">
    <w:p w14:paraId="798F3923" w14:textId="77777777" w:rsidR="00CC0305" w:rsidRDefault="00CC03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456C" w14:textId="77777777" w:rsidR="009366E8" w:rsidRDefault="009366E8" w:rsidP="009366E8">
    <w:pPr>
      <w:pStyle w:val="Header"/>
      <w:tabs>
        <w:tab w:val="left" w:pos="1845"/>
        <w:tab w:val="right" w:pos="9638"/>
      </w:tabs>
      <w:bidi/>
      <w:jc w:val="right"/>
      <w:rPr>
        <w:rtl/>
      </w:rPr>
    </w:pPr>
    <w:r>
      <w:rPr>
        <w:rFonts w:hint="cs"/>
        <w:rtl/>
      </w:rPr>
      <w:tab/>
    </w:r>
    <w:r>
      <w:rPr>
        <w:rFonts w:hint="cs"/>
        <w:rtl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DE278" w14:textId="77777777" w:rsidR="009366E8" w:rsidRDefault="00AD4E26" w:rsidP="009366E8">
    <w:pPr>
      <w:pStyle w:val="Header"/>
      <w:bidi/>
      <w:jc w:val="right"/>
      <w:rPr>
        <w:rtl/>
      </w:rPr>
    </w:pPr>
    <w:r>
      <w:rPr>
        <w:rFonts w:hint="cs"/>
        <w:b/>
        <w:noProof/>
        <w:rtl/>
        <w:lang w:val="en-US" w:eastAsia="en-US" w:bidi="ar-SA"/>
      </w:rPr>
      <w:drawing>
        <wp:inline distT="0" distB="0" distL="0" distR="0" wp14:anchorId="4A4B235E" wp14:editId="3F989980">
          <wp:extent cx="952500" cy="285750"/>
          <wp:effectExtent l="0" t="0" r="0" b="0"/>
          <wp:docPr id="1" name="Picture 1" descr="Y:\Together Design\Pearson Edexcel PowerPoint amends\Assets\Pearson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Together Design\Pearson Edexcel PowerPoint amends\Assets\Pearson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1026D"/>
    <w:multiLevelType w:val="hybridMultilevel"/>
    <w:tmpl w:val="17A21ECE"/>
    <w:lvl w:ilvl="0" w:tplc="13CCCC9C">
      <w:numFmt w:val="bullet"/>
      <w:lvlText w:val=""/>
      <w:lvlJc w:val="left"/>
      <w:pPr>
        <w:ind w:left="720" w:hanging="360"/>
      </w:pPr>
      <w:rPr>
        <w:rFonts w:ascii="Symbol" w:eastAsia="Verdana" w:hAnsi="Symbol" w:cs="Verdana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247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7DA7"/>
    <w:rsid w:val="000151C9"/>
    <w:rsid w:val="0002536B"/>
    <w:rsid w:val="0005006E"/>
    <w:rsid w:val="0008172F"/>
    <w:rsid w:val="000B39C8"/>
    <w:rsid w:val="000B4C4A"/>
    <w:rsid w:val="000E2102"/>
    <w:rsid w:val="000E4F82"/>
    <w:rsid w:val="00114BFB"/>
    <w:rsid w:val="00133751"/>
    <w:rsid w:val="001348F0"/>
    <w:rsid w:val="00163509"/>
    <w:rsid w:val="00180D92"/>
    <w:rsid w:val="001C5D1D"/>
    <w:rsid w:val="001D401A"/>
    <w:rsid w:val="001F207F"/>
    <w:rsid w:val="00260548"/>
    <w:rsid w:val="00264C92"/>
    <w:rsid w:val="00272435"/>
    <w:rsid w:val="002814F0"/>
    <w:rsid w:val="002A3CE1"/>
    <w:rsid w:val="002B275E"/>
    <w:rsid w:val="00336681"/>
    <w:rsid w:val="00365C22"/>
    <w:rsid w:val="00381761"/>
    <w:rsid w:val="003A4E7E"/>
    <w:rsid w:val="003B0183"/>
    <w:rsid w:val="003C1E5A"/>
    <w:rsid w:val="00433A02"/>
    <w:rsid w:val="00485E8D"/>
    <w:rsid w:val="00493ACC"/>
    <w:rsid w:val="004C6539"/>
    <w:rsid w:val="0050337D"/>
    <w:rsid w:val="00506293"/>
    <w:rsid w:val="0053157F"/>
    <w:rsid w:val="00533AE2"/>
    <w:rsid w:val="00587A9B"/>
    <w:rsid w:val="005D75D8"/>
    <w:rsid w:val="006C2EDA"/>
    <w:rsid w:val="006D0D23"/>
    <w:rsid w:val="006F70CC"/>
    <w:rsid w:val="0071493A"/>
    <w:rsid w:val="0075063A"/>
    <w:rsid w:val="00763DB9"/>
    <w:rsid w:val="00794441"/>
    <w:rsid w:val="007C67D4"/>
    <w:rsid w:val="007D44E7"/>
    <w:rsid w:val="00800A72"/>
    <w:rsid w:val="00814DC1"/>
    <w:rsid w:val="008160D9"/>
    <w:rsid w:val="00824BCC"/>
    <w:rsid w:val="00863F82"/>
    <w:rsid w:val="0088770E"/>
    <w:rsid w:val="008B6744"/>
    <w:rsid w:val="008D35EA"/>
    <w:rsid w:val="008F574C"/>
    <w:rsid w:val="00904D25"/>
    <w:rsid w:val="00910539"/>
    <w:rsid w:val="00927423"/>
    <w:rsid w:val="00927ABA"/>
    <w:rsid w:val="0093523C"/>
    <w:rsid w:val="009366E8"/>
    <w:rsid w:val="00965AE4"/>
    <w:rsid w:val="00973A1A"/>
    <w:rsid w:val="00974ED1"/>
    <w:rsid w:val="0099074A"/>
    <w:rsid w:val="009F4522"/>
    <w:rsid w:val="00A25F79"/>
    <w:rsid w:val="00A434FF"/>
    <w:rsid w:val="00A7037D"/>
    <w:rsid w:val="00A84CCE"/>
    <w:rsid w:val="00AB1569"/>
    <w:rsid w:val="00AC2984"/>
    <w:rsid w:val="00AD4E26"/>
    <w:rsid w:val="00B352FE"/>
    <w:rsid w:val="00B462AA"/>
    <w:rsid w:val="00B822A6"/>
    <w:rsid w:val="00B9072E"/>
    <w:rsid w:val="00BA0ED1"/>
    <w:rsid w:val="00BA5E29"/>
    <w:rsid w:val="00BB4910"/>
    <w:rsid w:val="00C0064B"/>
    <w:rsid w:val="00C0304D"/>
    <w:rsid w:val="00C252E8"/>
    <w:rsid w:val="00C400F1"/>
    <w:rsid w:val="00C672FB"/>
    <w:rsid w:val="00C92B2C"/>
    <w:rsid w:val="00C94439"/>
    <w:rsid w:val="00CA0811"/>
    <w:rsid w:val="00CC0305"/>
    <w:rsid w:val="00CD4ED8"/>
    <w:rsid w:val="00D02637"/>
    <w:rsid w:val="00D409E9"/>
    <w:rsid w:val="00D46056"/>
    <w:rsid w:val="00D64472"/>
    <w:rsid w:val="00D85091"/>
    <w:rsid w:val="00E0638A"/>
    <w:rsid w:val="00E20B6D"/>
    <w:rsid w:val="00E2162E"/>
    <w:rsid w:val="00E5570E"/>
    <w:rsid w:val="00E6688F"/>
    <w:rsid w:val="00E67DA7"/>
    <w:rsid w:val="00EA05E9"/>
    <w:rsid w:val="00EC5411"/>
    <w:rsid w:val="00EF04F7"/>
    <w:rsid w:val="00F27AFB"/>
    <w:rsid w:val="00F3217B"/>
    <w:rsid w:val="00F515CE"/>
    <w:rsid w:val="00FA7C55"/>
    <w:rsid w:val="00FB1DB9"/>
    <w:rsid w:val="00FC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38FE32"/>
  <w15:docId w15:val="{EEEB1AAC-4270-47B4-A4F5-00CCFDCE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F207F"/>
  </w:style>
  <w:style w:type="paragraph" w:styleId="Heading1">
    <w:name w:val="heading 1"/>
    <w:basedOn w:val="Normal"/>
    <w:next w:val="Normal"/>
    <w:rsid w:val="001F207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1F207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1F207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1F207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1F207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1F207F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F207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1F207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F207F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1F207F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1F207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207F"/>
  </w:style>
  <w:style w:type="character" w:styleId="CommentReference">
    <w:name w:val="annotation reference"/>
    <w:basedOn w:val="DefaultParagraphFont"/>
    <w:uiPriority w:val="99"/>
    <w:semiHidden/>
    <w:unhideWhenUsed/>
    <w:rsid w:val="001F207F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5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50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35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509"/>
  </w:style>
  <w:style w:type="paragraph" w:styleId="Footer">
    <w:name w:val="footer"/>
    <w:basedOn w:val="Normal"/>
    <w:link w:val="FooterChar"/>
    <w:uiPriority w:val="99"/>
    <w:unhideWhenUsed/>
    <w:rsid w:val="001635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509"/>
  </w:style>
  <w:style w:type="paragraph" w:styleId="NormalWeb">
    <w:name w:val="Normal (Web)"/>
    <w:basedOn w:val="Normal"/>
    <w:uiPriority w:val="99"/>
    <w:unhideWhenUsed/>
    <w:rsid w:val="00D409E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D409E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03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037D"/>
    <w:rPr>
      <w:b/>
      <w:bCs/>
    </w:rPr>
  </w:style>
  <w:style w:type="paragraph" w:styleId="ListParagraph">
    <w:name w:val="List Paragraph"/>
    <w:basedOn w:val="Normal"/>
    <w:uiPriority w:val="34"/>
    <w:qFormat/>
    <w:rsid w:val="00A84CCE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8F574C"/>
    <w:pPr>
      <w:spacing w:before="60" w:after="60" w:line="260" w:lineRule="atLeast"/>
    </w:pPr>
    <w:rPr>
      <w:rFonts w:ascii="Open Sans" w:eastAsia="Verdana" w:hAnsi="Open Sans" w:cs="Verdana"/>
      <w:lang w:eastAsia="ar-MA" w:bidi="ar-SA"/>
    </w:rPr>
  </w:style>
  <w:style w:type="character" w:customStyle="1" w:styleId="TextChar">
    <w:name w:val="Text Char"/>
    <w:link w:val="Text"/>
    <w:qFormat/>
    <w:rsid w:val="008F574C"/>
    <w:rPr>
      <w:rFonts w:ascii="Open Sans" w:eastAsia="Verdana" w:hAnsi="Open Sans" w:cs="Verdana"/>
      <w:lang w:eastAsia="ar-M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A5EF96-1C91-4BE3-8763-56CCEDAF3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B6F13C-2E43-47E6-97F6-1DF4FC9F09C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3.xml><?xml version="1.0" encoding="utf-8"?>
<ds:datastoreItem xmlns:ds="http://schemas.openxmlformats.org/officeDocument/2006/customXml" ds:itemID="{18868143-9772-4D7F-8786-AA903BC0CF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Maram.Al-shamali</dc:creator>
  <cp:lastModifiedBy>انس محمود سمير الجعافره</cp:lastModifiedBy>
  <cp:revision>9</cp:revision>
  <cp:lastPrinted>2015-11-04T10:18:00Z</cp:lastPrinted>
  <dcterms:created xsi:type="dcterms:W3CDTF">2023-11-05T05:42:00Z</dcterms:created>
  <dcterms:modified xsi:type="dcterms:W3CDTF">2024-01-27T23:10:00Z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