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4B2" w:rsidRDefault="00E446D7" w:rsidP="005B7D41">
      <w:pPr>
        <w:pStyle w:val="Citationintense"/>
        <w:spacing w:after="0"/>
        <w:rPr>
          <w:lang w:val="fr-FR"/>
        </w:rPr>
      </w:pPr>
      <w:r>
        <w:rPr>
          <w:lang w:val="fr-FR"/>
        </w:rPr>
        <w:t>TP N° 3</w:t>
      </w:r>
      <w:bookmarkStart w:id="0" w:name="_GoBack"/>
      <w:bookmarkEnd w:id="0"/>
      <w:r w:rsidR="00D72B30" w:rsidRPr="00D72B30">
        <w:rPr>
          <w:lang w:val="fr-FR"/>
        </w:rPr>
        <w:t xml:space="preserve"> : Manipulation des opérations CRUD, agrégation et jointures sous </w:t>
      </w:r>
      <w:proofErr w:type="spellStart"/>
      <w:r w:rsidR="00D72B30" w:rsidRPr="00D72B30">
        <w:rPr>
          <w:lang w:val="fr-FR"/>
        </w:rPr>
        <w:t>MongoDB</w:t>
      </w:r>
      <w:proofErr w:type="spellEnd"/>
    </w:p>
    <w:p w:rsidR="006E5191" w:rsidRPr="00E446D7" w:rsidRDefault="00897472" w:rsidP="00897472">
      <w:pPr>
        <w:pStyle w:val="Citationintense"/>
        <w:rPr>
          <w:lang w:val="fr-FR"/>
        </w:rPr>
      </w:pPr>
      <w:proofErr w:type="spellStart"/>
      <w:r w:rsidRPr="00E446D7">
        <w:rPr>
          <w:lang w:val="fr-FR"/>
        </w:rPr>
        <w:t>MongoDB</w:t>
      </w:r>
      <w:proofErr w:type="spellEnd"/>
      <w:r w:rsidRPr="00E446D7">
        <w:rPr>
          <w:lang w:val="fr-FR"/>
        </w:rPr>
        <w:t xml:space="preserve"> </w:t>
      </w:r>
      <w:proofErr w:type="spellStart"/>
      <w:r w:rsidRPr="00E446D7">
        <w:rPr>
          <w:lang w:val="fr-FR"/>
        </w:rPr>
        <w:t>Query</w:t>
      </w:r>
      <w:proofErr w:type="spellEnd"/>
      <w:r w:rsidRPr="00E446D7">
        <w:rPr>
          <w:lang w:val="fr-FR"/>
        </w:rPr>
        <w:t xml:space="preserve"> </w:t>
      </w:r>
      <w:proofErr w:type="spellStart"/>
      <w:r w:rsidRPr="00E446D7">
        <w:rPr>
          <w:lang w:val="fr-FR"/>
        </w:rPr>
        <w:t>Language</w:t>
      </w:r>
      <w:proofErr w:type="spellEnd"/>
      <w:r w:rsidRPr="00E446D7">
        <w:rPr>
          <w:lang w:val="fr-FR"/>
        </w:rPr>
        <w:t xml:space="preserve"> (MQL)</w:t>
      </w:r>
    </w:p>
    <w:p w:rsidR="006E5191" w:rsidRPr="00314D03" w:rsidRDefault="006E5191" w:rsidP="006E5191">
      <w:pPr>
        <w:rPr>
          <w:rFonts w:asciiTheme="majorBidi" w:hAnsiTheme="majorBidi" w:cstheme="majorBidi"/>
          <w:lang w:val="fr-FR"/>
        </w:rPr>
      </w:pPr>
      <w:r w:rsidRPr="00314D03">
        <w:rPr>
          <w:rFonts w:asciiTheme="majorBidi" w:hAnsiTheme="majorBidi" w:cstheme="majorBidi"/>
          <w:lang w:val="fr-FR"/>
        </w:rPr>
        <w:t xml:space="preserve">Formulez les </w:t>
      </w:r>
      <w:r w:rsidR="00314D03" w:rsidRPr="00314D03">
        <w:rPr>
          <w:rFonts w:asciiTheme="majorBidi" w:hAnsiTheme="majorBidi" w:cstheme="majorBidi"/>
          <w:lang w:val="fr-FR"/>
        </w:rPr>
        <w:t>requêtes</w:t>
      </w:r>
      <w:r w:rsidRPr="00314D03">
        <w:rPr>
          <w:rFonts w:asciiTheme="majorBidi" w:hAnsiTheme="majorBidi" w:cstheme="majorBidi"/>
          <w:lang w:val="fr-FR"/>
        </w:rPr>
        <w:t xml:space="preserve"> suivantes sur la base de données Entreprise.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3"/>
        <w:gridCol w:w="8913"/>
      </w:tblGrid>
      <w:tr w:rsidR="006E5191" w:rsidRPr="006E5191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6E5191" w:rsidRPr="006E5191" w:rsidRDefault="006E5191" w:rsidP="00314D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 de Requête</w:t>
            </w: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Trouver les employés avec un poste de "Développeur" et un salaire supérieur à 3000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noms, prénoms et âges des employés dont le nom commence par "J"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qui ne participent pas au projet "P001"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Afficher les employés avec un salaire inférieur à 3000 ou supérieur à 5000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du département "Informatique" en affichant leur nom et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Trouver les projets dont la date de fin est en 2023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Trier les employés par salaire (ascendant) et âge (descendant)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dans des départements avec un effectif inférieur à 10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Compter le nombre de projets avec un budget supérieur à 15000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Mettre à jour les employés de plus de 40 ans en augmentant leur salaire de 10%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Supprimer les employés sans projets assignés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Ajouter un nouveau projet avec une date de début future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Trouver les employés ayant un âge entre 25 et 35 ans et un poste de "Analyste"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Trier les projets par budget (descendant) et date de début (ascendant)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Ajouter 5 ans d’expérience à tous les employés de plus de 30 ans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salaire moyen des employés de plus de 30 ans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 nombre d’employés impliqués et leur salaire moyen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budget moyen des projets par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par tranche d'âge (moins de 30, entre 30 et 40, plus de 40)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salaire total par poste et par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la durée en jours de chaque projet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départements avec leur salaire total, trié par salaire décroissant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salaire maximal, minimal et moyen pour chaque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Trouver les projets avec le budget total pour chaque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salaire total, moyen et maximal par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ayant au moins 2 employés impliqués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par tranche de salaire (moins de 3000, 3000-5000, plus de 5000)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la moyenne d’âge par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Calculer le budget total, moyen et maximal des projets en 2023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départements avec leur budget total et leur nombre de projets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avec les détails de leur département et leurs projets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départements avec leur budget total et le salaire total de leurs employés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impliqués dans des projets ayant un budget supérieur à 25000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les départements des employés ayant un salaire supérieur à 3500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 nombre d’employés impliqués et leur salaire moyen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 budget maximum de chaque département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et leurs projets avec un salaire supérieur à la moyenne des employés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employés travaillant dans des départements ayant des projets avec au moins 3 employés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:rsid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 budget total par tranche de budget (&lt;15000, 15000-30000, &gt;30000)</w:t>
            </w:r>
          </w:p>
          <w:p w:rsidR="00314D03" w:rsidRPr="006E5191" w:rsidRDefault="00314D03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</w:tc>
      </w:tr>
      <w:tr w:rsidR="006E5191" w:rsidRPr="00E446D7" w:rsidTr="006E5191">
        <w:tc>
          <w:tcPr>
            <w:tcW w:w="0" w:type="auto"/>
            <w:hideMark/>
          </w:tcPr>
          <w:p w:rsidR="006E5191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314D03" w:rsidRPr="006E5191" w:rsidRDefault="006E5191" w:rsidP="00314D03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E519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Lister les projets avec les employés dont le salaire est au-dessus de la moyenne</w:t>
            </w:r>
          </w:p>
        </w:tc>
      </w:tr>
    </w:tbl>
    <w:p w:rsidR="00897472" w:rsidRPr="006E5191" w:rsidRDefault="00897472" w:rsidP="00314D03">
      <w:pPr>
        <w:tabs>
          <w:tab w:val="left" w:pos="3120"/>
        </w:tabs>
        <w:rPr>
          <w:lang w:val="fr-FR"/>
        </w:rPr>
      </w:pPr>
    </w:p>
    <w:sectPr w:rsidR="00897472" w:rsidRPr="006E51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B30"/>
    <w:rsid w:val="000E1AFC"/>
    <w:rsid w:val="002722BB"/>
    <w:rsid w:val="00314D03"/>
    <w:rsid w:val="00395DE3"/>
    <w:rsid w:val="00565A7B"/>
    <w:rsid w:val="005B7D41"/>
    <w:rsid w:val="005F4933"/>
    <w:rsid w:val="006E5191"/>
    <w:rsid w:val="00897472"/>
    <w:rsid w:val="00D72B30"/>
    <w:rsid w:val="00E4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3AFC6C-B694-4A28-AC1F-006845A1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B30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B30"/>
    <w:rPr>
      <w:i/>
      <w:iCs/>
      <w:color w:val="5B9BD5" w:themeColor="accent1"/>
    </w:rPr>
  </w:style>
  <w:style w:type="table" w:styleId="Grilledutableau">
    <w:name w:val="Table Grid"/>
    <w:basedOn w:val="TableauNormal"/>
    <w:uiPriority w:val="39"/>
    <w:rsid w:val="006E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27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Amalki</dc:creator>
  <cp:keywords/>
  <dc:description/>
  <cp:lastModifiedBy>Asma Amalki</cp:lastModifiedBy>
  <cp:revision>8</cp:revision>
  <dcterms:created xsi:type="dcterms:W3CDTF">2024-10-29T11:12:00Z</dcterms:created>
  <dcterms:modified xsi:type="dcterms:W3CDTF">2024-12-18T07:48:00Z</dcterms:modified>
</cp:coreProperties>
</file>