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60"/>
          <w:shd w:fill="auto" w:val="clear"/>
        </w:rPr>
      </w:pPr>
    </w:p>
    <w:tbl>
      <w:tblPr>
        <w:tblInd w:w="24" w:type="dxa"/>
      </w:tblPr>
      <w:tblGrid>
        <w:gridCol w:w="5008"/>
        <w:gridCol w:w="4816"/>
      </w:tblGrid>
      <w:tr>
        <w:trPr>
          <w:trHeight w:val="338" w:hRule="auto"/>
          <w:jc w:val="left"/>
        </w:trPr>
        <w:tc>
          <w:tcPr>
            <w:tcW w:w="500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9"/>
                <w:shd w:fill="auto" w:val="clear"/>
              </w:rPr>
              <w:t xml:space="preserve">Nom de l’entreprise :</w:t>
            </w:r>
          </w:p>
        </w:tc>
        <w:tc>
          <w:tcPr>
            <w:tcW w:w="481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8000"/>
                <w:spacing w:val="0"/>
                <w:position w:val="0"/>
                <w:sz w:val="32"/>
                <w:shd w:fill="auto" w:val="clear"/>
              </w:rPr>
              <w:t xml:space="preserve">Aflouki.com</w:t>
            </w:r>
          </w:p>
        </w:tc>
      </w:tr>
      <w:tr>
        <w:trPr>
          <w:trHeight w:val="338" w:hRule="auto"/>
          <w:jc w:val="left"/>
        </w:trPr>
        <w:tc>
          <w:tcPr>
            <w:tcW w:w="500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9"/>
                <w:shd w:fill="auto" w:val="clear"/>
              </w:rPr>
              <w:t xml:space="preserve">Nom du projet :</w:t>
            </w:r>
          </w:p>
        </w:tc>
        <w:tc>
          <w:tcPr>
            <w:tcW w:w="481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8000"/>
                <w:spacing w:val="0"/>
                <w:position w:val="0"/>
                <w:sz w:val="32"/>
                <w:shd w:fill="auto" w:val="clear"/>
              </w:rPr>
              <w:t xml:space="preserve">Agence Web</w:t>
            </w:r>
          </w:p>
        </w:tc>
      </w:tr>
      <w:tr>
        <w:trPr>
          <w:trHeight w:val="338" w:hRule="auto"/>
          <w:jc w:val="left"/>
        </w:trPr>
        <w:tc>
          <w:tcPr>
            <w:tcW w:w="500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9"/>
                <w:shd w:fill="auto" w:val="clear"/>
              </w:rPr>
              <w:t xml:space="preserve">Personne à contacter dans l’entreprise :</w:t>
            </w:r>
          </w:p>
        </w:tc>
        <w:tc>
          <w:tcPr>
            <w:tcW w:w="481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Anas Hadrami, Oumayma Dahmani, Malki Mohammed, Daghmoum Noureddine.</w:t>
            </w:r>
          </w:p>
        </w:tc>
      </w:tr>
    </w:tbl>
    <w:p>
      <w:pPr>
        <w:keepNext w:val="true"/>
        <w:spacing w:before="0" w:after="0" w:line="240"/>
        <w:ind w:right="0" w:left="108" w:hanging="108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6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60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60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60"/>
          <w:shd w:fill="auto" w:val="clear"/>
        </w:rPr>
      </w:pPr>
    </w:p>
    <w:p>
      <w:pPr>
        <w:tabs>
          <w:tab w:val="right" w:pos="8928" w:leader="none"/>
        </w:tabs>
        <w:spacing w:before="0" w:after="120" w:line="240"/>
        <w:ind w:right="0" w:left="240" w:firstLine="0"/>
        <w:jc w:val="left"/>
        <w:rPr>
          <w:rFonts w:ascii="Helvetica" w:hAnsi="Helvetica" w:cs="Helvetica" w:eastAsia="Helvetica"/>
          <w:color w:val="0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8000"/>
          <w:spacing w:val="0"/>
          <w:position w:val="0"/>
          <w:sz w:val="24"/>
          <w:shd w:fill="auto" w:val="clear"/>
        </w:rPr>
        <w:t xml:space="preserve">A. Présentation de l’entreprise :</w:t>
        <w:tab/>
      </w:r>
    </w:p>
    <w:p>
      <w:pPr>
        <w:tabs>
          <w:tab w:val="right" w:pos="8928" w:leader="none"/>
        </w:tabs>
        <w:spacing w:before="0" w:after="120" w:line="240"/>
        <w:ind w:right="0" w:left="240" w:firstLine="0"/>
        <w:jc w:val="left"/>
        <w:rPr>
          <w:rFonts w:ascii="Helvetica" w:hAnsi="Helvetica" w:cs="Helvetica" w:eastAsia="Helvetica"/>
          <w:color w:val="0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8000"/>
          <w:spacing w:val="0"/>
          <w:position w:val="0"/>
          <w:sz w:val="24"/>
          <w:shd w:fill="auto" w:val="clear"/>
        </w:rPr>
        <w:t xml:space="preserve">A.1. Les objectifs :</w:t>
        <w:tab/>
      </w:r>
    </w:p>
    <w:p>
      <w:pPr>
        <w:tabs>
          <w:tab w:val="right" w:pos="8928" w:leader="none"/>
        </w:tabs>
        <w:spacing w:before="0" w:after="120" w:line="240"/>
        <w:ind w:right="0" w:left="240" w:firstLine="0"/>
        <w:jc w:val="left"/>
        <w:rPr>
          <w:rFonts w:ascii="Helvetica" w:hAnsi="Helvetica" w:cs="Helvetica" w:eastAsia="Helvetica"/>
          <w:color w:val="0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8000"/>
          <w:spacing w:val="0"/>
          <w:position w:val="0"/>
          <w:sz w:val="24"/>
          <w:shd w:fill="auto" w:val="clear"/>
        </w:rPr>
        <w:t xml:space="preserve">A.2. Les cibles :</w:t>
        <w:tab/>
      </w:r>
    </w:p>
    <w:p>
      <w:pPr>
        <w:tabs>
          <w:tab w:val="right" w:pos="8928" w:leader="none"/>
        </w:tabs>
        <w:spacing w:before="0" w:after="120" w:line="240"/>
        <w:ind w:right="0" w:left="240" w:firstLine="0"/>
        <w:jc w:val="left"/>
        <w:rPr>
          <w:rFonts w:ascii="Helvetica" w:hAnsi="Helvetica" w:cs="Helvetica" w:eastAsia="Helvetica"/>
          <w:color w:val="0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8000"/>
          <w:spacing w:val="0"/>
          <w:position w:val="0"/>
          <w:sz w:val="24"/>
          <w:shd w:fill="auto" w:val="clear"/>
        </w:rPr>
        <w:t xml:space="preserve">B. Création du logo</w:t>
        <w:tab/>
      </w:r>
    </w:p>
    <w:p>
      <w:pPr>
        <w:tabs>
          <w:tab w:val="right" w:pos="8928" w:leader="none"/>
        </w:tabs>
        <w:spacing w:before="0" w:after="120" w:line="240"/>
        <w:ind w:right="0" w:left="240" w:firstLine="0"/>
        <w:jc w:val="left"/>
        <w:rPr>
          <w:rFonts w:ascii="Helvetica" w:hAnsi="Helvetica" w:cs="Helvetica" w:eastAsia="Helvetica"/>
          <w:color w:val="008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8000"/>
          <w:spacing w:val="0"/>
          <w:position w:val="0"/>
          <w:sz w:val="24"/>
          <w:shd w:fill="auto" w:val="clear"/>
        </w:rPr>
        <w:t xml:space="preserve">C. Création de la charte graphique</w:t>
        <w:tab/>
      </w:r>
    </w:p>
    <w:p>
      <w:pPr>
        <w:tabs>
          <w:tab w:val="right" w:pos="8928" w:leader="none"/>
        </w:tabs>
        <w:spacing w:before="0" w:after="120" w:line="240"/>
        <w:ind w:right="0" w:left="24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8000"/>
          <w:spacing w:val="0"/>
          <w:position w:val="0"/>
          <w:sz w:val="24"/>
          <w:shd w:fill="auto" w:val="clear"/>
        </w:rPr>
        <w:t xml:space="preserve">C.1. Spécificités de la charte graphique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ab/>
      </w:r>
    </w:p>
    <w:p>
      <w:pPr>
        <w:tabs>
          <w:tab w:val="right" w:pos="8928" w:leader="none"/>
        </w:tabs>
        <w:spacing w:before="0" w:after="120" w:line="240"/>
        <w:ind w:right="0" w:left="24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60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60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6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8000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36"/>
          <w:shd w:fill="auto" w:val="clear"/>
        </w:rPr>
        <w:t xml:space="preserve">A. Présentation de l’entreprise 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auto" w:val="clear"/>
        </w:rPr>
        <w:t xml:space="preserve">Présenter l’entreprise :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28"/>
          <w:u w:val="single"/>
          <w:shd w:fill="auto" w:val="clear"/>
        </w:rPr>
        <w:t xml:space="preserve">Date de création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: 19/01/2021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28"/>
          <w:u w:val="single"/>
          <w:shd w:fill="auto" w:val="clear"/>
        </w:rPr>
        <w:t xml:space="preserve">Activité principale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: Création de site web et du référencement naturel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28"/>
          <w:u w:val="single"/>
          <w:shd w:fill="auto" w:val="clear"/>
        </w:rPr>
        <w:t xml:space="preserve">Services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: Web design, developement Web, Referencement Web, E-marketing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28"/>
          <w:u w:val="single"/>
          <w:shd w:fill="auto" w:val="clear"/>
        </w:rPr>
        <w:t xml:space="preserve">CA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53 072 235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DH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28"/>
          <w:u w:val="single"/>
          <w:shd w:fill="auto" w:val="clear"/>
        </w:rPr>
        <w:t xml:space="preserve">Principaux concurrents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Beta Logistique, Agence Web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8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32"/>
          <w:shd w:fill="auto" w:val="clear"/>
        </w:rPr>
        <w:t xml:space="preserve">A.1. Les objectifs 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2"/>
          <w:shd w:fill="auto" w:val="clear"/>
        </w:rPr>
        <w:t xml:space="preserve">** Détaillez le ou les objectifs attendus avec cette charte graphique.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Notre objectif est de réaliser des sites en lignes riches en communication, capables de conquérir et de maintenir l’intérêt d’une cible diversifiée.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Booster le positionnement de votre site Internet dans les résultats des moteurs de recherche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32"/>
          <w:shd w:fill="auto" w:val="clear"/>
        </w:rPr>
        <w:t xml:space="preserve">A.2. Les cibles 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auto" w:val="clear"/>
        </w:rPr>
        <w:t xml:space="preserve">Les cibles pour la réalisation du logotype et de la charte graphique 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** Les créateurs des sites internet.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** E-marketing.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** App mobile.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** Ebergeurs des sites webs.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36"/>
          <w:shd w:fill="auto" w:val="clear"/>
        </w:rPr>
        <w:t xml:space="preserve">B. Création du logo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                              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L'esprit du logo c'est qu'il est basé sous une forme d'une plante (nature) pour signifier la qualité du service qui ça ce deroule naturelement et efficacement.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                   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                        </w:t>
      </w:r>
      <w:r>
        <w:object w:dxaOrig="4199" w:dyaOrig="720">
          <v:rect xmlns:o="urn:schemas-microsoft-com:office:office" xmlns:v="urn:schemas-microsoft-com:vml" id="rectole0000000000" style="width:209.950000pt;height:3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Mème la couleur est verte pour la signification de la nature et developement.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8000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36"/>
          <w:shd w:fill="auto" w:val="clear"/>
        </w:rPr>
        <w:t xml:space="preserve">C. Création de la charte graphique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8000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8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32"/>
          <w:shd w:fill="auto" w:val="clear"/>
        </w:rPr>
        <w:t xml:space="preserve">C.1. Spécificités de la charte graphique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  Expliquez quelles seront les données techniques de votre charte graphique, les couleurs souhaités, les variantes et déclinaisons à prévoir, les supports à prévoir (carte de visite, document papier, enveloppe, site web etc.) ainsi que les fichiers à livrer et les interdits sur votre charte graphique.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7F7F7F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8000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28"/>
          <w:shd w:fill="auto" w:val="clear"/>
        </w:rPr>
        <w:t xml:space="preserve">Présence :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La mise en valeur de votre société et ses services.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Formulaire de contact et de réservation …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Géolocalisation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Avoir une présence sur le Web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Design attractif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Respect de la charte graphique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8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28"/>
          <w:shd w:fill="auto" w:val="clear"/>
        </w:rPr>
        <w:t xml:space="preserve">Autogéré :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Mettre en valeur vos services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Interface d’administration Backoffice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Design Premium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Respect de votre charte graphique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Mise en ligne sous 10 jours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Formation sur l’interface d’admin du site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28"/>
          <w:shd w:fill="auto" w:val="clear"/>
        </w:rPr>
        <w:t xml:space="preserve">Catalogue 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Mettre en valeur l’ensemble de vos produits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Mise en ligne sous 15 jours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Interface de gestion simple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Mise en valeur des promos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Design Professionnel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8000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b/>
          <w:color w:val="008000"/>
          <w:spacing w:val="0"/>
          <w:position w:val="0"/>
          <w:sz w:val="28"/>
          <w:shd w:fill="auto" w:val="clear"/>
        </w:rPr>
        <w:t xml:space="preserve">E-commerce 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Boutique en ligne.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Augmenter votre chiffre d’affaires.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Plusieurs méthodes de paiement et livraison.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Vente de vos produits en ligne.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Devis et factures en ligne.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** Panier d’achat.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