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6639" w14:textId="0ED82C02" w:rsidR="008B0677" w:rsidRPr="00B82C51" w:rsidRDefault="00B82C51" w:rsidP="00B82C51">
      <w:pPr>
        <w:jc w:val="center"/>
        <w:rPr>
          <w:b/>
          <w:bCs/>
          <w:sz w:val="40"/>
          <w:szCs w:val="40"/>
        </w:rPr>
      </w:pPr>
      <w:r w:rsidRPr="00B82C51">
        <w:rPr>
          <w:b/>
          <w:bCs/>
          <w:sz w:val="40"/>
          <w:szCs w:val="40"/>
        </w:rPr>
        <w:t>API Assignment</w:t>
      </w:r>
    </w:p>
    <w:p w14:paraId="58183544" w14:textId="161CF4A3" w:rsidR="00B82C51" w:rsidRDefault="005F214F">
      <w:pPr>
        <w:rPr>
          <w:sz w:val="28"/>
          <w:szCs w:val="28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AE45B" wp14:editId="6FE1D59F">
                <wp:simplePos x="0" y="0"/>
                <wp:positionH relativeFrom="margin">
                  <wp:align>right</wp:align>
                </wp:positionH>
                <wp:positionV relativeFrom="paragraph">
                  <wp:posOffset>163830</wp:posOffset>
                </wp:positionV>
                <wp:extent cx="5905500" cy="1304925"/>
                <wp:effectExtent l="0" t="0" r="19050" b="28575"/>
                <wp:wrapNone/>
                <wp:docPr id="176131812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E22F1" w14:textId="77777777" w:rsidR="00B82C51" w:rsidRDefault="00B82C51" w:rsidP="00B82C51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Name: Anas Mohammad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Ishfaqul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Muktadir Osmani</w:t>
                            </w:r>
                          </w:p>
                          <w:p w14:paraId="79FF773A" w14:textId="77777777" w:rsidR="00B82C51" w:rsidRDefault="00B82C51" w:rsidP="00B82C51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ID: 011203004</w:t>
                            </w:r>
                          </w:p>
                          <w:p w14:paraId="588DD9B0" w14:textId="77777777" w:rsidR="00B82C51" w:rsidRDefault="00B82C51" w:rsidP="00B82C51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Title: A basic implementation of HERE Map API using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Javascript</w:t>
                            </w:r>
                            <w:proofErr w:type="spellEnd"/>
                          </w:p>
                          <w:p w14:paraId="21124EDD" w14:textId="77777777" w:rsidR="00B82C51" w:rsidRPr="00B82C51" w:rsidRDefault="00B82C51" w:rsidP="00B82C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AE45B" id="Rectangle: Rounded Corners 2" o:spid="_x0000_s1026" style="position:absolute;margin-left:413.8pt;margin-top:12.9pt;width:465pt;height:102.7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" fillcolor="white [3201]" strokecolor="#4472c4 [3204]" strokeweight="1pt">
                <v:stroke joinstyle="miter"/>
                <v:textbox>
                  <w:txbxContent>
                    <w:p w14:paraId="792E22F1" w14:textId="77777777" w:rsidR="00B82C51" w:rsidRDefault="00B82C51" w:rsidP="00B82C51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Name: Anas Mohammad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Ishfaqul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Muktadir Osmani</w:t>
                      </w:r>
                    </w:p>
                    <w:p w14:paraId="79FF773A" w14:textId="77777777" w:rsidR="00B82C51" w:rsidRDefault="00B82C51" w:rsidP="00B82C51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ID: 011203004</w:t>
                      </w:r>
                    </w:p>
                    <w:p w14:paraId="588DD9B0" w14:textId="77777777" w:rsidR="00B82C51" w:rsidRDefault="00B82C51" w:rsidP="00B82C51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Title: A basic implementation of HERE Map API using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Javascript</w:t>
                      </w:r>
                      <w:proofErr w:type="spellEnd"/>
                    </w:p>
                    <w:p w14:paraId="21124EDD" w14:textId="77777777" w:rsidR="00B82C51" w:rsidRPr="00B82C51" w:rsidRDefault="00B82C51" w:rsidP="00B82C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B35D1D" w14:textId="77777777" w:rsidR="00B82C51" w:rsidRDefault="00B82C51">
      <w:pPr>
        <w:rPr>
          <w:sz w:val="28"/>
          <w:szCs w:val="28"/>
        </w:rPr>
      </w:pPr>
    </w:p>
    <w:p w14:paraId="4E03A3DD" w14:textId="77777777" w:rsidR="00B82C51" w:rsidRDefault="00B82C51">
      <w:pPr>
        <w:rPr>
          <w:sz w:val="28"/>
          <w:szCs w:val="28"/>
        </w:rPr>
      </w:pPr>
    </w:p>
    <w:p w14:paraId="58E0E627" w14:textId="77777777" w:rsidR="00B82C51" w:rsidRDefault="00B82C51">
      <w:pPr>
        <w:rPr>
          <w:sz w:val="28"/>
          <w:szCs w:val="28"/>
        </w:rPr>
      </w:pPr>
    </w:p>
    <w:p w14:paraId="0940DF0F" w14:textId="77777777" w:rsidR="005F214F" w:rsidRDefault="005F214F" w:rsidP="005F214F">
      <w:pPr>
        <w:ind w:left="360"/>
        <w:rPr>
          <w:sz w:val="28"/>
          <w:szCs w:val="28"/>
        </w:rPr>
      </w:pPr>
    </w:p>
    <w:p w14:paraId="7AA05D87" w14:textId="2491D263" w:rsidR="00B82C51" w:rsidRDefault="00B82C51" w:rsidP="005F214F">
      <w:pPr>
        <w:ind w:left="360"/>
        <w:rPr>
          <w:sz w:val="28"/>
          <w:szCs w:val="28"/>
        </w:rPr>
      </w:pPr>
      <w:r>
        <w:rPr>
          <w:sz w:val="28"/>
          <w:szCs w:val="28"/>
        </w:rPr>
        <w:t>Table of content:</w:t>
      </w:r>
    </w:p>
    <w:p w14:paraId="5E928529" w14:textId="422D562D" w:rsidR="00B82C51" w:rsidRDefault="00B82C51" w:rsidP="005F214F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Initial setup</w:t>
      </w:r>
    </w:p>
    <w:p w14:paraId="73F528CB" w14:textId="2EB2515F" w:rsidR="00B82C51" w:rsidRDefault="00B82C51" w:rsidP="005F214F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Fetching map vector tiles</w:t>
      </w:r>
    </w:p>
    <w:p w14:paraId="7F99BFDF" w14:textId="6AC97314" w:rsidR="00B82C51" w:rsidRDefault="00B82C51" w:rsidP="005F214F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Searching locations</w:t>
      </w:r>
    </w:p>
    <w:p w14:paraId="6F870E21" w14:textId="6F8116A2" w:rsidR="001628CA" w:rsidRDefault="006335AA" w:rsidP="005F214F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Fetching clicked location</w:t>
      </w:r>
    </w:p>
    <w:p w14:paraId="40FE9B63" w14:textId="77777777" w:rsidR="006335AA" w:rsidRDefault="006335AA" w:rsidP="006335AA">
      <w:pPr>
        <w:rPr>
          <w:sz w:val="28"/>
          <w:szCs w:val="28"/>
        </w:rPr>
      </w:pPr>
    </w:p>
    <w:p w14:paraId="6A71B699" w14:textId="6CEDC975" w:rsidR="006335AA" w:rsidRPr="001F6766" w:rsidRDefault="006335AA" w:rsidP="006335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F6766">
        <w:rPr>
          <w:b/>
          <w:bCs/>
          <w:sz w:val="28"/>
          <w:szCs w:val="28"/>
        </w:rPr>
        <w:t>Initial setup</w:t>
      </w:r>
    </w:p>
    <w:p w14:paraId="7F0C0D90" w14:textId="6EC97F28" w:rsidR="001F6766" w:rsidRDefault="001F6766" w:rsidP="001F67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There are three files for this demonstration; an </w:t>
      </w:r>
      <w:proofErr w:type="gramStart"/>
      <w:r>
        <w:rPr>
          <w:sz w:val="28"/>
          <w:szCs w:val="28"/>
        </w:rPr>
        <w:t>HTML ,</w:t>
      </w:r>
      <w:proofErr w:type="gramEnd"/>
      <w:r>
        <w:rPr>
          <w:sz w:val="28"/>
          <w:szCs w:val="28"/>
        </w:rPr>
        <w:t xml:space="preserve"> a CSS and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file. The HTML file is for showing the contents in a browser as a web page and for styling the CSS file is used. Mainly, the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file holds all the API fetching code. This document will primarily focus on how the HERE Map API can be used to create an interactive map.</w:t>
      </w:r>
    </w:p>
    <w:p w14:paraId="5989303A" w14:textId="77777777" w:rsidR="001F6766" w:rsidRDefault="001F6766" w:rsidP="001F6766">
      <w:pPr>
        <w:pStyle w:val="ListParagraph"/>
        <w:rPr>
          <w:sz w:val="28"/>
          <w:szCs w:val="28"/>
        </w:rPr>
      </w:pPr>
    </w:p>
    <w:p w14:paraId="3773DE96" w14:textId="77777777" w:rsidR="001F6766" w:rsidRDefault="001F6766" w:rsidP="001F676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F6766">
        <w:rPr>
          <w:b/>
          <w:bCs/>
          <w:sz w:val="28"/>
          <w:szCs w:val="28"/>
        </w:rPr>
        <w:t>Fetching map vector tiles</w:t>
      </w:r>
    </w:p>
    <w:p w14:paraId="2755A7EC" w14:textId="77777777" w:rsidR="001F6766" w:rsidRPr="001F6766" w:rsidRDefault="001F6766" w:rsidP="001F6766">
      <w:pPr>
        <w:pStyle w:val="ListParagraph"/>
        <w:rPr>
          <w:b/>
          <w:bCs/>
          <w:sz w:val="28"/>
          <w:szCs w:val="28"/>
        </w:rPr>
      </w:pPr>
    </w:p>
    <w:p w14:paraId="6B54EB69" w14:textId="77777777" w:rsidR="001F6766" w:rsidRPr="001F6766" w:rsidRDefault="001F6766" w:rsidP="001F676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F6766">
        <w:rPr>
          <w:b/>
          <w:bCs/>
          <w:sz w:val="28"/>
          <w:szCs w:val="28"/>
        </w:rPr>
        <w:t>Searching locations</w:t>
      </w:r>
    </w:p>
    <w:p w14:paraId="1DAA8E96" w14:textId="51376C21" w:rsidR="001F6766" w:rsidRPr="001F6766" w:rsidRDefault="001F6766" w:rsidP="001F676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F6766">
        <w:rPr>
          <w:b/>
          <w:bCs/>
          <w:sz w:val="28"/>
          <w:szCs w:val="28"/>
        </w:rPr>
        <w:t>Fetching clicked locatio</w:t>
      </w:r>
      <w:r w:rsidRPr="001F6766">
        <w:rPr>
          <w:b/>
          <w:bCs/>
          <w:sz w:val="28"/>
          <w:szCs w:val="28"/>
        </w:rPr>
        <w:t>n</w:t>
      </w:r>
    </w:p>
    <w:sectPr w:rsidR="001F6766" w:rsidRPr="001F6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3841"/>
    <w:multiLevelType w:val="hybridMultilevel"/>
    <w:tmpl w:val="B5AE7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D770A"/>
    <w:multiLevelType w:val="hybridMultilevel"/>
    <w:tmpl w:val="A0881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632719">
    <w:abstractNumId w:val="0"/>
  </w:num>
  <w:num w:numId="2" w16cid:durableId="1043947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77"/>
    <w:rsid w:val="00075DF5"/>
    <w:rsid w:val="001628CA"/>
    <w:rsid w:val="001F6766"/>
    <w:rsid w:val="005F214F"/>
    <w:rsid w:val="006335AA"/>
    <w:rsid w:val="008B0677"/>
    <w:rsid w:val="00A5249E"/>
    <w:rsid w:val="00B8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B833"/>
  <w15:chartTrackingRefBased/>
  <w15:docId w15:val="{6CEF9EF8-1C27-4826-9CDE-6EF52B54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2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Dr.Anas Muktadir</dc:creator>
  <cp:keywords/>
  <dc:description/>
  <cp:lastModifiedBy>Dr.Anas Muktadir</cp:lastModifiedBy>
  <cp:revision>6</cp:revision>
  <dcterms:created xsi:type="dcterms:W3CDTF">2023-07-27T05:26:00Z</dcterms:created>
  <dcterms:modified xsi:type="dcterms:W3CDTF">2023-07-28T11:27:00Z</dcterms:modified>
</cp:coreProperties>
</file>