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0E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Вариант использования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Формировать меню</w:t>
      </w:r>
    </w:p>
    <w:p w:rsidR="00F11963" w:rsidRDefault="00F11963" w:rsidP="009B6B21">
      <w:pPr>
        <w:ind w:left="3540" w:hanging="3540"/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Контекст использования: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Администратор формирует меню для заведения после его регистрации.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11963">
        <w:rPr>
          <w:rFonts w:ascii="Times New Roman" w:hAnsi="Times New Roman" w:cs="Times New Roman"/>
          <w:b/>
          <w:sz w:val="24"/>
        </w:rPr>
        <w:t>Область: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Система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Уровень: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Цель администратора и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Основной актер: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Администратор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Предусловие: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Регистрация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Успешное постусловие: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У заведения формируется меню</w:t>
      </w:r>
    </w:p>
    <w:p w:rsidR="00F11963" w:rsidRPr="00F11963" w:rsidRDefault="00F11963">
      <w:pPr>
        <w:rPr>
          <w:rFonts w:ascii="Times New Roman" w:hAnsi="Times New Roman" w:cs="Times New Roman"/>
          <w:b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Минимальные гарантии: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Триггер: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Окно формирования меню</w:t>
      </w:r>
    </w:p>
    <w:p w:rsidR="00F11963" w:rsidRDefault="00F11963">
      <w:pPr>
        <w:rPr>
          <w:rFonts w:ascii="Times New Roman" w:hAnsi="Times New Roman" w:cs="Times New Roman"/>
          <w:sz w:val="24"/>
        </w:rPr>
      </w:pPr>
    </w:p>
    <w:p w:rsidR="00F11963" w:rsidRDefault="00F1196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сценарии:</w:t>
      </w:r>
    </w:p>
    <w:p w:rsidR="00521372" w:rsidRDefault="0047561D" w:rsidP="00602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выбирает</w:t>
      </w:r>
      <w:r w:rsidR="00521372">
        <w:rPr>
          <w:rFonts w:ascii="Times New Roman" w:hAnsi="Times New Roman" w:cs="Times New Roman"/>
          <w:sz w:val="24"/>
        </w:rPr>
        <w:t xml:space="preserve"> категории блюд заведения</w:t>
      </w:r>
    </w:p>
    <w:p w:rsidR="00521372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вводит список блюд к каждой категории</w:t>
      </w:r>
    </w:p>
    <w:p w:rsidR="00521372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запускает сохранение</w:t>
      </w:r>
    </w:p>
    <w:p w:rsidR="001420E4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сохраняет данные в БД</w:t>
      </w:r>
    </w:p>
    <w:p w:rsidR="00FC4296" w:rsidRPr="00EE7526" w:rsidRDefault="001420E4" w:rsidP="00160332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Расширения</w:t>
      </w:r>
      <w:r>
        <w:rPr>
          <w:rFonts w:ascii="Times New Roman" w:hAnsi="Times New Roman" w:cs="Times New Roman"/>
          <w:sz w:val="24"/>
          <w:lang w:val="en-US"/>
        </w:rPr>
        <w:t>:</w:t>
      </w:r>
      <w:r w:rsidR="005C6B33">
        <w:rPr>
          <w:rFonts w:ascii="Times New Roman" w:hAnsi="Times New Roman" w:cs="Times New Roman"/>
          <w:sz w:val="24"/>
          <w:lang w:val="en-US"/>
        </w:rPr>
        <w:tab/>
      </w:r>
      <w:r w:rsidR="00EE7526">
        <w:rPr>
          <w:rFonts w:ascii="Times New Roman" w:hAnsi="Times New Roman" w:cs="Times New Roman"/>
          <w:sz w:val="24"/>
        </w:rPr>
        <w:t xml:space="preserve">                                                                                 </w:t>
      </w:r>
    </w:p>
    <w:p w:rsidR="00FC4296" w:rsidRP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</w:t>
      </w:r>
    </w:p>
    <w:sectPr w:rsidR="00FC4296" w:rsidRPr="00FC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19AB"/>
    <w:multiLevelType w:val="hybridMultilevel"/>
    <w:tmpl w:val="A266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4"/>
    <w:rsid w:val="000F7F79"/>
    <w:rsid w:val="001420E4"/>
    <w:rsid w:val="00156B1A"/>
    <w:rsid w:val="00160332"/>
    <w:rsid w:val="0047561D"/>
    <w:rsid w:val="00521372"/>
    <w:rsid w:val="005C6B33"/>
    <w:rsid w:val="0060206C"/>
    <w:rsid w:val="00636122"/>
    <w:rsid w:val="007F3674"/>
    <w:rsid w:val="008E3DF8"/>
    <w:rsid w:val="009B6B21"/>
    <w:rsid w:val="00C02B40"/>
    <w:rsid w:val="00EE7526"/>
    <w:rsid w:val="00F11963"/>
    <w:rsid w:val="00F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59FA"/>
  <w15:chartTrackingRefBased/>
  <w15:docId w15:val="{3A308278-78D8-45DD-9FED-A9F06D4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63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142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1420E4"/>
  </w:style>
  <w:style w:type="character" w:styleId="a6">
    <w:name w:val="page number"/>
    <w:basedOn w:val="a0"/>
    <w:uiPriority w:val="99"/>
    <w:semiHidden/>
    <w:unhideWhenUsed/>
    <w:rsid w:val="0014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5</cp:revision>
  <dcterms:created xsi:type="dcterms:W3CDTF">2018-02-27T04:18:00Z</dcterms:created>
  <dcterms:modified xsi:type="dcterms:W3CDTF">2018-02-28T11:14:00Z</dcterms:modified>
</cp:coreProperties>
</file>