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9E7" w:rsidRDefault="008F39E7" w:rsidP="008F39E7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Class______ Student ID_____________ Name_________________ Instructor_____________</w:t>
      </w:r>
    </w:p>
    <w:p w:rsidR="008F39E7" w:rsidRDefault="008F39E7" w:rsidP="008F39E7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Date__________________ Pre-class Assignment Grade___________ Final Grade__________</w:t>
      </w:r>
    </w:p>
    <w:p w:rsidR="008F39E7" w:rsidRDefault="008F39E7" w:rsidP="008F39E7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0" t="0" r="0" b="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593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aSQAIAAEcEAAAOAAAAZHJzL2Uyb0RvYy54bWysU82O0zAQviPxDpbvbZJu222jpiuUtFwW&#10;qLTLA7i201gktmW7TSvEK/ACSJyAE3DaO08Dy2Mwdn+gcEGIHJyxPfP5m5lvJlfbpkYbbqxQMsNJ&#10;N8aIS6qYkKsMP7+dd0YYWUckI7WSPMM7bvHV9OGDSatT3lOVqhk3CECkTVud4co5nUaRpRVviO0q&#10;zSVclso0xMHWrCJmSAvoTR314ngYtcowbRTl1sJpsb/E04Bflpy6Z2VpuUN1hoGbC6sJ69Kv0XRC&#10;0pUhuhL0QIP8A4uGCAmPnqAK4ghaG/EHVCOoUVaVrktVE6myFJSHHCCbJP4tm5uKaB5ygeJYfSqT&#10;/X+w9OlmYZBg0DuMJGmgRfdv7r69fn//+dPXd3ffv7z19scPKPGlarVNISKXC+OTpVt5o68VfWGR&#10;VHlF5IoHyrc7DTghIjoL8Rur4cFl+0Qx8CFrp0LdtqVpPCRUBG1De3an9vCtQxQOBxfx5Xg4wIge&#10;7yKSHgO1se4xVw3yRoatM0SsKpcrKUEEyiThGbK5tg4SgcBjgH9Vqrmo66CFWqI2w+NBbxACrKoF&#10;85fezZrVMq8N2hCvpvD5qgDYmZtRa8kCWMUJmx1sR0S9t8G/lh4PEgM6B2svl5fjeDwbzUb9Tr83&#10;nHX6cVF0Hs3zfmc4Ty4HxUWR50XyylNL+mklGOPSsztKN+n/nTQOQ7QX3Um8pzJE5+ghRSB7/AfS&#10;obO+mXtZLBXbLYyvhm8yqDU4HybLj8Ov++D1c/6nPwAAAP//AwBQSwMEFAAGAAgAAAAhABF0c7jb&#10;AAAABgEAAA8AAABkcnMvZG93bnJldi54bWxMjsFOwkAURfcm/sPkmbgxMKUVwdIpISYuXAokbh+d&#10;R1vpvGk6U1r5ekc3sLy5N+eebD2aRpypc7VlBbNpBIK4sLrmUsF+9z5ZgnAeWWNjmRT8kIN1fn+X&#10;YartwJ903vpSBAi7FBVU3replK6oyKCb2pY4dEfbGfQhdqXUHQ4BbhoZR9GLNFhzeKiwpbeKitO2&#10;NwrI9fNZtHk15f7jMjx9xZfvod0p9fgwblYgPI3+OoY//aAOeXA62J61E42CSbwISwXPCYhQL5Mk&#10;BnH4zzLP5K1+/gsAAP//AwBQSwECLQAUAAYACAAAACEAtoM4kv4AAADhAQAAEwAAAAAAAAAAAAAA&#10;AAAAAAAAW0NvbnRlbnRfVHlwZXNdLnhtbFBLAQItABQABgAIAAAAIQA4/SH/1gAAAJQBAAALAAAA&#10;AAAAAAAAAAAAAC8BAABfcmVscy8ucmVsc1BLAQItABQABgAIAAAAIQAKxQaSQAIAAEcEAAAOAAAA&#10;AAAAAAAAAAAAAC4CAABkcnMvZTJvRG9jLnhtbFBLAQItABQABgAIAAAAIQARdHO42wAAAAYBAAAP&#10;AAAAAAAAAAAAAAAAAJoEAABkcnMvZG93bnJldi54bWxQSwUGAAAAAAQABADzAAAAogUAAAAA&#10;"/>
            </w:pict>
          </mc:Fallback>
        </mc:AlternateContent>
      </w:r>
    </w:p>
    <w:p w:rsidR="005C1449" w:rsidRPr="00584CDB" w:rsidRDefault="00C23009">
      <w:pPr>
        <w:keepNext/>
        <w:keepLines/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24"/>
          <w:szCs w:val="44"/>
          <w:u w:val="single"/>
        </w:rPr>
      </w:pPr>
      <w:r w:rsidRPr="00584CDB">
        <w:rPr>
          <w:rFonts w:ascii="Times New Roman" w:hAnsi="Times New Roman" w:cs="Times New Roman"/>
          <w:b/>
          <w:kern w:val="0"/>
          <w:sz w:val="24"/>
          <w:szCs w:val="24"/>
        </w:rPr>
        <w:t xml:space="preserve">Experiment: </w:t>
      </w:r>
      <w:r w:rsidR="00D73B9D" w:rsidRPr="00D73B9D">
        <w:rPr>
          <w:rFonts w:ascii="Times New Roman" w:hAnsi="Times New Roman" w:cs="Times New Roman"/>
          <w:b/>
          <w:sz w:val="24"/>
          <w:szCs w:val="24"/>
        </w:rPr>
        <w:t>Measurement of the Surface-tension Coefficient of a Liquid</w:t>
      </w:r>
    </w:p>
    <w:p w:rsidR="005C1449" w:rsidRPr="00584CDB" w:rsidRDefault="00584CDB">
      <w:pPr>
        <w:pStyle w:val="a9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 w:rsidRPr="00584CDB">
        <w:rPr>
          <w:rFonts w:ascii="Times New Roman" w:eastAsia="宋体" w:hAnsi="Times New Roman" w:cs="Times New Roman"/>
          <w:b/>
          <w:szCs w:val="21"/>
        </w:rPr>
        <w:t xml:space="preserve">Ⅰ. </w:t>
      </w:r>
      <w:r w:rsidR="00286DC1">
        <w:rPr>
          <w:rFonts w:ascii="Times New Roman" w:eastAsia="宋体" w:hAnsi="Times New Roman" w:cs="Times New Roman"/>
          <w:b/>
          <w:kern w:val="0"/>
          <w:szCs w:val="21"/>
        </w:rPr>
        <w:t>Pre-Lab Preparation</w:t>
      </w:r>
    </w:p>
    <w:p w:rsidR="008E1002" w:rsidRPr="008E1002" w:rsidRDefault="008E1002" w:rsidP="008E1002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8E1002">
        <w:rPr>
          <w:rFonts w:ascii="Times New Roman" w:eastAsia="宋体" w:hAnsi="Times New Roman" w:cs="Times New Roman"/>
          <w:lang w:val="en"/>
        </w:rPr>
        <w:t>1</w:t>
      </w:r>
      <w:r>
        <w:rPr>
          <w:rFonts w:ascii="Times New Roman" w:eastAsia="宋体" w:hAnsi="Times New Roman" w:cs="Times New Roman"/>
          <w:lang w:val="en"/>
        </w:rPr>
        <w:t>.</w:t>
      </w:r>
      <w:r w:rsidRPr="008E1002">
        <w:rPr>
          <w:rFonts w:ascii="Times New Roman" w:eastAsia="宋体" w:hAnsi="Times New Roman" w:cs="Times New Roman"/>
          <w:lang w:val="en"/>
        </w:rPr>
        <w:t xml:space="preserve"> What is surface tension? What factors are related to the liquid surface tension coefficient?</w:t>
      </w:r>
    </w:p>
    <w:p w:rsidR="008E1002" w:rsidRPr="008E1002" w:rsidRDefault="008E1002" w:rsidP="008E1002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8E1002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.</w:t>
      </w:r>
      <w:r w:rsidRPr="008E1002">
        <w:rPr>
          <w:rFonts w:ascii="Times New Roman" w:eastAsia="宋体" w:hAnsi="Times New Roman" w:cs="Times New Roman"/>
        </w:rPr>
        <w:t xml:space="preserve"> What is the experimental principle of measuring the surface tension coefficient of liquids using the pull-off method?</w:t>
      </w:r>
    </w:p>
    <w:p w:rsidR="00584CDB" w:rsidRDefault="00584CDB" w:rsidP="00584C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584CDB" w:rsidRPr="00584CDB" w:rsidRDefault="00584CDB" w:rsidP="00584C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5C1449" w:rsidRPr="00584CDB" w:rsidRDefault="00584CDB" w:rsidP="00584CDB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5C1449" w:rsidRPr="00584CDB" w:rsidRDefault="00584CDB">
      <w:pPr>
        <w:pStyle w:val="a9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eastAsia="宋体" w:hAnsi="Times New Roman" w:cs="Times New Roman"/>
          <w:b/>
          <w:kern w:val="0"/>
          <w:szCs w:val="21"/>
        </w:rPr>
        <w:lastRenderedPageBreak/>
        <w:t xml:space="preserve">II. </w:t>
      </w:r>
      <w:r w:rsidR="009D0533" w:rsidRPr="00584CDB">
        <w:rPr>
          <w:rFonts w:ascii="Times New Roman" w:hAnsi="Times New Roman" w:cs="Times New Roman"/>
          <w:b/>
        </w:rPr>
        <w:t xml:space="preserve">Data </w:t>
      </w:r>
      <w:r>
        <w:rPr>
          <w:rFonts w:ascii="Times New Roman" w:hAnsi="Times New Roman" w:cs="Times New Roman"/>
          <w:b/>
        </w:rPr>
        <w:t>S</w:t>
      </w:r>
      <w:r w:rsidR="009D0533" w:rsidRPr="00584CDB">
        <w:rPr>
          <w:rFonts w:ascii="Times New Roman" w:hAnsi="Times New Roman" w:cs="Times New Roman"/>
          <w:b/>
        </w:rPr>
        <w:t>heet</w:t>
      </w:r>
    </w:p>
    <w:p w:rsidR="003411AA" w:rsidRPr="003411AA" w:rsidRDefault="003411AA" w:rsidP="003411AA"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1</w:t>
      </w:r>
      <w:r w:rsidRPr="003411AA">
        <w:rPr>
          <w:rFonts w:ascii="Times New Roman" w:hAnsi="Times New Roman" w:cs="Times New Roman"/>
          <w:bCs/>
          <w:szCs w:val="21"/>
        </w:rPr>
        <w:t>．</w:t>
      </w:r>
      <w:r w:rsidRPr="003411AA">
        <w:rPr>
          <w:rFonts w:ascii="Times New Roman" w:hAnsi="Times New Roman" w:cs="Times New Roman"/>
          <w:bCs/>
          <w:szCs w:val="21"/>
        </w:rPr>
        <w:t>The inner and outer diameter of the lifting ring</w:t>
      </w:r>
      <w:r w:rsidRPr="003411AA">
        <w:rPr>
          <w:rFonts w:ascii="Times New Roman" w:hAnsi="Times New Roman" w:cs="Times New Roman"/>
          <w:bCs/>
          <w:szCs w:val="21"/>
        </w:rPr>
        <w:t>（</w:t>
      </w:r>
      <w:r w:rsidRPr="003411AA">
        <w:rPr>
          <w:rFonts w:ascii="Times New Roman" w:hAnsi="Times New Roman" w:cs="Times New Roman"/>
          <w:bCs/>
          <w:szCs w:val="21"/>
        </w:rPr>
        <w:t>unit</w:t>
      </w:r>
      <w:r w:rsidRPr="003411AA">
        <w:rPr>
          <w:rFonts w:ascii="Times New Roman" w:hAnsi="Times New Roman" w:cs="Times New Roman"/>
          <w:bCs/>
          <w:szCs w:val="21"/>
        </w:rPr>
        <w:t>：</w:t>
      </w:r>
      <w:r w:rsidRPr="003411AA">
        <w:rPr>
          <w:rFonts w:ascii="Times New Roman" w:hAnsi="Times New Roman" w:cs="Times New Roman"/>
          <w:bCs/>
          <w:szCs w:val="21"/>
        </w:rPr>
        <w:t>mm</w:t>
      </w:r>
      <w:r w:rsidRPr="003411AA">
        <w:rPr>
          <w:rFonts w:ascii="Times New Roman" w:hAnsi="Times New Roman" w:cs="Times New Roman"/>
          <w:bCs/>
          <w:szCs w:val="21"/>
        </w:rPr>
        <w:t>）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127"/>
        <w:gridCol w:w="1128"/>
        <w:gridCol w:w="1128"/>
        <w:gridCol w:w="1127"/>
        <w:gridCol w:w="1128"/>
        <w:gridCol w:w="1128"/>
      </w:tblGrid>
      <w:tr w:rsidR="003411AA" w:rsidRPr="003411AA" w:rsidTr="003411AA">
        <w:trPr>
          <w:trHeight w:val="630"/>
        </w:trPr>
        <w:tc>
          <w:tcPr>
            <w:tcW w:w="1530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>Number of measurements</w:t>
            </w:r>
          </w:p>
        </w:tc>
        <w:tc>
          <w:tcPr>
            <w:tcW w:w="1127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>1</w:t>
            </w: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>2</w:t>
            </w: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>3</w:t>
            </w:r>
          </w:p>
        </w:tc>
        <w:tc>
          <w:tcPr>
            <w:tcW w:w="1127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>4</w:t>
            </w: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>5</w:t>
            </w: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>mean</w:t>
            </w:r>
          </w:p>
        </w:tc>
      </w:tr>
      <w:tr w:rsidR="003411AA" w:rsidRPr="003411AA" w:rsidTr="003411AA">
        <w:trPr>
          <w:trHeight w:val="630"/>
        </w:trPr>
        <w:tc>
          <w:tcPr>
            <w:tcW w:w="1530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 xml:space="preserve">inner diameter </w:t>
            </w:r>
            <w:proofErr w:type="spellStart"/>
            <w:r w:rsidRPr="003411AA">
              <w:rPr>
                <w:rFonts w:ascii="Times New Roman" w:hAnsi="Times New Roman" w:cs="Times New Roman"/>
                <w:bCs/>
                <w:i/>
                <w:szCs w:val="21"/>
              </w:rPr>
              <w:t>D</w:t>
            </w:r>
            <w:r w:rsidRPr="003411AA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inside</w:t>
            </w:r>
            <w:proofErr w:type="spellEnd"/>
          </w:p>
        </w:tc>
        <w:tc>
          <w:tcPr>
            <w:tcW w:w="1127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7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3411AA" w:rsidRPr="003411AA" w:rsidTr="003411AA">
        <w:trPr>
          <w:trHeight w:val="630"/>
        </w:trPr>
        <w:tc>
          <w:tcPr>
            <w:tcW w:w="1530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411AA">
              <w:rPr>
                <w:rFonts w:ascii="Times New Roman" w:hAnsi="Times New Roman" w:cs="Times New Roman"/>
                <w:bCs/>
                <w:szCs w:val="21"/>
              </w:rPr>
              <w:t xml:space="preserve">outer diameter </w:t>
            </w:r>
            <w:proofErr w:type="spellStart"/>
            <w:r w:rsidRPr="003411AA">
              <w:rPr>
                <w:rFonts w:ascii="Times New Roman" w:hAnsi="Times New Roman" w:cs="Times New Roman"/>
                <w:bCs/>
                <w:i/>
                <w:szCs w:val="21"/>
              </w:rPr>
              <w:t>D</w:t>
            </w:r>
            <w:r w:rsidRPr="003411AA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outside</w:t>
            </w:r>
            <w:proofErr w:type="spellEnd"/>
          </w:p>
        </w:tc>
        <w:tc>
          <w:tcPr>
            <w:tcW w:w="1127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7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3411AA" w:rsidRPr="003411AA" w:rsidRDefault="003411AA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CE0BC6" w:rsidRDefault="00CE0BC6" w:rsidP="00907AC9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:rsidR="00907AC9" w:rsidRPr="00907AC9" w:rsidRDefault="00907AC9" w:rsidP="00907AC9"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2</w:t>
      </w:r>
      <w:r w:rsidRPr="00907AC9">
        <w:rPr>
          <w:rFonts w:ascii="Times New Roman" w:hAnsi="Times New Roman" w:cs="Times New Roman"/>
          <w:bCs/>
          <w:szCs w:val="21"/>
        </w:rPr>
        <w:t>．</w:t>
      </w:r>
      <w:r w:rsidRPr="00907AC9">
        <w:rPr>
          <w:rFonts w:ascii="Times New Roman" w:hAnsi="Times New Roman" w:cs="Times New Roman"/>
          <w:bCs/>
          <w:szCs w:val="21"/>
        </w:rPr>
        <w:t xml:space="preserve">Use the difference-in-differences method to find the conversion coefficient of the instrument </w:t>
      </w:r>
      <w:r w:rsidRPr="00907AC9">
        <w:rPr>
          <w:rFonts w:ascii="Times New Roman" w:hAnsi="Times New Roman" w:cs="Times New Roman"/>
          <w:bCs/>
          <w:i/>
          <w:szCs w:val="21"/>
        </w:rPr>
        <w:t>K</w:t>
      </w:r>
      <w:r w:rsidRPr="00907AC9">
        <w:rPr>
          <w:rFonts w:ascii="Times New Roman" w:hAnsi="Times New Roman" w:cs="Times New Roman"/>
          <w:bCs/>
          <w:szCs w:val="21"/>
        </w:rPr>
        <w:t>：</w:t>
      </w:r>
    </w:p>
    <w:p w:rsidR="00907AC9" w:rsidRPr="00907AC9" w:rsidRDefault="00907AC9" w:rsidP="00907AC9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907AC9">
        <w:rPr>
          <w:rFonts w:ascii="Times New Roman" w:hAnsi="Times New Roman" w:cs="Times New Roman"/>
          <w:bCs/>
          <w:szCs w:val="21"/>
        </w:rPr>
        <w:t xml:space="preserve">Record the weight as initial reading first </w:t>
      </w:r>
      <w:r w:rsidRPr="00907AC9">
        <w:rPr>
          <w:rFonts w:ascii="Times New Roman" w:hAnsi="Times New Roman" w:cs="Times New Roman"/>
          <w:bCs/>
          <w:i/>
          <w:szCs w:val="21"/>
        </w:rPr>
        <w:t>V</w:t>
      </w:r>
      <w:r w:rsidRPr="00907AC9">
        <w:rPr>
          <w:rFonts w:ascii="Times New Roman" w:hAnsi="Times New Roman" w:cs="Times New Roman"/>
          <w:bCs/>
          <w:szCs w:val="21"/>
          <w:vertAlign w:val="subscript"/>
        </w:rPr>
        <w:t>0=</w:t>
      </w:r>
      <w:r w:rsidRPr="00907AC9">
        <w:rPr>
          <w:rFonts w:ascii="Times New Roman" w:hAnsi="Times New Roman" w:cs="Times New Roman"/>
          <w:bCs/>
          <w:szCs w:val="21"/>
        </w:rPr>
        <w:t>________mV</w:t>
      </w:r>
      <w:r w:rsidRPr="00907AC9">
        <w:rPr>
          <w:rFonts w:ascii="Times New Roman" w:hAnsi="Times New Roman" w:cs="Times New Roman"/>
          <w:bCs/>
          <w:szCs w:val="21"/>
        </w:rPr>
        <w:t>，</w:t>
      </w:r>
      <w:r w:rsidRPr="00907AC9">
        <w:rPr>
          <w:rFonts w:ascii="Times New Roman" w:hAnsi="Times New Roman" w:cs="Times New Roman" w:hint="eastAsia"/>
          <w:bCs/>
          <w:szCs w:val="21"/>
        </w:rPr>
        <w:t>t</w:t>
      </w:r>
      <w:r w:rsidRPr="00907AC9">
        <w:rPr>
          <w:rFonts w:ascii="Times New Roman" w:hAnsi="Times New Roman" w:cs="Times New Roman"/>
          <w:bCs/>
          <w:szCs w:val="21"/>
        </w:rPr>
        <w:t xml:space="preserve">hen add a weight of 500mg each time (the standard weight complies with the national standard, and the relative error is 0.05%)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260"/>
        <w:gridCol w:w="2160"/>
      </w:tblGrid>
      <w:tr w:rsidR="00907AC9" w:rsidRPr="00907AC9" w:rsidTr="00CE0BC6">
        <w:trPr>
          <w:trHeight w:val="720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Weight</w:t>
            </w:r>
          </w:p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10</w:t>
            </w:r>
            <w:r w:rsidRPr="00907AC9">
              <w:rPr>
                <w:rFonts w:ascii="Times New Roman" w:hAnsi="Times New Roman" w:cs="Times New Roman"/>
                <w:bCs/>
                <w:szCs w:val="21"/>
                <w:vertAlign w:val="superscript"/>
              </w:rPr>
              <w:t>-6</w:t>
            </w:r>
            <w:r w:rsidRPr="00907AC9">
              <w:rPr>
                <w:rFonts w:ascii="Times New Roman" w:hAnsi="Times New Roman" w:cs="Times New Roman"/>
                <w:bCs/>
                <w:szCs w:val="21"/>
              </w:rPr>
              <w:t>Kg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Record after adding</w:t>
            </w:r>
          </w:p>
          <w:p w:rsidR="00907AC9" w:rsidRPr="00907AC9" w:rsidRDefault="00A51D8B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A51D8B">
              <w:rPr>
                <w:rFonts w:ascii="Times New Roman" w:hAnsi="Times New Roman" w:cs="Times New Roman"/>
                <w:noProof/>
                <w:szCs w:val="21"/>
              </w:rPr>
              <w:object w:dxaOrig="820" w:dyaOrig="360" w14:anchorId="09720B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9.75pt;height:18.45pt;mso-width-percent:0;mso-height-percent:0;mso-width-percent:0;mso-height-percent:0" o:ole="">
                  <v:imagedata r:id="rId9" o:title=""/>
                </v:shape>
                <o:OLEObject Type="Embed" ProgID="Equation.DSMT4" ShapeID="_x0000_i1025" DrawAspect="Content" ObjectID="_1802247292" r:id="rId10"/>
              </w:objec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 w:hint="eastAsia"/>
                <w:bCs/>
                <w:szCs w:val="21"/>
              </w:rPr>
              <w:t>R</w:t>
            </w:r>
            <w:r w:rsidRPr="00907AC9">
              <w:rPr>
                <w:rFonts w:ascii="Times New Roman" w:hAnsi="Times New Roman" w:cs="Times New Roman"/>
                <w:bCs/>
                <w:szCs w:val="21"/>
              </w:rPr>
              <w:t>ecord after reducing</w:t>
            </w:r>
          </w:p>
          <w:p w:rsidR="00907AC9" w:rsidRPr="00907AC9" w:rsidRDefault="00A51D8B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A51D8B">
              <w:rPr>
                <w:rFonts w:ascii="Times New Roman" w:hAnsi="Times New Roman" w:cs="Times New Roman"/>
                <w:noProof/>
                <w:szCs w:val="21"/>
              </w:rPr>
              <w:object w:dxaOrig="859" w:dyaOrig="360" w14:anchorId="7C07DDAD">
                <v:shape id="_x0000_i1026" type="#_x0000_t75" alt="" style="width:42.6pt;height:18.45pt;mso-width-percent:0;mso-height-percent:0;mso-width-percent:0;mso-height-percent:0" o:ole="">
                  <v:imagedata r:id="rId11" o:title=""/>
                </v:shape>
                <o:OLEObject Type="Embed" ProgID="Equation.DSMT4" ShapeID="_x0000_i1026" DrawAspect="Content" ObjectID="_1802247293" r:id="rId12"/>
              </w:object>
            </w: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  <w:p w:rsidR="00907AC9" w:rsidRPr="00907AC9" w:rsidRDefault="00A51D8B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A51D8B">
              <w:rPr>
                <w:rFonts w:ascii="Times New Roman" w:hAnsi="Times New Roman" w:cs="Times New Roman"/>
                <w:noProof/>
                <w:szCs w:val="21"/>
              </w:rPr>
              <w:object w:dxaOrig="1780" w:dyaOrig="620" w14:anchorId="519CAF25">
                <v:shape id="_x0000_i1027" type="#_x0000_t75" alt="" style="width:89.85pt;height:32.25pt;mso-width-percent:0;mso-height-percent:0;mso-width-percent:0;mso-height-percent:0" o:ole="">
                  <v:imagedata r:id="rId13" o:title=""/>
                </v:shape>
                <o:OLEObject Type="Embed" ProgID="Equation.DSMT4" ShapeID="_x0000_i1027" DrawAspect="Content" ObjectID="_1802247294" r:id="rId14"/>
              </w:object>
            </w:r>
          </w:p>
        </w:tc>
      </w:tr>
      <w:tr w:rsidR="00907AC9" w:rsidRPr="00907AC9" w:rsidTr="00907AC9">
        <w:trPr>
          <w:cantSplit/>
          <w:trHeight w:val="375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0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907AC9" w:rsidRPr="00907AC9" w:rsidTr="00907AC9">
        <w:trPr>
          <w:cantSplit/>
          <w:trHeight w:val="375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500.00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907AC9" w:rsidRPr="00907AC9" w:rsidTr="00907AC9">
        <w:trPr>
          <w:cantSplit/>
          <w:trHeight w:val="375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1000.00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907AC9" w:rsidRPr="00907AC9" w:rsidTr="00907AC9">
        <w:trPr>
          <w:cantSplit/>
          <w:trHeight w:val="375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1500.00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907AC9" w:rsidRPr="00907AC9" w:rsidTr="00907AC9">
        <w:trPr>
          <w:cantSplit/>
          <w:trHeight w:val="375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2000.00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907AC9" w:rsidRPr="00907AC9" w:rsidTr="00907AC9">
        <w:trPr>
          <w:cantSplit/>
          <w:trHeight w:val="375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2500.00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907AC9" w:rsidRPr="00907AC9" w:rsidTr="00907AC9">
        <w:trPr>
          <w:cantSplit/>
          <w:trHeight w:val="375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3000.00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907AC9" w:rsidRPr="00907AC9" w:rsidTr="00907AC9">
        <w:trPr>
          <w:cantSplit/>
          <w:trHeight w:val="375"/>
          <w:jc w:val="center"/>
        </w:trPr>
        <w:tc>
          <w:tcPr>
            <w:tcW w:w="1188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907AC9">
              <w:rPr>
                <w:rFonts w:ascii="Times New Roman" w:hAnsi="Times New Roman" w:cs="Times New Roman"/>
                <w:bCs/>
                <w:szCs w:val="21"/>
              </w:rPr>
              <w:t>3500.00</w:t>
            </w: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907AC9" w:rsidRPr="00907AC9" w:rsidRDefault="00907AC9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907AC9" w:rsidRDefault="00907AC9" w:rsidP="00907AC9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907AC9">
        <w:rPr>
          <w:rFonts w:ascii="Times New Roman" w:hAnsi="Times New Roman" w:cs="Times New Roman"/>
          <w:bCs/>
          <w:szCs w:val="21"/>
        </w:rPr>
        <w:t xml:space="preserve">   Use the difference-in-differences method to find the reading of the electronic scale corresponding to every 500 mg Δ</w:t>
      </w:r>
      <w:r w:rsidRPr="00907AC9">
        <w:rPr>
          <w:rFonts w:ascii="Times New Roman" w:hAnsi="Times New Roman" w:cs="Times New Roman"/>
          <w:bCs/>
          <w:i/>
          <w:szCs w:val="21"/>
        </w:rPr>
        <w:t>V</w:t>
      </w:r>
      <w:r w:rsidRPr="00907AC9">
        <w:rPr>
          <w:rFonts w:ascii="Times New Roman" w:hAnsi="Times New Roman" w:cs="Times New Roman"/>
          <w:bCs/>
          <w:szCs w:val="21"/>
        </w:rPr>
        <w:t>，</w:t>
      </w:r>
      <w:r w:rsidRPr="00907AC9">
        <w:rPr>
          <w:rFonts w:ascii="Times New Roman" w:hAnsi="Times New Roman" w:cs="Times New Roman" w:hint="eastAsia"/>
          <w:bCs/>
          <w:szCs w:val="21"/>
        </w:rPr>
        <w:t>t</w:t>
      </w:r>
      <w:r w:rsidRPr="00907AC9">
        <w:rPr>
          <w:rFonts w:ascii="Times New Roman" w:hAnsi="Times New Roman" w:cs="Times New Roman"/>
          <w:bCs/>
          <w:szCs w:val="21"/>
        </w:rPr>
        <w:t>hen</w:t>
      </w:r>
      <w:r w:rsidR="00A51D8B" w:rsidRPr="00A51D8B">
        <w:rPr>
          <w:rFonts w:ascii="Times New Roman" w:hAnsi="Times New Roman" w:cs="Times New Roman"/>
          <w:noProof/>
          <w:szCs w:val="21"/>
        </w:rPr>
        <w:object w:dxaOrig="859" w:dyaOrig="620" w14:anchorId="7C3F27DF">
          <v:shape id="_x0000_i1028" type="#_x0000_t75" alt="" style="width:42.6pt;height:32.25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802247295" r:id="rId16"/>
        </w:object>
      </w:r>
      <w:r w:rsidRPr="00907AC9">
        <w:rPr>
          <w:rFonts w:ascii="Times New Roman" w:hAnsi="Times New Roman" w:cs="Times New Roman"/>
          <w:bCs/>
          <w:szCs w:val="21"/>
        </w:rPr>
        <w:t xml:space="preserve">=_______N/mV. </w:t>
      </w:r>
    </w:p>
    <w:p w:rsidR="00CE0BC6" w:rsidRDefault="00CE0BC6" w:rsidP="00907AC9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:rsidR="00CE0BC6" w:rsidRDefault="00CE0BC6" w:rsidP="00907AC9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:rsidR="00CE0BC6" w:rsidRDefault="00CE0BC6" w:rsidP="00907AC9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:rsidR="00CE0BC6" w:rsidRPr="00CE0BC6" w:rsidRDefault="00CE0BC6" w:rsidP="00CE0BC6"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lastRenderedPageBreak/>
        <w:t>3</w:t>
      </w:r>
      <w:r w:rsidRPr="00CE0BC6">
        <w:rPr>
          <w:rFonts w:ascii="Times New Roman" w:hAnsi="Times New Roman" w:cs="Times New Roman"/>
          <w:bCs/>
          <w:szCs w:val="21"/>
        </w:rPr>
        <w:t>．</w:t>
      </w:r>
      <w:r w:rsidRPr="00CE0BC6">
        <w:rPr>
          <w:rFonts w:ascii="Times New Roman" w:hAnsi="Times New Roman" w:cs="Times New Roman"/>
          <w:bCs/>
          <w:szCs w:val="21"/>
        </w:rPr>
        <w:t>Use the pull-off method to find the electronic scale reading corresponding to the pulling force</w:t>
      </w:r>
      <w:r w:rsidRPr="00CE0BC6">
        <w:rPr>
          <w:rFonts w:ascii="Times New Roman" w:hAnsi="Times New Roman" w:cs="Times New Roman"/>
          <w:bCs/>
          <w:szCs w:val="21"/>
        </w:rPr>
        <w:t>：</w:t>
      </w:r>
    </w:p>
    <w:p w:rsidR="00CE0BC6" w:rsidRDefault="00CE0BC6" w:rsidP="00CE0BC6">
      <w:pPr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Table 1. L</w:t>
      </w:r>
      <w:r w:rsidRPr="00CE0BC6">
        <w:rPr>
          <w:rFonts w:ascii="Times New Roman" w:hAnsi="Times New Roman" w:cs="Times New Roman"/>
          <w:bCs/>
          <w:szCs w:val="21"/>
        </w:rPr>
        <w:t>iquid surface tension coefficient measurement</w:t>
      </w:r>
      <w:r>
        <w:rPr>
          <w:rFonts w:ascii="Times New Roman" w:hAnsi="Times New Roman" w:cs="Times New Roman"/>
          <w:bCs/>
          <w:szCs w:val="21"/>
        </w:rPr>
        <w:t xml:space="preserve"> under room temperature</w:t>
      </w:r>
    </w:p>
    <w:p w:rsidR="00CE0BC6" w:rsidRDefault="00CE0BC6" w:rsidP="00CE0BC6">
      <w:pPr>
        <w:jc w:val="center"/>
        <w:rPr>
          <w:rFonts w:ascii="Times New Roman" w:hAnsi="Times New Roman" w:cs="Times New Roman"/>
          <w:bCs/>
          <w:szCs w:val="21"/>
        </w:rPr>
      </w:pPr>
      <w:r w:rsidRPr="00CE0BC6">
        <w:rPr>
          <w:rFonts w:ascii="Times New Roman" w:hAnsi="Times New Roman" w:cs="Times New Roman"/>
          <w:bCs/>
          <w:szCs w:val="21"/>
        </w:rPr>
        <w:t>Water temperature (room temperature) _______________</w:t>
      </w:r>
      <w:proofErr w:type="spellStart"/>
      <w:r w:rsidRPr="00CE0BC6">
        <w:rPr>
          <w:rFonts w:ascii="Times New Roman" w:hAnsi="Times New Roman" w:cs="Times New Roman"/>
          <w:bCs/>
          <w:szCs w:val="21"/>
          <w:vertAlign w:val="superscript"/>
        </w:rPr>
        <w:t>o</w:t>
      </w:r>
      <w:r w:rsidRPr="00CE0BC6">
        <w:rPr>
          <w:rFonts w:ascii="Times New Roman" w:hAnsi="Times New Roman" w:cs="Times New Roman"/>
          <w:bCs/>
          <w:szCs w:val="21"/>
        </w:rPr>
        <w:t>C</w:t>
      </w:r>
      <w:proofErr w:type="spellEnd"/>
      <w:r w:rsidRPr="00CE0BC6">
        <w:rPr>
          <w:rFonts w:ascii="Times New Roman" w:hAnsi="Times New Roman" w:cs="Times New Roman"/>
          <w:bCs/>
          <w:szCs w:val="21"/>
        </w:rPr>
        <w:t>,</w:t>
      </w:r>
      <w:r>
        <w:rPr>
          <w:rFonts w:ascii="Times New Roman" w:hAnsi="Times New Roman" w:cs="Times New Roman"/>
          <w:bCs/>
          <w:szCs w:val="21"/>
        </w:rPr>
        <w:t xml:space="preserve"> </w:t>
      </w:r>
    </w:p>
    <w:p w:rsidR="00CE0BC6" w:rsidRPr="00CE0BC6" w:rsidRDefault="00CE0BC6" w:rsidP="00CE0BC6">
      <w:pPr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</w:t>
      </w:r>
      <w:r w:rsidRPr="00CE0BC6">
        <w:rPr>
          <w:rFonts w:ascii="Times New Roman" w:hAnsi="Times New Roman" w:cs="Times New Roman"/>
          <w:bCs/>
          <w:szCs w:val="21"/>
        </w:rPr>
        <w:t>lectronic scale initial reading</w:t>
      </w:r>
      <w:r w:rsidRPr="00CE0BC6">
        <w:rPr>
          <w:rFonts w:ascii="Times New Roman" w:hAnsi="Times New Roman" w:cs="Times New Roman"/>
          <w:bCs/>
          <w:i/>
          <w:szCs w:val="21"/>
        </w:rPr>
        <w:t>V</w:t>
      </w:r>
      <w:r w:rsidRPr="00CE0BC6">
        <w:rPr>
          <w:rFonts w:ascii="Times New Roman" w:hAnsi="Times New Roman" w:cs="Times New Roman"/>
          <w:bCs/>
          <w:szCs w:val="21"/>
          <w:vertAlign w:val="subscript"/>
        </w:rPr>
        <w:t>0=</w:t>
      </w:r>
      <w:r w:rsidRPr="00CE0BC6">
        <w:rPr>
          <w:rFonts w:ascii="Times New Roman" w:hAnsi="Times New Roman" w:cs="Times New Roman"/>
          <w:bCs/>
          <w:szCs w:val="21"/>
        </w:rPr>
        <w:t>________mV</w:t>
      </w:r>
    </w:p>
    <w:tbl>
      <w:tblPr>
        <w:tblW w:w="82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2255"/>
        <w:gridCol w:w="2255"/>
        <w:gridCol w:w="2256"/>
      </w:tblGrid>
      <w:tr w:rsidR="00CE0BC6" w:rsidRPr="00CE0BC6" w:rsidTr="00CE0BC6"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Number of measurements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Maximum reading when pulling off</w:t>
            </w:r>
          </w:p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 xml:space="preserve">1 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(mV)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Lifting ring reading</w:t>
            </w:r>
          </w:p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 xml:space="preserve">2 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(mV)</w:t>
            </w: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 xml:space="preserve">Surface tension corresponding reading </w:t>
            </w: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=</w:t>
            </w: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1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-</w:t>
            </w: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 xml:space="preserve">2 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(mV)</w:t>
            </w: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1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2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3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4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5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 w:hint="eastAsia"/>
                <w:bCs/>
                <w:szCs w:val="21"/>
              </w:rPr>
              <w:t>M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ean value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A51D8B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A51D8B">
              <w:rPr>
                <w:rFonts w:ascii="Times New Roman" w:hAnsi="Times New Roman" w:cs="Times New Roman"/>
                <w:noProof/>
                <w:szCs w:val="21"/>
              </w:rPr>
              <w:object w:dxaOrig="240" w:dyaOrig="340" w14:anchorId="5CBFCBD9">
                <v:shape id="_x0000_i1029" type="#_x0000_t75" alt="" style="width:11.5pt;height:18.45pt;mso-width-percent:0;mso-height-percent:0;mso-width-percent:0;mso-height-percent:0" o:ole="">
                  <v:imagedata r:id="rId17" o:title=""/>
                </v:shape>
                <o:OLEObject Type="Embed" ProgID="Equation.DSMT4" ShapeID="_x0000_i1029" DrawAspect="Content" ObjectID="_1802247296" r:id="rId18"/>
              </w:object>
            </w:r>
            <w:r w:rsidR="00CE0BC6" w:rsidRPr="00CE0BC6">
              <w:rPr>
                <w:rFonts w:ascii="Times New Roman" w:hAnsi="Times New Roman" w:cs="Times New Roman"/>
                <w:bCs/>
                <w:szCs w:val="21"/>
              </w:rPr>
              <w:t>=________________</w:t>
            </w:r>
          </w:p>
        </w:tc>
      </w:tr>
    </w:tbl>
    <w:p w:rsidR="00CE0BC6" w:rsidRDefault="00CE0BC6" w:rsidP="00CE0BC6">
      <w:pPr>
        <w:jc w:val="center"/>
        <w:rPr>
          <w:rFonts w:ascii="Times New Roman" w:hAnsi="Times New Roman" w:cs="Times New Roman"/>
          <w:bCs/>
          <w:szCs w:val="21"/>
        </w:rPr>
      </w:pPr>
    </w:p>
    <w:p w:rsidR="00CE0BC6" w:rsidRDefault="00CE0BC6" w:rsidP="00CE0BC6">
      <w:pPr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Table 2. L</w:t>
      </w:r>
      <w:r w:rsidRPr="00CE0BC6">
        <w:rPr>
          <w:rFonts w:ascii="Times New Roman" w:hAnsi="Times New Roman" w:cs="Times New Roman"/>
          <w:bCs/>
          <w:szCs w:val="21"/>
        </w:rPr>
        <w:t>iquid surface tension coefficient measurement</w:t>
      </w:r>
      <w:r>
        <w:rPr>
          <w:rFonts w:ascii="Times New Roman" w:hAnsi="Times New Roman" w:cs="Times New Roman"/>
          <w:bCs/>
          <w:szCs w:val="21"/>
        </w:rPr>
        <w:t xml:space="preserve"> under different temperature</w:t>
      </w:r>
    </w:p>
    <w:p w:rsidR="00CE0BC6" w:rsidRDefault="00CE0BC6" w:rsidP="00CE0BC6">
      <w:pPr>
        <w:jc w:val="center"/>
        <w:rPr>
          <w:rFonts w:ascii="Times New Roman" w:hAnsi="Times New Roman" w:cs="Times New Roman"/>
          <w:bCs/>
          <w:szCs w:val="21"/>
        </w:rPr>
      </w:pPr>
      <w:r w:rsidRPr="00CE0BC6">
        <w:rPr>
          <w:rFonts w:ascii="Times New Roman" w:hAnsi="Times New Roman" w:cs="Times New Roman"/>
          <w:bCs/>
          <w:szCs w:val="21"/>
        </w:rPr>
        <w:t>Water temperature (room temperature) _______________</w:t>
      </w:r>
      <w:proofErr w:type="spellStart"/>
      <w:r w:rsidRPr="00CE0BC6">
        <w:rPr>
          <w:rFonts w:ascii="Times New Roman" w:hAnsi="Times New Roman" w:cs="Times New Roman"/>
          <w:bCs/>
          <w:szCs w:val="21"/>
          <w:vertAlign w:val="superscript"/>
        </w:rPr>
        <w:t>o</w:t>
      </w:r>
      <w:r w:rsidRPr="00CE0BC6">
        <w:rPr>
          <w:rFonts w:ascii="Times New Roman" w:hAnsi="Times New Roman" w:cs="Times New Roman"/>
          <w:bCs/>
          <w:szCs w:val="21"/>
        </w:rPr>
        <w:t>C</w:t>
      </w:r>
      <w:proofErr w:type="spellEnd"/>
      <w:r w:rsidRPr="00CE0BC6">
        <w:rPr>
          <w:rFonts w:ascii="Times New Roman" w:hAnsi="Times New Roman" w:cs="Times New Roman"/>
          <w:bCs/>
          <w:szCs w:val="21"/>
        </w:rPr>
        <w:t>,</w:t>
      </w:r>
      <w:r>
        <w:rPr>
          <w:rFonts w:ascii="Times New Roman" w:hAnsi="Times New Roman" w:cs="Times New Roman"/>
          <w:bCs/>
          <w:szCs w:val="21"/>
        </w:rPr>
        <w:t xml:space="preserve"> </w:t>
      </w:r>
    </w:p>
    <w:p w:rsidR="00CE0BC6" w:rsidRPr="00CE0BC6" w:rsidRDefault="00CE0BC6" w:rsidP="00CE0BC6">
      <w:pPr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</w:t>
      </w:r>
      <w:r w:rsidRPr="00CE0BC6">
        <w:rPr>
          <w:rFonts w:ascii="Times New Roman" w:hAnsi="Times New Roman" w:cs="Times New Roman"/>
          <w:bCs/>
          <w:szCs w:val="21"/>
        </w:rPr>
        <w:t>lectronic scale initial reading</w:t>
      </w:r>
      <w:r w:rsidRPr="00CE0BC6">
        <w:rPr>
          <w:rFonts w:ascii="Times New Roman" w:hAnsi="Times New Roman" w:cs="Times New Roman"/>
          <w:bCs/>
          <w:i/>
          <w:szCs w:val="21"/>
        </w:rPr>
        <w:t>V</w:t>
      </w:r>
      <w:r w:rsidRPr="00CE0BC6">
        <w:rPr>
          <w:rFonts w:ascii="Times New Roman" w:hAnsi="Times New Roman" w:cs="Times New Roman"/>
          <w:bCs/>
          <w:szCs w:val="21"/>
          <w:vertAlign w:val="subscript"/>
        </w:rPr>
        <w:t>0=</w:t>
      </w:r>
      <w:r w:rsidRPr="00CE0BC6">
        <w:rPr>
          <w:rFonts w:ascii="Times New Roman" w:hAnsi="Times New Roman" w:cs="Times New Roman"/>
          <w:bCs/>
          <w:szCs w:val="21"/>
        </w:rPr>
        <w:t>________mV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2255"/>
        <w:gridCol w:w="2255"/>
        <w:gridCol w:w="2256"/>
      </w:tblGrid>
      <w:tr w:rsidR="00CE0BC6" w:rsidRPr="00CE0BC6" w:rsidTr="00CE0BC6"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Number of measurements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Maximum reading when pulling off</w:t>
            </w:r>
          </w:p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 xml:space="preserve">1 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(mV)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Lifting ring reading</w:t>
            </w:r>
          </w:p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 xml:space="preserve">2 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(mV)</w:t>
            </w: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 xml:space="preserve">Surface tension corresponding reading </w:t>
            </w: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=</w:t>
            </w: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1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-</w:t>
            </w:r>
            <w:r w:rsidRPr="00CE0BC6">
              <w:rPr>
                <w:rFonts w:ascii="Times New Roman" w:hAnsi="Times New Roman" w:cs="Times New Roman"/>
                <w:bCs/>
                <w:i/>
                <w:szCs w:val="21"/>
              </w:rPr>
              <w:t>V</w:t>
            </w:r>
            <w:r w:rsidRPr="00CE0BC6">
              <w:rPr>
                <w:rFonts w:ascii="Times New Roman" w:hAnsi="Times New Roman" w:cs="Times New Roman"/>
                <w:bCs/>
                <w:szCs w:val="21"/>
                <w:vertAlign w:val="subscript"/>
              </w:rPr>
              <w:t xml:space="preserve">2 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(mV)</w:t>
            </w: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1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2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3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4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rPr>
          <w:trHeight w:val="375"/>
        </w:trPr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/>
                <w:bCs/>
                <w:szCs w:val="21"/>
              </w:rPr>
              <w:t>5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E0BC6" w:rsidRPr="00CE0BC6" w:rsidTr="00CE0BC6">
        <w:tc>
          <w:tcPr>
            <w:tcW w:w="1507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CE0BC6">
              <w:rPr>
                <w:rFonts w:ascii="Times New Roman" w:hAnsi="Times New Roman" w:cs="Times New Roman" w:hint="eastAsia"/>
                <w:bCs/>
                <w:szCs w:val="21"/>
              </w:rPr>
              <w:t>M</w:t>
            </w:r>
            <w:r w:rsidRPr="00CE0BC6">
              <w:rPr>
                <w:rFonts w:ascii="Times New Roman" w:hAnsi="Times New Roman" w:cs="Times New Roman"/>
                <w:bCs/>
                <w:szCs w:val="21"/>
              </w:rPr>
              <w:t>ean value</w:t>
            </w: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CE0BC6" w:rsidRPr="00CE0BC6" w:rsidRDefault="00CE0BC6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256" w:type="dxa"/>
            <w:vAlign w:val="center"/>
          </w:tcPr>
          <w:p w:rsidR="00CE0BC6" w:rsidRPr="00CE0BC6" w:rsidRDefault="00A51D8B" w:rsidP="00CE0B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A51D8B">
              <w:rPr>
                <w:rFonts w:ascii="Times New Roman" w:hAnsi="Times New Roman" w:cs="Times New Roman"/>
                <w:noProof/>
                <w:szCs w:val="21"/>
              </w:rPr>
              <w:object w:dxaOrig="240" w:dyaOrig="340" w14:anchorId="3624CEE1">
                <v:shape id="_x0000_i1030" type="#_x0000_t75" alt="" style="width:11.5pt;height:18.45pt;mso-width-percent:0;mso-height-percent:0;mso-width-percent:0;mso-height-percent:0" o:ole="">
                  <v:imagedata r:id="rId17" o:title=""/>
                </v:shape>
                <o:OLEObject Type="Embed" ProgID="Equation.DSMT4" ShapeID="_x0000_i1030" DrawAspect="Content" ObjectID="_1802247297" r:id="rId19"/>
              </w:object>
            </w:r>
            <w:r w:rsidR="00CE0BC6" w:rsidRPr="00CE0BC6">
              <w:rPr>
                <w:rFonts w:ascii="Times New Roman" w:hAnsi="Times New Roman" w:cs="Times New Roman"/>
                <w:bCs/>
                <w:szCs w:val="21"/>
              </w:rPr>
              <w:t>=________________</w:t>
            </w:r>
          </w:p>
        </w:tc>
      </w:tr>
    </w:tbl>
    <w:p w:rsidR="003411AA" w:rsidRPr="00E364D6" w:rsidRDefault="003411A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5C1449" w:rsidRPr="00584CDB">
        <w:trPr>
          <w:trHeight w:val="493"/>
          <w:jc w:val="right"/>
        </w:trPr>
        <w:tc>
          <w:tcPr>
            <w:tcW w:w="1556" w:type="dxa"/>
          </w:tcPr>
          <w:p w:rsidR="005C1449" w:rsidRPr="00584CDB" w:rsidRDefault="009D05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584CDB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Lecturer</w:t>
            </w:r>
          </w:p>
        </w:tc>
        <w:tc>
          <w:tcPr>
            <w:tcW w:w="1556" w:type="dxa"/>
          </w:tcPr>
          <w:p w:rsidR="005C1449" w:rsidRPr="00584CDB" w:rsidRDefault="005C14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5C1449" w:rsidRPr="00584CDB">
        <w:trPr>
          <w:trHeight w:val="485"/>
          <w:jc w:val="right"/>
        </w:trPr>
        <w:tc>
          <w:tcPr>
            <w:tcW w:w="1556" w:type="dxa"/>
          </w:tcPr>
          <w:p w:rsidR="005C1449" w:rsidRPr="00584CDB" w:rsidRDefault="009D0533">
            <w:pPr>
              <w:spacing w:line="360" w:lineRule="auto"/>
              <w:jc w:val="center"/>
              <w:rPr>
                <w:rFonts w:ascii="Times New Roman" w:eastAsia="KaiTi" w:hAnsi="Times New Roman" w:cs="Times New Roman"/>
                <w:b/>
                <w:sz w:val="32"/>
                <w:szCs w:val="32"/>
              </w:rPr>
            </w:pPr>
            <w:r w:rsidRPr="00584CDB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1556" w:type="dxa"/>
          </w:tcPr>
          <w:p w:rsidR="005C1449" w:rsidRPr="00584CDB" w:rsidRDefault="005C1449">
            <w:pPr>
              <w:spacing w:line="360" w:lineRule="auto"/>
              <w:jc w:val="center"/>
              <w:rPr>
                <w:rFonts w:ascii="Times New Roman" w:eastAsia="KaiTi" w:hAnsi="Times New Roman" w:cs="Times New Roman"/>
                <w:b/>
                <w:sz w:val="32"/>
                <w:szCs w:val="32"/>
              </w:rPr>
            </w:pPr>
          </w:p>
        </w:tc>
      </w:tr>
    </w:tbl>
    <w:p w:rsidR="005C1449" w:rsidRPr="00584CDB" w:rsidRDefault="005C1449">
      <w:pPr>
        <w:spacing w:line="360" w:lineRule="auto"/>
        <w:rPr>
          <w:rFonts w:ascii="Times New Roman" w:hAnsi="Times New Roman" w:cs="Times New Roman"/>
          <w:b/>
        </w:rPr>
      </w:pPr>
    </w:p>
    <w:p w:rsidR="005C1449" w:rsidRPr="00584CDB" w:rsidRDefault="005C1449">
      <w:pPr>
        <w:spacing w:line="360" w:lineRule="auto"/>
        <w:rPr>
          <w:rFonts w:ascii="Times New Roman" w:hAnsi="Times New Roman" w:cs="Times New Roman"/>
          <w:b/>
        </w:rPr>
      </w:pPr>
    </w:p>
    <w:p w:rsidR="005C1449" w:rsidRPr="00584CDB" w:rsidRDefault="005C1449">
      <w:pPr>
        <w:spacing w:line="360" w:lineRule="auto"/>
        <w:rPr>
          <w:rFonts w:ascii="Times New Roman" w:hAnsi="Times New Roman" w:cs="Times New Roman"/>
          <w:b/>
        </w:rPr>
      </w:pPr>
    </w:p>
    <w:p w:rsidR="00CE0BC6" w:rsidRDefault="00CE0BC6">
      <w:pPr>
        <w:pStyle w:val="a9"/>
        <w:spacing w:line="360" w:lineRule="auto"/>
        <w:ind w:firstLineChars="0" w:firstLine="0"/>
        <w:rPr>
          <w:rFonts w:ascii="Times New Roman" w:eastAsia="宋体" w:hAnsi="Times New Roman" w:cs="Times New Roman"/>
          <w:b/>
          <w:kern w:val="0"/>
        </w:rPr>
      </w:pPr>
    </w:p>
    <w:p w:rsidR="005C1449" w:rsidRPr="00584CDB" w:rsidRDefault="00E364D6">
      <w:pPr>
        <w:pStyle w:val="a9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 w:rsidRPr="00E364D6">
        <w:rPr>
          <w:rFonts w:ascii="Times New Roman" w:eastAsia="宋体" w:hAnsi="Times New Roman" w:cs="Times New Roman"/>
          <w:b/>
          <w:kern w:val="0"/>
        </w:rPr>
        <w:lastRenderedPageBreak/>
        <w:t>III. Data Processing</w:t>
      </w:r>
    </w:p>
    <w:p w:rsidR="006E6BCC" w:rsidRPr="006E6BCC" w:rsidRDefault="006E6BCC" w:rsidP="006E6BCC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</w:t>
      </w:r>
      <w:r w:rsidRPr="006E6BCC">
        <w:rPr>
          <w:rFonts w:ascii="Times New Roman" w:eastAsia="宋体" w:hAnsi="Times New Roman" w:cs="Times New Roman"/>
          <w:color w:val="000000"/>
          <w:szCs w:val="21"/>
        </w:rPr>
        <w:t>．</w:t>
      </w:r>
      <w:r w:rsidRPr="006E6BCC">
        <w:rPr>
          <w:rFonts w:ascii="Times New Roman" w:eastAsia="宋体" w:hAnsi="Times New Roman" w:cs="Times New Roman"/>
          <w:color w:val="000000"/>
          <w:szCs w:val="21"/>
        </w:rPr>
        <w:t xml:space="preserve">Calculate </w:t>
      </w:r>
      <w:r w:rsidR="001560B0" w:rsidRPr="00CE0BC6">
        <w:rPr>
          <w:rFonts w:ascii="Times New Roman" w:hAnsi="Times New Roman" w:cs="Times New Roman"/>
          <w:bCs/>
          <w:szCs w:val="21"/>
        </w:rPr>
        <w:t xml:space="preserve">surface tension coefficient </w:t>
      </w:r>
      <w:r w:rsidRPr="006E6BCC">
        <w:rPr>
          <w:rFonts w:ascii="Times New Roman" w:eastAsia="宋体" w:hAnsi="Times New Roman" w:cs="Times New Roman"/>
          <w:color w:val="000000"/>
          <w:szCs w:val="21"/>
        </w:rPr>
        <w:t xml:space="preserve">α </w:t>
      </w:r>
      <w:r w:rsidR="001560B0">
        <w:rPr>
          <w:rFonts w:ascii="Times New Roman" w:eastAsia="宋体" w:hAnsi="Times New Roman" w:cs="Times New Roman"/>
          <w:color w:val="000000"/>
          <w:szCs w:val="21"/>
        </w:rPr>
        <w:t xml:space="preserve">under room temperature </w:t>
      </w:r>
      <w:r w:rsidRPr="006E6BCC">
        <w:rPr>
          <w:rFonts w:ascii="Times New Roman" w:eastAsia="宋体" w:hAnsi="Times New Roman" w:cs="Times New Roman"/>
          <w:color w:val="000000"/>
          <w:szCs w:val="21"/>
        </w:rPr>
        <w:t>and the uncertainty</w:t>
      </w:r>
      <w:r w:rsidRPr="006E6BCC">
        <w:rPr>
          <w:rFonts w:ascii="Times New Roman" w:eastAsia="宋体" w:hAnsi="Times New Roman" w:cs="Times New Roman"/>
          <w:color w:val="000000"/>
          <w:szCs w:val="21"/>
        </w:rPr>
        <w:t>：</w:t>
      </w:r>
      <w:r w:rsidRPr="006E6BCC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6E6BCC" w:rsidRPr="006E6BCC" w:rsidRDefault="006E6BCC" w:rsidP="006E6BCC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6E6BCC">
        <w:rPr>
          <w:rFonts w:ascii="Times New Roman" w:eastAsia="宋体" w:hAnsi="Times New Roman" w:cs="Times New Roman"/>
          <w:color w:val="000000"/>
          <w:szCs w:val="21"/>
        </w:rPr>
        <w:t xml:space="preserve">                             </w:t>
      </w:r>
      <w:r w:rsidRPr="006E6BCC"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2204CA6F" wp14:editId="2CD6BE18">
            <wp:extent cx="896293" cy="574797"/>
            <wp:effectExtent l="0" t="0" r="5715" b="0"/>
            <wp:docPr id="32079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993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0726" cy="6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CC" w:rsidRPr="006E6BCC" w:rsidRDefault="00A51D8B" w:rsidP="006E6BCC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A51D8B">
        <w:rPr>
          <w:rFonts w:ascii="Times New Roman" w:eastAsia="宋体" w:hAnsi="Times New Roman" w:cs="Times New Roman"/>
          <w:noProof/>
          <w:color w:val="000000"/>
          <w:position w:val="-28"/>
          <w:szCs w:val="21"/>
        </w:rPr>
        <w:object w:dxaOrig="3500" w:dyaOrig="740" w14:anchorId="45477A48">
          <v:shape id="_x0000_i1037" type="#_x0000_t75" alt="" style="width:145.15pt;height:30.55pt;mso-width-percent:0;mso-height-percent:0;mso-width-percent:0;mso-height-percent:0" o:ole="">
            <v:imagedata r:id="rId21" o:title=""/>
          </v:shape>
          <o:OLEObject Type="Embed" ProgID="Equation.DSMT4" ShapeID="_x0000_i1037" DrawAspect="Content" ObjectID="_1802247298" r:id="rId22"/>
        </w:object>
      </w:r>
    </w:p>
    <w:p w:rsidR="006E6BCC" w:rsidRDefault="006E6BCC" w:rsidP="006E6BCC">
      <w:pPr>
        <w:spacing w:line="360" w:lineRule="auto"/>
        <w:rPr>
          <w:rFonts w:ascii="Times New Roman" w:eastAsia="宋体" w:hAnsi="Times New Roman" w:cs="Times New Roman"/>
          <w:noProof/>
          <w:color w:val="000000"/>
          <w:szCs w:val="21"/>
        </w:rPr>
      </w:pPr>
      <w:r w:rsidRPr="006E6BCC">
        <w:rPr>
          <w:rFonts w:ascii="Times New Roman" w:eastAsia="宋体" w:hAnsi="Times New Roman" w:cs="Times New Roman"/>
          <w:color w:val="000000"/>
          <w:szCs w:val="21"/>
        </w:rPr>
        <w:t xml:space="preserve">                            </w:t>
      </w:r>
      <w:r w:rsidR="00A51D8B" w:rsidRPr="00A51D8B">
        <w:rPr>
          <w:rFonts w:ascii="Times New Roman" w:eastAsia="宋体" w:hAnsi="Times New Roman" w:cs="Times New Roman"/>
          <w:noProof/>
          <w:color w:val="000000"/>
          <w:position w:val="-6"/>
          <w:szCs w:val="21"/>
        </w:rPr>
        <w:object w:dxaOrig="1180" w:dyaOrig="260" w14:anchorId="24F84BA3">
          <v:shape id="_x0000_i1038" type="#_x0000_t75" alt="" style="width:48.95pt;height:11.5pt;mso-width-percent:0;mso-height-percent:0;mso-width-percent:0;mso-height-percent:0" o:ole="">
            <v:imagedata r:id="rId23" o:title=""/>
          </v:shape>
          <o:OLEObject Type="Embed" ProgID="Equation.DSMT4" ShapeID="_x0000_i1038" DrawAspect="Content" ObjectID="_1802247299" r:id="rId24"/>
        </w:object>
      </w:r>
    </w:p>
    <w:p w:rsidR="00135510" w:rsidRDefault="00135510" w:rsidP="0013551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2</w:t>
      </w:r>
      <w:r w:rsidRPr="00135510">
        <w:rPr>
          <w:rFonts w:ascii="Times New Roman" w:eastAsia="宋体" w:hAnsi="Times New Roman" w:cs="Times New Roman"/>
          <w:color w:val="000000"/>
          <w:szCs w:val="21"/>
        </w:rPr>
        <w:t>．</w:t>
      </w:r>
      <w:r w:rsidRPr="00135510">
        <w:rPr>
          <w:rFonts w:ascii="Times New Roman" w:eastAsia="宋体" w:hAnsi="Times New Roman" w:cs="Times New Roman"/>
          <w:color w:val="000000"/>
          <w:szCs w:val="21"/>
        </w:rPr>
        <w:t xml:space="preserve">Find the theoretical value of the surface tension coefficient α of water at room temperature from the appendix, compare the experimental results with this value, find the relative error, and analyze </w:t>
      </w:r>
      <w:r>
        <w:rPr>
          <w:rFonts w:ascii="Times New Roman" w:eastAsia="宋体" w:hAnsi="Times New Roman" w:cs="Times New Roman"/>
          <w:color w:val="000000"/>
          <w:szCs w:val="21"/>
        </w:rPr>
        <w:t>the results</w:t>
      </w:r>
      <w:r w:rsidRPr="00135510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</w:p>
    <w:p w:rsidR="00B10343" w:rsidRPr="00B10343" w:rsidRDefault="00B10343" w:rsidP="00B10343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3</w:t>
      </w:r>
      <w:r w:rsidRPr="00B10343">
        <w:rPr>
          <w:rFonts w:ascii="Times New Roman" w:eastAsia="宋体" w:hAnsi="Times New Roman" w:cs="Times New Roman"/>
          <w:color w:val="000000"/>
          <w:szCs w:val="21"/>
        </w:rPr>
        <w:t xml:space="preserve">. Measure the surface tension coefficient at different temperatures and analyze and compare it with the theoretical value of the surface tension coefficient of water at room temperature. </w:t>
      </w:r>
    </w:p>
    <w:p w:rsidR="005C1449" w:rsidRPr="006F656C" w:rsidRDefault="005C1449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Default="00F46187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F46187" w:rsidRPr="00584CDB" w:rsidRDefault="00F46187">
      <w:pPr>
        <w:spacing w:line="360" w:lineRule="auto"/>
        <w:rPr>
          <w:rFonts w:ascii="Times New Roman" w:eastAsia="宋体" w:hAnsi="Times New Roman" w:cs="Times New Roman"/>
        </w:rPr>
      </w:pPr>
    </w:p>
    <w:p w:rsidR="005C1449" w:rsidRPr="00584CDB" w:rsidRDefault="00E364D6">
      <w:pPr>
        <w:pStyle w:val="a9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bookmarkStart w:id="0" w:name="_Hlk191634170"/>
      <w:r w:rsidRPr="00E364D6">
        <w:rPr>
          <w:rFonts w:ascii="Times New Roman" w:eastAsia="宋体" w:hAnsi="Times New Roman" w:cs="Times New Roman"/>
          <w:b/>
          <w:kern w:val="0"/>
        </w:rPr>
        <w:lastRenderedPageBreak/>
        <w:t xml:space="preserve">Ⅳ. </w:t>
      </w:r>
      <w:r w:rsidR="009D0533" w:rsidRPr="00584CDB">
        <w:rPr>
          <w:rFonts w:ascii="Times New Roman" w:hAnsi="Times New Roman" w:cs="Times New Roman"/>
          <w:b/>
        </w:rPr>
        <w:t>Discussion and Conclusions</w:t>
      </w:r>
    </w:p>
    <w:p w:rsidR="005C1449" w:rsidRPr="00951D54" w:rsidRDefault="00951D54">
      <w:pPr>
        <w:spacing w:line="360" w:lineRule="auto"/>
        <w:rPr>
          <w:rFonts w:ascii="Times New Roman" w:hAnsi="Times New Roman" w:cs="Times New Roman"/>
          <w:bCs/>
        </w:rPr>
      </w:pPr>
      <w:r w:rsidRPr="00951D54">
        <w:rPr>
          <w:rFonts w:ascii="Times New Roman" w:hAnsi="Times New Roman" w:cs="Times New Roman"/>
          <w:bCs/>
        </w:rPr>
        <w:t>(Discuss the sources of errors in liquid surface tension coefficient measurements and how to improve measurement accuracy?)</w:t>
      </w:r>
    </w:p>
    <w:p w:rsidR="005C1449" w:rsidRPr="00584CDB" w:rsidRDefault="005C1449">
      <w:pPr>
        <w:spacing w:line="360" w:lineRule="auto"/>
        <w:rPr>
          <w:rFonts w:ascii="Times New Roman" w:hAnsi="Times New Roman" w:cs="Times New Roman"/>
          <w:b/>
        </w:rPr>
      </w:pPr>
    </w:p>
    <w:p w:rsidR="005C1449" w:rsidRPr="00584CDB" w:rsidRDefault="005C1449">
      <w:pPr>
        <w:spacing w:line="360" w:lineRule="auto"/>
        <w:rPr>
          <w:rFonts w:ascii="Times New Roman" w:hAnsi="Times New Roman" w:cs="Times New Roman" w:hint="eastAsia"/>
          <w:b/>
        </w:rPr>
      </w:pPr>
    </w:p>
    <w:p w:rsidR="005C1449" w:rsidRPr="00584CDB" w:rsidRDefault="005C1449">
      <w:pPr>
        <w:spacing w:line="360" w:lineRule="auto"/>
        <w:rPr>
          <w:rFonts w:ascii="Times New Roman" w:hAnsi="Times New Roman" w:cs="Times New Roman"/>
          <w:b/>
        </w:rPr>
      </w:pPr>
      <w:bookmarkStart w:id="1" w:name="_GoBack"/>
      <w:bookmarkEnd w:id="1"/>
    </w:p>
    <w:p w:rsidR="005C1449" w:rsidRPr="00584CDB" w:rsidRDefault="005C1449">
      <w:pPr>
        <w:spacing w:line="360" w:lineRule="auto"/>
        <w:rPr>
          <w:rFonts w:ascii="Times New Roman" w:hAnsi="Times New Roman" w:cs="Times New Roman"/>
          <w:b/>
        </w:rPr>
      </w:pPr>
    </w:p>
    <w:p w:rsidR="005C1449" w:rsidRPr="00584CDB" w:rsidRDefault="005C1449">
      <w:pPr>
        <w:spacing w:line="360" w:lineRule="auto"/>
        <w:rPr>
          <w:rFonts w:ascii="Times New Roman" w:hAnsi="Times New Roman" w:cs="Times New Roman"/>
          <w:b/>
        </w:rPr>
      </w:pPr>
    </w:p>
    <w:p w:rsidR="005C1449" w:rsidRPr="00584CDB" w:rsidRDefault="005C1449">
      <w:pPr>
        <w:spacing w:line="360" w:lineRule="auto"/>
        <w:rPr>
          <w:rFonts w:ascii="Times New Roman" w:hAnsi="Times New Roman" w:cs="Times New Roman"/>
          <w:b/>
        </w:rPr>
      </w:pPr>
    </w:p>
    <w:p w:rsidR="005C1449" w:rsidRPr="00584CDB" w:rsidRDefault="00E364D6" w:rsidP="00FB3330">
      <w:pPr>
        <w:pStyle w:val="a9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 w:rsidRPr="00E364D6">
        <w:rPr>
          <w:rFonts w:ascii="Times New Roman" w:hAnsi="Times New Roman" w:cs="Times New Roman"/>
          <w:b/>
        </w:rPr>
        <w:t>Ⅴ</w:t>
      </w:r>
      <w:r>
        <w:rPr>
          <w:rFonts w:ascii="Times New Roman" w:hAnsi="Times New Roman" w:cs="Times New Roman"/>
          <w:b/>
        </w:rPr>
        <w:t xml:space="preserve">. </w:t>
      </w:r>
      <w:r w:rsidR="009D0533" w:rsidRPr="00584CDB">
        <w:rPr>
          <w:rFonts w:ascii="Times New Roman" w:hAnsi="Times New Roman" w:cs="Times New Roman"/>
          <w:b/>
        </w:rPr>
        <w:t>Questions</w:t>
      </w:r>
    </w:p>
    <w:bookmarkEnd w:id="0"/>
    <w:p w:rsidR="00951D54" w:rsidRPr="00951D54" w:rsidRDefault="00951D54" w:rsidP="00FB3330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51D54">
        <w:rPr>
          <w:rFonts w:ascii="Times New Roman" w:eastAsia="宋体" w:hAnsi="Times New Roman" w:cs="Times New Roman"/>
          <w:szCs w:val="21"/>
        </w:rPr>
        <w:t>What approximations were made in deriving the formula for measuring the liquid surface tension coefficient? What is the physical meaning of each quantity in the formula?</w:t>
      </w:r>
    </w:p>
    <w:p w:rsidR="005C1449" w:rsidRPr="00584CDB" w:rsidRDefault="00951D54" w:rsidP="00FB3330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51D54">
        <w:rPr>
          <w:rFonts w:ascii="Times New Roman" w:eastAsia="宋体" w:hAnsi="Times New Roman" w:cs="Times New Roman"/>
          <w:szCs w:val="21"/>
        </w:rPr>
        <w:t>If the weight of pulling up the liquid film is taken into account, how should the experimental results be corrected?</w:t>
      </w:r>
    </w:p>
    <w:sectPr w:rsidR="005C1449" w:rsidRPr="00584CDB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5C7" w:rsidRDefault="00CD25C7">
      <w:r>
        <w:separator/>
      </w:r>
    </w:p>
  </w:endnote>
  <w:endnote w:type="continuationSeparator" w:id="0">
    <w:p w:rsidR="00CD25C7" w:rsidRDefault="00CD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AutoText"/>
      </w:docPartObj>
    </w:sdtPr>
    <w:sdtEndPr/>
    <w:sdtContent>
      <w:p w:rsidR="005C1449" w:rsidRDefault="009D0533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5C1449" w:rsidRDefault="005C14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5C7" w:rsidRDefault="00CD25C7">
      <w:r>
        <w:separator/>
      </w:r>
    </w:p>
  </w:footnote>
  <w:footnote w:type="continuationSeparator" w:id="0">
    <w:p w:rsidR="00CD25C7" w:rsidRDefault="00CD2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009" w:rsidRPr="00C23009" w:rsidRDefault="00C23009" w:rsidP="00C23009">
    <w:pPr>
      <w:pBdr>
        <w:bottom w:val="single" w:sz="6" w:space="1" w:color="auto"/>
      </w:pBdr>
      <w:tabs>
        <w:tab w:val="center" w:pos="4153"/>
        <w:tab w:val="right" w:pos="8306"/>
      </w:tabs>
      <w:snapToGrid w:val="0"/>
      <w:rPr>
        <w:rFonts w:ascii="KaiTi" w:eastAsia="KaiTi" w:hAnsi="KaiTi" w:cs="Times New Roman"/>
        <w:sz w:val="24"/>
        <w:szCs w:val="18"/>
      </w:rPr>
    </w:pPr>
    <w:r w:rsidRPr="00C23009">
      <w:rPr>
        <w:rFonts w:ascii="Times New Roman" w:eastAsia="KaiTi" w:hAnsi="Times New Roman" w:cs="Times New Roman"/>
        <w:kern w:val="0"/>
        <w:sz w:val="24"/>
        <w:szCs w:val="18"/>
      </w:rPr>
      <w:t>University Physics Experiments Report</w:t>
    </w:r>
    <w:r w:rsidRPr="00C23009">
      <w:rPr>
        <w:rFonts w:ascii="KaiTi" w:eastAsia="KaiTi" w:hAnsi="KaiTi" w:cs="Times New Roman" w:hint="eastAsia"/>
        <w:kern w:val="0"/>
        <w:sz w:val="24"/>
        <w:szCs w:val="18"/>
      </w:rPr>
      <w:t xml:space="preserve">    </w:t>
    </w:r>
    <w:r w:rsidRPr="00C23009">
      <w:rPr>
        <w:rFonts w:ascii="Times New Roman" w:eastAsia="KaiTi" w:hAnsi="Times New Roman" w:cs="Times New Roman"/>
        <w:kern w:val="0"/>
        <w:sz w:val="24"/>
        <w:szCs w:val="18"/>
      </w:rPr>
      <w:t>Harbin Institute of Technology, Shenzhen</w:t>
    </w:r>
  </w:p>
  <w:p w:rsidR="005C1449" w:rsidRPr="00C23009" w:rsidRDefault="005C1449" w:rsidP="00C230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7BA"/>
    <w:multiLevelType w:val="multilevel"/>
    <w:tmpl w:val="4B1850D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ZjOGVmMjQ4NjZmMGY3ODVjYmQyMGM1OWU4ZDM4MmUifQ=="/>
  </w:docVars>
  <w:rsids>
    <w:rsidRoot w:val="00E50F51"/>
    <w:rsid w:val="00004AD5"/>
    <w:rsid w:val="00006614"/>
    <w:rsid w:val="00007A86"/>
    <w:rsid w:val="000124A2"/>
    <w:rsid w:val="00022172"/>
    <w:rsid w:val="000611E2"/>
    <w:rsid w:val="00061E43"/>
    <w:rsid w:val="00065966"/>
    <w:rsid w:val="000742E0"/>
    <w:rsid w:val="00096AEC"/>
    <w:rsid w:val="00097AA5"/>
    <w:rsid w:val="000C0D86"/>
    <w:rsid w:val="000D716C"/>
    <w:rsid w:val="000F66E7"/>
    <w:rsid w:val="000F7CA8"/>
    <w:rsid w:val="00111229"/>
    <w:rsid w:val="00135510"/>
    <w:rsid w:val="001560B0"/>
    <w:rsid w:val="00191752"/>
    <w:rsid w:val="00195130"/>
    <w:rsid w:val="001C7FFB"/>
    <w:rsid w:val="001F51D8"/>
    <w:rsid w:val="00204387"/>
    <w:rsid w:val="00220454"/>
    <w:rsid w:val="0026795C"/>
    <w:rsid w:val="00286DC1"/>
    <w:rsid w:val="002A3CC9"/>
    <w:rsid w:val="002E20C2"/>
    <w:rsid w:val="00306EBF"/>
    <w:rsid w:val="00323823"/>
    <w:rsid w:val="003304DF"/>
    <w:rsid w:val="003365A2"/>
    <w:rsid w:val="003411AA"/>
    <w:rsid w:val="00356369"/>
    <w:rsid w:val="00382A7A"/>
    <w:rsid w:val="00386B43"/>
    <w:rsid w:val="00394C46"/>
    <w:rsid w:val="003D28E1"/>
    <w:rsid w:val="003D341A"/>
    <w:rsid w:val="00406452"/>
    <w:rsid w:val="0043328B"/>
    <w:rsid w:val="0044047D"/>
    <w:rsid w:val="00446A67"/>
    <w:rsid w:val="004872AA"/>
    <w:rsid w:val="004A195F"/>
    <w:rsid w:val="004F2BE1"/>
    <w:rsid w:val="00521CFF"/>
    <w:rsid w:val="0052310C"/>
    <w:rsid w:val="005271C8"/>
    <w:rsid w:val="005534AB"/>
    <w:rsid w:val="00553DEE"/>
    <w:rsid w:val="00584CDB"/>
    <w:rsid w:val="005A2FC9"/>
    <w:rsid w:val="005C1449"/>
    <w:rsid w:val="005D3803"/>
    <w:rsid w:val="005D5FA1"/>
    <w:rsid w:val="005D605F"/>
    <w:rsid w:val="006038C1"/>
    <w:rsid w:val="00623DB8"/>
    <w:rsid w:val="00634335"/>
    <w:rsid w:val="0064167A"/>
    <w:rsid w:val="006A144F"/>
    <w:rsid w:val="006E6BCC"/>
    <w:rsid w:val="006F656C"/>
    <w:rsid w:val="007208BD"/>
    <w:rsid w:val="007506E2"/>
    <w:rsid w:val="0075762E"/>
    <w:rsid w:val="0076562B"/>
    <w:rsid w:val="00776D53"/>
    <w:rsid w:val="00793361"/>
    <w:rsid w:val="007D317E"/>
    <w:rsid w:val="007D4DCC"/>
    <w:rsid w:val="007E67D2"/>
    <w:rsid w:val="00805B02"/>
    <w:rsid w:val="00870835"/>
    <w:rsid w:val="008749D7"/>
    <w:rsid w:val="008928DA"/>
    <w:rsid w:val="008955B6"/>
    <w:rsid w:val="008A5AD3"/>
    <w:rsid w:val="008E1002"/>
    <w:rsid w:val="008E1CA0"/>
    <w:rsid w:val="008E3A67"/>
    <w:rsid w:val="008F39E7"/>
    <w:rsid w:val="00907AC9"/>
    <w:rsid w:val="009247F0"/>
    <w:rsid w:val="009319B0"/>
    <w:rsid w:val="00933BDF"/>
    <w:rsid w:val="00950556"/>
    <w:rsid w:val="00951D54"/>
    <w:rsid w:val="009B7CE5"/>
    <w:rsid w:val="009D0533"/>
    <w:rsid w:val="009D1D25"/>
    <w:rsid w:val="009D3270"/>
    <w:rsid w:val="009E0A5D"/>
    <w:rsid w:val="009F7919"/>
    <w:rsid w:val="00A05AB4"/>
    <w:rsid w:val="00A14348"/>
    <w:rsid w:val="00A165A0"/>
    <w:rsid w:val="00A302FE"/>
    <w:rsid w:val="00A3539E"/>
    <w:rsid w:val="00A40A2D"/>
    <w:rsid w:val="00A51D8B"/>
    <w:rsid w:val="00A70D06"/>
    <w:rsid w:val="00A80FC5"/>
    <w:rsid w:val="00AA2CA9"/>
    <w:rsid w:val="00AA6EAD"/>
    <w:rsid w:val="00AE286C"/>
    <w:rsid w:val="00B01F40"/>
    <w:rsid w:val="00B10343"/>
    <w:rsid w:val="00B14677"/>
    <w:rsid w:val="00B6359F"/>
    <w:rsid w:val="00B67D44"/>
    <w:rsid w:val="00B701AE"/>
    <w:rsid w:val="00B770C0"/>
    <w:rsid w:val="00B84C6A"/>
    <w:rsid w:val="00BE5339"/>
    <w:rsid w:val="00C23009"/>
    <w:rsid w:val="00C359A7"/>
    <w:rsid w:val="00C37FB1"/>
    <w:rsid w:val="00C42EFB"/>
    <w:rsid w:val="00C5478D"/>
    <w:rsid w:val="00C80261"/>
    <w:rsid w:val="00C80EDA"/>
    <w:rsid w:val="00C87A30"/>
    <w:rsid w:val="00C949F8"/>
    <w:rsid w:val="00C972DA"/>
    <w:rsid w:val="00CA220A"/>
    <w:rsid w:val="00CD25C7"/>
    <w:rsid w:val="00CE0BC6"/>
    <w:rsid w:val="00CF3A2E"/>
    <w:rsid w:val="00D0730B"/>
    <w:rsid w:val="00D140DC"/>
    <w:rsid w:val="00D21A62"/>
    <w:rsid w:val="00D43F88"/>
    <w:rsid w:val="00D46C76"/>
    <w:rsid w:val="00D525E3"/>
    <w:rsid w:val="00D723EB"/>
    <w:rsid w:val="00D73B9D"/>
    <w:rsid w:val="00D81485"/>
    <w:rsid w:val="00D9729B"/>
    <w:rsid w:val="00DA16BD"/>
    <w:rsid w:val="00DB654E"/>
    <w:rsid w:val="00DD5CD4"/>
    <w:rsid w:val="00DD7C9D"/>
    <w:rsid w:val="00DE034E"/>
    <w:rsid w:val="00DE0611"/>
    <w:rsid w:val="00E03D89"/>
    <w:rsid w:val="00E156CF"/>
    <w:rsid w:val="00E364D6"/>
    <w:rsid w:val="00E420E3"/>
    <w:rsid w:val="00E50F51"/>
    <w:rsid w:val="00E55F27"/>
    <w:rsid w:val="00E73DA4"/>
    <w:rsid w:val="00E85B1B"/>
    <w:rsid w:val="00E87853"/>
    <w:rsid w:val="00E94FF4"/>
    <w:rsid w:val="00EA3165"/>
    <w:rsid w:val="00EB4CB7"/>
    <w:rsid w:val="00ED24EA"/>
    <w:rsid w:val="00F00266"/>
    <w:rsid w:val="00F022CB"/>
    <w:rsid w:val="00F14436"/>
    <w:rsid w:val="00F263FF"/>
    <w:rsid w:val="00F340FE"/>
    <w:rsid w:val="00F40565"/>
    <w:rsid w:val="00F415C7"/>
    <w:rsid w:val="00F46187"/>
    <w:rsid w:val="00F670DE"/>
    <w:rsid w:val="00FA0CD1"/>
    <w:rsid w:val="00FB3330"/>
    <w:rsid w:val="00FC0789"/>
    <w:rsid w:val="00FD26B2"/>
    <w:rsid w:val="09BE3ADD"/>
    <w:rsid w:val="1F7D6D17"/>
    <w:rsid w:val="3610023D"/>
    <w:rsid w:val="3B1C087D"/>
    <w:rsid w:val="48724B36"/>
    <w:rsid w:val="546A6860"/>
    <w:rsid w:val="58C952F6"/>
    <w:rsid w:val="594F0101"/>
    <w:rsid w:val="68B72DE1"/>
    <w:rsid w:val="68D30030"/>
    <w:rsid w:val="69452A57"/>
    <w:rsid w:val="6A2922A9"/>
    <w:rsid w:val="7F460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A1D946"/>
  <w15:docId w15:val="{B31B5F04-C6A7-45FA-95FD-0E4691A7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黑体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F1D622-5AF3-4950-9D6A-054461EB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508</Words>
  <Characters>2898</Characters>
  <Application>Microsoft Office Word</Application>
  <DocSecurity>0</DocSecurity>
  <Lines>24</Lines>
  <Paragraphs>6</Paragraphs>
  <ScaleCrop>false</ScaleCrop>
  <Company>Microsoft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65</cp:revision>
  <cp:lastPrinted>2017-08-30T08:03:00Z</cp:lastPrinted>
  <dcterms:created xsi:type="dcterms:W3CDTF">2022-08-28T03:27:00Z</dcterms:created>
  <dcterms:modified xsi:type="dcterms:W3CDTF">2025-02-28T03:26:00Z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547FAFC45EB8415C9F132BDB571317B3_12</vt:lpwstr>
  </property>
</Properties>
</file>