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60C" w:rsidRPr="00766BD8" w:rsidRDefault="009B16D2">
      <w:pPr>
        <w:spacing w:after="40"/>
        <w:jc w:val="center"/>
      </w:pPr>
      <w:r w:rsidRPr="00766BD8">
        <w:rPr>
          <w:rFonts w:eastAsia="Calibri"/>
          <w:b/>
          <w:bCs/>
          <w:color w:val="1F3864"/>
          <w:sz w:val="40"/>
          <w:szCs w:val="40"/>
        </w:rPr>
        <w:t>ANAS SAMEED CHOLAVARAM</w:t>
      </w:r>
    </w:p>
    <w:p w:rsidR="0044160C" w:rsidRPr="00766BD8" w:rsidRDefault="009B16D2">
      <w:pPr>
        <w:spacing w:after="60"/>
        <w:jc w:val="center"/>
      </w:pPr>
      <w:r w:rsidRPr="00766BD8">
        <w:rPr>
          <w:rFonts w:eastAsia="Calibri"/>
          <w:color w:val="222222"/>
          <w:sz w:val="22"/>
          <w:szCs w:val="22"/>
        </w:rPr>
        <w:t>Statistical Programmer | Clinical Data Analyst | SAS • R • Python | CDISC SDTM/</w:t>
      </w:r>
      <w:proofErr w:type="spellStart"/>
      <w:r w:rsidRPr="00766BD8">
        <w:rPr>
          <w:rFonts w:eastAsia="Calibri"/>
          <w:color w:val="222222"/>
          <w:sz w:val="22"/>
          <w:szCs w:val="22"/>
        </w:rPr>
        <w:t>ADaM</w:t>
      </w:r>
      <w:proofErr w:type="spellEnd"/>
    </w:p>
    <w:p w:rsidR="0044160C" w:rsidRPr="00766BD8" w:rsidRDefault="009B16D2">
      <w:pPr>
        <w:spacing w:after="200"/>
        <w:jc w:val="center"/>
      </w:pPr>
      <w:r w:rsidRPr="00766BD8">
        <w:rPr>
          <w:rFonts w:eastAsia="Calibri"/>
          <w:color w:val="222222"/>
        </w:rPr>
        <w:t xml:space="preserve">Bengaluru, India  |  +91 82200 80050  |  anassameed3@gmail.com  |  </w:t>
      </w:r>
      <w:r w:rsidR="00603CEB" w:rsidRPr="00766BD8">
        <w:rPr>
          <w:color w:val="444444"/>
          <w:sz w:val="19"/>
          <w:szCs w:val="19"/>
        </w:rPr>
        <w:t xml:space="preserve"> </w:t>
      </w:r>
      <w:hyperlink r:id="rId5" w:history="1">
        <w:r w:rsidR="00603CEB" w:rsidRPr="00766BD8">
          <w:rPr>
            <w:rStyle w:val="Hyperlink"/>
            <w:sz w:val="19"/>
            <w:szCs w:val="19"/>
          </w:rPr>
          <w:t>GitHub</w:t>
        </w:r>
      </w:hyperlink>
      <w:r w:rsidR="00603CEB" w:rsidRPr="00766BD8">
        <w:rPr>
          <w:color w:val="444444"/>
          <w:sz w:val="19"/>
          <w:szCs w:val="19"/>
        </w:rPr>
        <w:t xml:space="preserve">  |  </w:t>
      </w:r>
      <w:hyperlink r:id="rId6" w:history="1">
        <w:r w:rsidR="00603CEB" w:rsidRPr="00766BD8">
          <w:rPr>
            <w:rStyle w:val="Hyperlink"/>
            <w:sz w:val="19"/>
            <w:szCs w:val="19"/>
          </w:rPr>
          <w:t>LinkedIn</w:t>
        </w:r>
      </w:hyperlink>
      <w:r w:rsidR="00603CEB" w:rsidRPr="00766BD8">
        <w:rPr>
          <w:color w:val="444444"/>
          <w:sz w:val="19"/>
          <w:szCs w:val="19"/>
        </w:rPr>
        <w:t xml:space="preserve"> | </w:t>
      </w:r>
      <w:hyperlink r:id="rId7" w:history="1">
        <w:r w:rsidR="00603CEB" w:rsidRPr="00766BD8">
          <w:rPr>
            <w:rStyle w:val="Hyperlink"/>
            <w:sz w:val="19"/>
            <w:szCs w:val="19"/>
          </w:rPr>
          <w:t>ORCID</w:t>
        </w:r>
      </w:hyperlink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PROFESSIONAL SUMMARY</w:t>
      </w:r>
    </w:p>
    <w:p w:rsidR="0044160C" w:rsidRPr="00766BD8" w:rsidRDefault="009B16D2">
      <w:pPr>
        <w:spacing w:after="80"/>
      </w:pPr>
      <w:r w:rsidRPr="00766BD8">
        <w:rPr>
          <w:rFonts w:eastAsia="Calibri"/>
          <w:color w:val="222222"/>
        </w:rPr>
        <w:t>Computational biologist with hands-on experience in biostatistics, survival analysis, and genomic/multi-omics data analysis, built through research collaborations with IIT Bombay and the University of Otago. Proficient in R, Python, and SAS for statistical</w:t>
      </w:r>
      <w:r w:rsidRPr="00766BD8">
        <w:rPr>
          <w:rFonts w:eastAsia="Calibri"/>
          <w:color w:val="222222"/>
        </w:rPr>
        <w:t xml:space="preserve"> programming, predictive modeling, and clinical-genomic data analysis. Working toward SAS Base Programming, ICH-GCP, and CDISC SDTM Fundamentals certifications, with practical knowledge of CDISC SDTM/</w:t>
      </w:r>
      <w:proofErr w:type="spellStart"/>
      <w:r w:rsidRPr="00766BD8">
        <w:rPr>
          <w:rFonts w:eastAsia="Calibri"/>
          <w:color w:val="222222"/>
        </w:rPr>
        <w:t>ADaM</w:t>
      </w:r>
      <w:proofErr w:type="spellEnd"/>
      <w:r w:rsidRPr="00766BD8">
        <w:rPr>
          <w:rFonts w:eastAsia="Calibri"/>
          <w:color w:val="222222"/>
        </w:rPr>
        <w:t xml:space="preserve"> standards, PROC SQL/SORT, clinical trial data workf</w:t>
      </w:r>
      <w:r w:rsidRPr="00766BD8">
        <w:rPr>
          <w:rFonts w:eastAsia="Calibri"/>
          <w:color w:val="222222"/>
        </w:rPr>
        <w:t>lows, and GCP/GLP regulatory compliance. Seeking an entry-level Statistical Programmer, Clinical Data Analyst, or Biostatistics role within a CRO or pharmaceutical environment.</w:t>
      </w:r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CORE TECHNICAL SKILLS</w:t>
      </w:r>
    </w:p>
    <w:p w:rsidR="0044160C" w:rsidRPr="00766BD8" w:rsidRDefault="009B16D2">
      <w:pPr>
        <w:spacing w:after="80"/>
      </w:pPr>
      <w:r w:rsidRPr="00766BD8">
        <w:rPr>
          <w:rFonts w:eastAsia="Calibri"/>
          <w:b/>
          <w:bCs/>
          <w:color w:val="222222"/>
        </w:rPr>
        <w:t xml:space="preserve">Statistical Programming &amp; Analysis: 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SAS (Base, MACRO, PR</w:t>
      </w:r>
      <w:r w:rsidRPr="00766BD8">
        <w:rPr>
          <w:rFonts w:eastAsia="Calibri"/>
          <w:color w:val="222222"/>
        </w:rPr>
        <w:t xml:space="preserve">OC SQL, PROC SORT, PROC MEANS, PROC FREQ, PROC TLF), R, Python (Pandas, </w:t>
      </w:r>
      <w:proofErr w:type="spellStart"/>
      <w:r w:rsidRPr="00766BD8">
        <w:rPr>
          <w:rFonts w:eastAsia="Calibri"/>
          <w:color w:val="222222"/>
        </w:rPr>
        <w:t>NumPy</w:t>
      </w:r>
      <w:proofErr w:type="spellEnd"/>
      <w:r w:rsidRPr="00766BD8">
        <w:rPr>
          <w:rFonts w:eastAsia="Calibri"/>
          <w:color w:val="222222"/>
        </w:rPr>
        <w:t xml:space="preserve">, </w:t>
      </w:r>
      <w:proofErr w:type="spellStart"/>
      <w:r w:rsidRPr="00766BD8">
        <w:rPr>
          <w:rFonts w:eastAsia="Calibri"/>
          <w:color w:val="222222"/>
        </w:rPr>
        <w:t>scikit</w:t>
      </w:r>
      <w:proofErr w:type="spellEnd"/>
      <w:r w:rsidRPr="00766BD8">
        <w:rPr>
          <w:rFonts w:eastAsia="Calibri"/>
          <w:color w:val="222222"/>
        </w:rPr>
        <w:t>-learn), SQL, SPSS</w:t>
      </w:r>
      <w:r w:rsidR="00E42217">
        <w:rPr>
          <w:rFonts w:eastAsia="Calibri"/>
          <w:color w:val="222222"/>
        </w:rPr>
        <w:t>, Pinnacle 21 and submission.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Survival Analysis (Kaplan-Meier, Cox Regression, Random Forest), Machine Learning, Predictive Modeling, Multi-omics Data Analysis, Data Wrangling</w:t>
      </w:r>
    </w:p>
    <w:p w:rsidR="0044160C" w:rsidRPr="00766BD8" w:rsidRDefault="009B16D2">
      <w:pPr>
        <w:spacing w:after="20"/>
      </w:pPr>
      <w:r w:rsidRPr="00766BD8">
        <w:rPr>
          <w:rFonts w:eastAsia="Calibri"/>
          <w:b/>
          <w:bCs/>
          <w:color w:val="222222"/>
        </w:rPr>
        <w:t>Clinic</w:t>
      </w:r>
      <w:r w:rsidRPr="00766BD8">
        <w:rPr>
          <w:rFonts w:eastAsia="Calibri"/>
          <w:b/>
          <w:bCs/>
          <w:color w:val="222222"/>
        </w:rPr>
        <w:t>al Research &amp; Data Standards: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 xml:space="preserve">CDISC SDTM, basic </w:t>
      </w:r>
      <w:proofErr w:type="spellStart"/>
      <w:r w:rsidRPr="00766BD8">
        <w:rPr>
          <w:rFonts w:eastAsia="Calibri"/>
          <w:color w:val="222222"/>
        </w:rPr>
        <w:t>ADaM</w:t>
      </w:r>
      <w:proofErr w:type="spellEnd"/>
      <w:r w:rsidRPr="00766BD8">
        <w:rPr>
          <w:rFonts w:eastAsia="Calibri"/>
          <w:color w:val="222222"/>
        </w:rPr>
        <w:t>, ICH-GCP Principles, Good Clinical Practice (GCP), Good Laboratory Practice (GLP)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 xml:space="preserve">Clinical Trial Data, </w:t>
      </w:r>
      <w:proofErr w:type="spellStart"/>
      <w:r w:rsidRPr="00766BD8">
        <w:rPr>
          <w:rFonts w:eastAsia="Calibri"/>
          <w:color w:val="222222"/>
        </w:rPr>
        <w:t>eCRF</w:t>
      </w:r>
      <w:proofErr w:type="spellEnd"/>
      <w:r w:rsidRPr="00766BD8">
        <w:rPr>
          <w:rFonts w:eastAsia="Calibri"/>
          <w:color w:val="222222"/>
        </w:rPr>
        <w:t xml:space="preserve"> Handling, SOP Adherence, Query Follow-up/Resolution, Quality Control, EDC Tools, </w:t>
      </w:r>
      <w:proofErr w:type="spellStart"/>
      <w:r w:rsidRPr="00766BD8">
        <w:rPr>
          <w:rFonts w:eastAsia="Calibri"/>
          <w:color w:val="222222"/>
        </w:rPr>
        <w:t>Veeva</w:t>
      </w:r>
      <w:proofErr w:type="spellEnd"/>
      <w:r w:rsidRPr="00766BD8">
        <w:rPr>
          <w:rFonts w:eastAsia="Calibri"/>
          <w:color w:val="222222"/>
        </w:rPr>
        <w:t xml:space="preserve"> Vault</w:t>
      </w:r>
    </w:p>
    <w:p w:rsidR="0044160C" w:rsidRPr="00766BD8" w:rsidRDefault="009B16D2">
      <w:pPr>
        <w:spacing w:after="20"/>
      </w:pPr>
      <w:r w:rsidRPr="00766BD8">
        <w:rPr>
          <w:rFonts w:eastAsia="Calibri"/>
          <w:b/>
          <w:bCs/>
          <w:color w:val="222222"/>
        </w:rPr>
        <w:t>To</w:t>
      </w:r>
      <w:r w:rsidRPr="00766BD8">
        <w:rPr>
          <w:rFonts w:eastAsia="Calibri"/>
          <w:b/>
          <w:bCs/>
          <w:color w:val="222222"/>
        </w:rPr>
        <w:t>ols, Platforms &amp; Competencies: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GitHub, JIRA, Excel, Power BI</w:t>
      </w:r>
      <w:r w:rsidR="00766BD8">
        <w:rPr>
          <w:rFonts w:eastAsia="Calibri"/>
          <w:color w:val="222222"/>
        </w:rPr>
        <w:t>/Tableau, Linux/Bash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Leadership, Teamwork, Problem-Solving, Technical Documentation, Cross-functional Communication</w:t>
      </w:r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PROFESSIONAL EXPERIENCE</w:t>
      </w:r>
    </w:p>
    <w:p w:rsidR="0044160C" w:rsidRPr="00766BD8" w:rsidRDefault="009B16D2">
      <w:pPr>
        <w:tabs>
          <w:tab w:val="right" w:pos="10224"/>
        </w:tabs>
        <w:spacing w:before="120"/>
      </w:pPr>
      <w:r w:rsidRPr="00766BD8">
        <w:rPr>
          <w:rFonts w:eastAsia="Calibri"/>
          <w:b/>
          <w:bCs/>
          <w:color w:val="222222"/>
          <w:sz w:val="21"/>
          <w:szCs w:val="21"/>
        </w:rPr>
        <w:t>R Programmer Intern – Statistics | Universit</w:t>
      </w:r>
      <w:r w:rsidRPr="00766BD8">
        <w:rPr>
          <w:rFonts w:eastAsia="Calibri"/>
          <w:b/>
          <w:bCs/>
          <w:color w:val="222222"/>
          <w:sz w:val="21"/>
          <w:szCs w:val="21"/>
        </w:rPr>
        <w:t>y of Otago</w:t>
      </w:r>
      <w:r w:rsidRPr="00766BD8">
        <w:rPr>
          <w:rFonts w:eastAsia="Calibri"/>
          <w:b/>
          <w:bCs/>
          <w:color w:val="222222"/>
        </w:rPr>
        <w:tab/>
        <w:t>Apr 2026 – Jul 2026</w:t>
      </w:r>
    </w:p>
    <w:p w:rsidR="0044160C" w:rsidRPr="00766BD8" w:rsidRDefault="009B16D2">
      <w:pPr>
        <w:spacing w:after="40"/>
      </w:pPr>
      <w:r w:rsidRPr="00766BD8">
        <w:rPr>
          <w:rFonts w:eastAsia="Calibri"/>
          <w:i/>
          <w:iCs/>
          <w:color w:val="222222"/>
          <w:sz w:val="19"/>
          <w:szCs w:val="19"/>
        </w:rPr>
        <w:t>Dunedin, New Zealand (Virtual)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Designed and implemented an end-to-end R-based statistical programming pipeline to process large, multi-dimensional clinical-genomic datasets.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Conducted survival analysis (Kaplan-Meier estimatio</w:t>
      </w:r>
      <w:r w:rsidRPr="00766BD8">
        <w:rPr>
          <w:rFonts w:eastAsia="Calibri"/>
          <w:color w:val="222222"/>
        </w:rPr>
        <w:t>n, Cox proportional hazards regression, Random Forest classification) on cancer patient datasets to evaluate disease progression biomarkers.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Prepared statistical summaries, data visualizations, and methods write-ups supporting research documentation and ma</w:t>
      </w:r>
      <w:r w:rsidRPr="00766BD8">
        <w:rPr>
          <w:rFonts w:eastAsia="Calibri"/>
          <w:color w:val="222222"/>
        </w:rPr>
        <w:t>nuscript preparation.</w:t>
      </w:r>
    </w:p>
    <w:p w:rsidR="0044160C" w:rsidRPr="00766BD8" w:rsidRDefault="009B16D2">
      <w:pPr>
        <w:tabs>
          <w:tab w:val="right" w:pos="10224"/>
        </w:tabs>
        <w:spacing w:before="120"/>
      </w:pPr>
      <w:r w:rsidRPr="00766BD8">
        <w:rPr>
          <w:rFonts w:eastAsia="Calibri"/>
          <w:b/>
          <w:bCs/>
          <w:color w:val="222222"/>
          <w:sz w:val="21"/>
          <w:szCs w:val="21"/>
        </w:rPr>
        <w:t>Biomedical Faculty | Infinity Learn (Sri Chaitanya Academy)</w:t>
      </w:r>
      <w:r w:rsidRPr="00766BD8">
        <w:rPr>
          <w:rFonts w:eastAsia="Calibri"/>
          <w:b/>
          <w:bCs/>
          <w:color w:val="222222"/>
        </w:rPr>
        <w:tab/>
        <w:t>Jun 2025 – Apr 2026</w:t>
      </w:r>
    </w:p>
    <w:p w:rsidR="0044160C" w:rsidRPr="00766BD8" w:rsidRDefault="009B16D2">
      <w:pPr>
        <w:spacing w:after="40"/>
      </w:pPr>
      <w:r w:rsidRPr="00766BD8">
        <w:rPr>
          <w:rFonts w:eastAsia="Calibri"/>
          <w:i/>
          <w:iCs/>
          <w:color w:val="222222"/>
          <w:sz w:val="19"/>
          <w:szCs w:val="19"/>
        </w:rPr>
        <w:t>Bengaluru, India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Designed course structure and curriculum modules for 200+ NEET aspirants using AI-assisted learning tools.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Mentored student study groups on foundational biological concepts, emphasizing data accuracy and structured reporting.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 xml:space="preserve">Independently pursued an international research collaboration with Xi'an University, performing statistical analyses that contributed to </w:t>
      </w:r>
      <w:r w:rsidRPr="00766BD8">
        <w:rPr>
          <w:rFonts w:eastAsia="Calibri"/>
          <w:color w:val="222222"/>
        </w:rPr>
        <w:t>a peer-reviewed publication on endometrial cancer.</w:t>
      </w:r>
    </w:p>
    <w:p w:rsidR="0044160C" w:rsidRPr="00766BD8" w:rsidRDefault="009B16D2">
      <w:pPr>
        <w:tabs>
          <w:tab w:val="right" w:pos="10224"/>
        </w:tabs>
        <w:spacing w:before="120"/>
      </w:pPr>
      <w:r>
        <w:rPr>
          <w:rFonts w:eastAsia="Calibri"/>
          <w:b/>
          <w:bCs/>
          <w:color w:val="222222"/>
          <w:sz w:val="21"/>
          <w:szCs w:val="21"/>
        </w:rPr>
        <w:t xml:space="preserve">Programmer </w:t>
      </w:r>
      <w:bookmarkStart w:id="0" w:name="_GoBack"/>
      <w:bookmarkEnd w:id="0"/>
      <w:r w:rsidRPr="00766BD8">
        <w:rPr>
          <w:rFonts w:eastAsia="Calibri"/>
          <w:b/>
          <w:bCs/>
          <w:color w:val="222222"/>
          <w:sz w:val="21"/>
          <w:szCs w:val="21"/>
        </w:rPr>
        <w:t>Intern (Python &amp; R) | IIT Bombay</w:t>
      </w:r>
      <w:r w:rsidRPr="00766BD8">
        <w:rPr>
          <w:rFonts w:eastAsia="Calibri"/>
          <w:b/>
          <w:bCs/>
          <w:color w:val="222222"/>
        </w:rPr>
        <w:tab/>
        <w:t>Jan 2025 – Jun 2025</w:t>
      </w:r>
    </w:p>
    <w:p w:rsidR="0044160C" w:rsidRPr="00766BD8" w:rsidRDefault="009B16D2">
      <w:pPr>
        <w:spacing w:after="40"/>
      </w:pPr>
      <w:proofErr w:type="spellStart"/>
      <w:r w:rsidRPr="00766BD8">
        <w:rPr>
          <w:rFonts w:eastAsia="Calibri"/>
          <w:i/>
          <w:iCs/>
          <w:color w:val="222222"/>
          <w:sz w:val="19"/>
          <w:szCs w:val="19"/>
        </w:rPr>
        <w:t>Powai</w:t>
      </w:r>
      <w:proofErr w:type="spellEnd"/>
      <w:r w:rsidRPr="00766BD8">
        <w:rPr>
          <w:rFonts w:eastAsia="Calibri"/>
          <w:i/>
          <w:iCs/>
          <w:color w:val="222222"/>
          <w:sz w:val="19"/>
          <w:szCs w:val="19"/>
        </w:rPr>
        <w:t>, Mumbai, India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proofErr w:type="spellStart"/>
      <w:r w:rsidRPr="00766BD8">
        <w:rPr>
          <w:rFonts w:eastAsia="Calibri"/>
          <w:color w:val="222222"/>
        </w:rPr>
        <w:t>Modeled</w:t>
      </w:r>
      <w:proofErr w:type="spellEnd"/>
      <w:r w:rsidRPr="00766BD8">
        <w:rPr>
          <w:rFonts w:eastAsia="Calibri"/>
          <w:color w:val="222222"/>
        </w:rPr>
        <w:t xml:space="preserve"> regulatory T-cell plasticity using Boolean network simulations in R and Python, applying computational systems</w:t>
      </w:r>
      <w:r w:rsidRPr="00766BD8">
        <w:rPr>
          <w:rFonts w:eastAsia="Calibri"/>
          <w:color w:val="222222"/>
        </w:rPr>
        <w:t xml:space="preserve"> biology methods to study immune cell state transitions.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Cleaned, structured, and validated multi-variable data outputs to ensure model accuracy and data integrity.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Communicated statistical trends and model outputs to senior investigators to inform experim</w:t>
      </w:r>
      <w:r w:rsidRPr="00766BD8">
        <w:rPr>
          <w:rFonts w:eastAsia="Calibri"/>
          <w:color w:val="222222"/>
        </w:rPr>
        <w:t>ental design decisions.</w:t>
      </w:r>
    </w:p>
    <w:p w:rsidR="0044160C" w:rsidRPr="00766BD8" w:rsidRDefault="009B16D2">
      <w:pPr>
        <w:tabs>
          <w:tab w:val="right" w:pos="10224"/>
        </w:tabs>
        <w:spacing w:before="120"/>
      </w:pPr>
      <w:r w:rsidRPr="00766BD8">
        <w:rPr>
          <w:rFonts w:eastAsia="Calibri"/>
          <w:b/>
          <w:bCs/>
          <w:color w:val="222222"/>
          <w:sz w:val="21"/>
          <w:szCs w:val="21"/>
        </w:rPr>
        <w:t>Programming &amp; MS-Office Trainer | I.T. Computer Education</w:t>
      </w:r>
      <w:r w:rsidRPr="00766BD8">
        <w:rPr>
          <w:rFonts w:eastAsia="Calibri"/>
          <w:b/>
          <w:bCs/>
          <w:color w:val="222222"/>
        </w:rPr>
        <w:tab/>
        <w:t>Feb 2021 – Mar 2024</w:t>
      </w:r>
    </w:p>
    <w:p w:rsidR="0044160C" w:rsidRPr="00766BD8" w:rsidRDefault="009B16D2">
      <w:pPr>
        <w:spacing w:after="40"/>
      </w:pPr>
      <w:r w:rsidRPr="00766BD8">
        <w:rPr>
          <w:rFonts w:eastAsia="Calibri"/>
          <w:i/>
          <w:iCs/>
          <w:color w:val="222222"/>
          <w:sz w:val="19"/>
          <w:szCs w:val="19"/>
        </w:rPr>
        <w:t>Vaniyambadi, Tamil Nadu, India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Instructed 1,000+ learners in R, Python, Advanced Excel, C, and C++, covering programming logic, data structures, and stati</w:t>
      </w:r>
      <w:r w:rsidRPr="00766BD8">
        <w:rPr>
          <w:rFonts w:eastAsia="Calibri"/>
          <w:color w:val="222222"/>
        </w:rPr>
        <w:t>stical computing concepts.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Developed training modules, exercise datasets, and reusable code templates to teach structured programming, debugging, and data manipulation workflows.</w:t>
      </w:r>
    </w:p>
    <w:p w:rsidR="0044160C" w:rsidRPr="00766BD8" w:rsidRDefault="009B16D2">
      <w:pPr>
        <w:tabs>
          <w:tab w:val="right" w:pos="10224"/>
        </w:tabs>
        <w:spacing w:before="120"/>
      </w:pPr>
      <w:r w:rsidRPr="00766BD8">
        <w:rPr>
          <w:rFonts w:eastAsia="Calibri"/>
          <w:b/>
          <w:bCs/>
          <w:color w:val="222222"/>
          <w:sz w:val="21"/>
          <w:szCs w:val="21"/>
        </w:rPr>
        <w:t>Summer Research Fellow – Laboratory Data &amp; Protocol Compliance | ILBS</w:t>
      </w:r>
      <w:r w:rsidRPr="00766BD8">
        <w:rPr>
          <w:rFonts w:eastAsia="Calibri"/>
          <w:b/>
          <w:bCs/>
          <w:color w:val="222222"/>
        </w:rPr>
        <w:tab/>
        <w:t>Jul 202</w:t>
      </w:r>
      <w:r w:rsidRPr="00766BD8">
        <w:rPr>
          <w:rFonts w:eastAsia="Calibri"/>
          <w:b/>
          <w:bCs/>
          <w:color w:val="222222"/>
        </w:rPr>
        <w:t>2 – Oct 2022</w:t>
      </w:r>
    </w:p>
    <w:p w:rsidR="0044160C" w:rsidRPr="00766BD8" w:rsidRDefault="009B16D2">
      <w:pPr>
        <w:spacing w:after="40"/>
      </w:pPr>
      <w:r w:rsidRPr="00766BD8">
        <w:rPr>
          <w:rFonts w:eastAsia="Calibri"/>
          <w:i/>
          <w:iCs/>
          <w:color w:val="222222"/>
          <w:sz w:val="19"/>
          <w:szCs w:val="19"/>
        </w:rPr>
        <w:t>New Delhi, India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lastRenderedPageBreak/>
        <w:t>Executed a controlled ex vivo antibody validation study across 5 independent mice liver tissue sample sets, including gene-therapy vector model tissue (Foamy Virus-based Factor VIII constructs), ensuring strict SOP adherence a</w:t>
      </w:r>
      <w:r w:rsidRPr="00766BD8">
        <w:rPr>
          <w:rFonts w:eastAsia="Calibri"/>
          <w:color w:val="222222"/>
        </w:rPr>
        <w:t>nd reproducibility.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Investigated and documented root causes for inconsistent results, applying structured troubleshooting and quality control methods.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proofErr w:type="spellStart"/>
      <w:r w:rsidRPr="00766BD8">
        <w:rPr>
          <w:rFonts w:eastAsia="Calibri"/>
          <w:color w:val="222222"/>
        </w:rPr>
        <w:t>Honored</w:t>
      </w:r>
      <w:proofErr w:type="spellEnd"/>
      <w:r w:rsidRPr="00766BD8">
        <w:rPr>
          <w:rFonts w:eastAsia="Calibri"/>
          <w:color w:val="222222"/>
        </w:rPr>
        <w:t xml:space="preserve"> with the </w:t>
      </w:r>
      <w:proofErr w:type="spellStart"/>
      <w:r w:rsidRPr="00766BD8">
        <w:rPr>
          <w:rFonts w:eastAsia="Calibri"/>
          <w:color w:val="222222"/>
        </w:rPr>
        <w:t>IASc</w:t>
      </w:r>
      <w:proofErr w:type="spellEnd"/>
      <w:r w:rsidRPr="00766BD8">
        <w:rPr>
          <w:rFonts w:eastAsia="Calibri"/>
          <w:color w:val="222222"/>
        </w:rPr>
        <w:t>-INSA-NASI Fellowship (2022) in recognition of this research.</w:t>
      </w:r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STATISTICAL MODELING &amp;</w:t>
      </w:r>
      <w:r w:rsidRPr="00766BD8">
        <w:rPr>
          <w:rFonts w:eastAsia="Calibri"/>
          <w:b/>
          <w:bCs/>
          <w:color w:val="1F3864"/>
          <w:sz w:val="22"/>
          <w:szCs w:val="22"/>
        </w:rPr>
        <w:t xml:space="preserve"> CLINICAL DATA PROJECTS</w:t>
      </w:r>
    </w:p>
    <w:p w:rsidR="0044160C" w:rsidRPr="00766BD8" w:rsidRDefault="009B16D2">
      <w:pPr>
        <w:spacing w:before="100" w:after="20"/>
      </w:pPr>
      <w:r w:rsidRPr="00766BD8">
        <w:rPr>
          <w:rFonts w:eastAsia="Calibri"/>
          <w:b/>
          <w:bCs/>
          <w:color w:val="222222"/>
        </w:rPr>
        <w:t>Prostate Cancer Genomic Survival Analysis &amp; ML Classification — University of Otago (</w:t>
      </w:r>
      <w:proofErr w:type="spellStart"/>
      <w:r w:rsidRPr="00766BD8">
        <w:rPr>
          <w:rFonts w:eastAsia="Calibri"/>
          <w:b/>
          <w:bCs/>
          <w:color w:val="222222"/>
        </w:rPr>
        <w:t>Dr.</w:t>
      </w:r>
      <w:proofErr w:type="spellEnd"/>
      <w:r w:rsidRPr="00766BD8">
        <w:rPr>
          <w:rFonts w:eastAsia="Calibri"/>
          <w:b/>
          <w:bCs/>
          <w:color w:val="222222"/>
        </w:rPr>
        <w:t xml:space="preserve"> </w:t>
      </w:r>
      <w:proofErr w:type="spellStart"/>
      <w:r w:rsidRPr="00766BD8">
        <w:rPr>
          <w:rFonts w:eastAsia="Calibri"/>
          <w:b/>
          <w:bCs/>
          <w:color w:val="222222"/>
        </w:rPr>
        <w:t>Aniruddha</w:t>
      </w:r>
      <w:proofErr w:type="spellEnd"/>
      <w:r w:rsidRPr="00766BD8">
        <w:rPr>
          <w:rFonts w:eastAsia="Calibri"/>
          <w:b/>
          <w:bCs/>
          <w:color w:val="222222"/>
        </w:rPr>
        <w:t xml:space="preserve"> Chatterjee)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Built an end-to-end R pipeline integrating RNA-</w:t>
      </w:r>
      <w:proofErr w:type="spellStart"/>
      <w:r w:rsidRPr="00766BD8">
        <w:rPr>
          <w:rFonts w:eastAsia="Calibri"/>
          <w:color w:val="222222"/>
        </w:rPr>
        <w:t>seq</w:t>
      </w:r>
      <w:proofErr w:type="spellEnd"/>
      <w:r w:rsidRPr="00766BD8">
        <w:rPr>
          <w:rFonts w:eastAsia="Calibri"/>
          <w:color w:val="222222"/>
        </w:rPr>
        <w:t xml:space="preserve"> differential expression and DNA methylation data (TCGA-PRAD, GSE308050</w:t>
      </w:r>
      <w:r w:rsidRPr="00766BD8">
        <w:rPr>
          <w:rFonts w:eastAsia="Calibri"/>
          <w:color w:val="222222"/>
        </w:rPr>
        <w:t>) across 500+ patient samples.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Applied Kaplan-Meier survival analysis and developed a Random Forest classifier for prognostic biomarker discovery, identifying key markers linked to disease progression.</w:t>
      </w:r>
    </w:p>
    <w:p w:rsidR="0044160C" w:rsidRPr="00766BD8" w:rsidRDefault="009B16D2">
      <w:pPr>
        <w:spacing w:before="100" w:after="20"/>
      </w:pPr>
      <w:r w:rsidRPr="00766BD8">
        <w:rPr>
          <w:rFonts w:eastAsia="Calibri"/>
          <w:b/>
          <w:bCs/>
          <w:color w:val="222222"/>
        </w:rPr>
        <w:t>Computational Boolean Network Modeling of Regulatory T</w:t>
      </w:r>
      <w:r w:rsidRPr="00766BD8">
        <w:rPr>
          <w:rFonts w:eastAsia="Calibri"/>
          <w:b/>
          <w:bCs/>
          <w:color w:val="222222"/>
        </w:rPr>
        <w:t>-Cell Plasticity in Autoimmunity — IIT Bombay (</w:t>
      </w:r>
      <w:proofErr w:type="spellStart"/>
      <w:r w:rsidRPr="00766BD8">
        <w:rPr>
          <w:rFonts w:eastAsia="Calibri"/>
          <w:b/>
          <w:bCs/>
          <w:color w:val="222222"/>
        </w:rPr>
        <w:t>Dr.</w:t>
      </w:r>
      <w:proofErr w:type="spellEnd"/>
      <w:r w:rsidRPr="00766BD8">
        <w:rPr>
          <w:rFonts w:eastAsia="Calibri"/>
          <w:b/>
          <w:bCs/>
          <w:color w:val="222222"/>
        </w:rPr>
        <w:t xml:space="preserve"> Deepak Agrawal)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Developed computational Boolean network simulations in R and Python to model FOXP3+ regulatory T-cell state transitions relevant to autoimmune and oncology-adjacent disease mechanisms.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Cons</w:t>
      </w:r>
      <w:r w:rsidRPr="00766BD8">
        <w:rPr>
          <w:rFonts w:eastAsia="Calibri"/>
          <w:color w:val="222222"/>
        </w:rPr>
        <w:t>tructed systematic single/multi-gene knockout matrices and performed in-</w:t>
      </w:r>
      <w:proofErr w:type="spellStart"/>
      <w:r w:rsidRPr="00766BD8">
        <w:rPr>
          <w:rFonts w:eastAsia="Calibri"/>
          <w:color w:val="222222"/>
        </w:rPr>
        <w:t>silico</w:t>
      </w:r>
      <w:proofErr w:type="spellEnd"/>
      <w:r w:rsidRPr="00766BD8">
        <w:rPr>
          <w:rFonts w:eastAsia="Calibri"/>
          <w:color w:val="222222"/>
        </w:rPr>
        <w:t xml:space="preserve"> drug/target testing to statistically evaluate node centrality, system perturbations, and therapeutic intervention points.</w:t>
      </w:r>
    </w:p>
    <w:p w:rsidR="0044160C" w:rsidRPr="00766BD8" w:rsidRDefault="009B16D2">
      <w:pPr>
        <w:spacing w:before="100" w:after="20"/>
      </w:pPr>
      <w:r w:rsidRPr="00766BD8">
        <w:rPr>
          <w:rFonts w:eastAsia="Calibri"/>
          <w:b/>
          <w:bCs/>
          <w:color w:val="222222"/>
        </w:rPr>
        <w:t>Clinical Data Standards &amp; SAS Programming — Coursera / Self-Directed Learning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Completed intensive training in Base SAS programming, DATA step logic, and conditional processing (PROC SQL, PROC SORT, PROC MEANS, PROC FREQ).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Converted raw mock clinical datase</w:t>
      </w:r>
      <w:r w:rsidRPr="00766BD8">
        <w:rPr>
          <w:rFonts w:eastAsia="Calibri"/>
          <w:color w:val="222222"/>
        </w:rPr>
        <w:t xml:space="preserve">ts into standardized CDISC domains (DM, AE) using SDTM and </w:t>
      </w:r>
      <w:proofErr w:type="spellStart"/>
      <w:r w:rsidRPr="00766BD8">
        <w:rPr>
          <w:rFonts w:eastAsia="Calibri"/>
          <w:color w:val="222222"/>
        </w:rPr>
        <w:t>ADaM</w:t>
      </w:r>
      <w:proofErr w:type="spellEnd"/>
      <w:r w:rsidRPr="00766BD8">
        <w:rPr>
          <w:rFonts w:eastAsia="Calibri"/>
          <w:color w:val="222222"/>
        </w:rPr>
        <w:t xml:space="preserve"> conventions.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Studied regulatory compliance frameworks including Good Clinical Practice (GCP), Good Laboratory Practice (GLP), and clinical trial data workflows.</w:t>
      </w:r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EDUCATION</w:t>
      </w:r>
    </w:p>
    <w:p w:rsidR="0044160C" w:rsidRPr="00766BD8" w:rsidRDefault="009B16D2">
      <w:pPr>
        <w:tabs>
          <w:tab w:val="right" w:pos="10224"/>
        </w:tabs>
        <w:spacing w:before="120"/>
      </w:pPr>
      <w:r w:rsidRPr="00766BD8">
        <w:rPr>
          <w:rFonts w:eastAsia="Calibri"/>
          <w:b/>
          <w:bCs/>
          <w:color w:val="222222"/>
          <w:sz w:val="21"/>
          <w:szCs w:val="21"/>
        </w:rPr>
        <w:t>M.Sc. Biotechnology | Vellore Institute of Technology (VIT), Vellore, India</w:t>
      </w:r>
      <w:r w:rsidRPr="00766BD8">
        <w:rPr>
          <w:rFonts w:eastAsia="Calibri"/>
          <w:b/>
          <w:bCs/>
          <w:color w:val="222222"/>
        </w:rPr>
        <w:tab/>
        <w:t>Aug 2023 – Jun 2025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CGPA: 9.51/10 | Rank Holder &amp; Merit Scholarship | Coursework: Computational Biology, Bioinformatics, Statistics</w:t>
      </w:r>
    </w:p>
    <w:p w:rsidR="0044160C" w:rsidRPr="00766BD8" w:rsidRDefault="009B16D2">
      <w:pPr>
        <w:tabs>
          <w:tab w:val="right" w:pos="10224"/>
        </w:tabs>
        <w:spacing w:before="120"/>
      </w:pPr>
      <w:r w:rsidRPr="00766BD8">
        <w:rPr>
          <w:rFonts w:eastAsia="Calibri"/>
          <w:b/>
          <w:bCs/>
          <w:color w:val="222222"/>
          <w:sz w:val="21"/>
          <w:szCs w:val="21"/>
        </w:rPr>
        <w:t xml:space="preserve">B.Sc. Biotechnology | </w:t>
      </w:r>
      <w:proofErr w:type="spellStart"/>
      <w:r w:rsidRPr="00766BD8">
        <w:rPr>
          <w:rFonts w:eastAsia="Calibri"/>
          <w:b/>
          <w:bCs/>
          <w:color w:val="222222"/>
          <w:sz w:val="21"/>
          <w:szCs w:val="21"/>
        </w:rPr>
        <w:t>Islamiah</w:t>
      </w:r>
      <w:proofErr w:type="spellEnd"/>
      <w:r w:rsidRPr="00766BD8">
        <w:rPr>
          <w:rFonts w:eastAsia="Calibri"/>
          <w:b/>
          <w:bCs/>
          <w:color w:val="222222"/>
          <w:sz w:val="21"/>
          <w:szCs w:val="21"/>
        </w:rPr>
        <w:t xml:space="preserve"> College (Autonomous), Vaniyambadi, India</w:t>
      </w:r>
      <w:r w:rsidRPr="00766BD8">
        <w:rPr>
          <w:rFonts w:eastAsia="Calibri"/>
          <w:b/>
          <w:bCs/>
          <w:color w:val="222222"/>
        </w:rPr>
        <w:tab/>
        <w:t>Jun 2020 – May 2023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 xml:space="preserve">CGPA: 9.31/10 | First Rank &amp; Gold </w:t>
      </w:r>
      <w:proofErr w:type="spellStart"/>
      <w:r w:rsidRPr="00766BD8">
        <w:rPr>
          <w:rFonts w:eastAsia="Calibri"/>
          <w:color w:val="222222"/>
        </w:rPr>
        <w:t>Medalist</w:t>
      </w:r>
      <w:proofErr w:type="spellEnd"/>
      <w:r w:rsidRPr="00766BD8">
        <w:rPr>
          <w:rFonts w:eastAsia="Calibri"/>
          <w:color w:val="222222"/>
        </w:rPr>
        <w:t xml:space="preserve"> | Student of the Year 2023</w:t>
      </w:r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CERTIFICATIONS IN PROGRESS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SAS Base Programming Certification – SAS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ICH-GCP Certification – Novartis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CDISC SDTM Fundamentals – Coursera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R Programming – I.T. Computer Education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Good Clini</w:t>
      </w:r>
      <w:r w:rsidRPr="00766BD8">
        <w:rPr>
          <w:rFonts w:eastAsia="Calibri"/>
          <w:color w:val="222222"/>
        </w:rPr>
        <w:t>cal Practice – NIDA Training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Introduction to Machine Learning – Coursera</w:t>
      </w:r>
    </w:p>
    <w:p w:rsidR="0044160C" w:rsidRPr="00766BD8" w:rsidRDefault="00766BD8">
      <w:pPr>
        <w:pStyle w:val="ListParagraph"/>
        <w:numPr>
          <w:ilvl w:val="0"/>
          <w:numId w:val="2"/>
        </w:numPr>
        <w:spacing w:after="40"/>
        <w:rPr>
          <w:rFonts w:eastAsia="Calibri"/>
          <w:color w:val="222222"/>
        </w:rPr>
      </w:pPr>
      <w:r w:rsidRPr="00766BD8">
        <w:rPr>
          <w:rFonts w:eastAsia="Calibri"/>
          <w:color w:val="222222"/>
        </w:rPr>
        <w:t>Post Graduate D</w:t>
      </w:r>
      <w:r w:rsidRPr="00766BD8">
        <w:rPr>
          <w:rFonts w:eastAsia="Calibri"/>
          <w:color w:val="222222"/>
        </w:rPr>
        <w:t>iploma in Computer Application -</w:t>
      </w:r>
      <w:r w:rsidRPr="00766BD8">
        <w:rPr>
          <w:rFonts w:eastAsia="Calibri"/>
          <w:color w:val="222222"/>
        </w:rPr>
        <w:t xml:space="preserve"> I.T. Computer Education, Vaniyambadi</w:t>
      </w:r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PUBLICATIONS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proofErr w:type="spellStart"/>
      <w:r w:rsidRPr="00766BD8">
        <w:rPr>
          <w:rFonts w:eastAsia="Calibri"/>
          <w:color w:val="222222"/>
        </w:rPr>
        <w:t>Kulsoom</w:t>
      </w:r>
      <w:proofErr w:type="spellEnd"/>
      <w:r w:rsidRPr="00766BD8">
        <w:rPr>
          <w:rFonts w:eastAsia="Calibri"/>
          <w:color w:val="222222"/>
        </w:rPr>
        <w:t xml:space="preserve">, Ali, Ahmad, Khan, </w:t>
      </w:r>
      <w:proofErr w:type="spellStart"/>
      <w:r w:rsidRPr="00766BD8">
        <w:rPr>
          <w:rFonts w:eastAsia="Calibri"/>
          <w:color w:val="222222"/>
        </w:rPr>
        <w:t>Soni</w:t>
      </w:r>
      <w:proofErr w:type="spellEnd"/>
      <w:r w:rsidRPr="00766BD8">
        <w:rPr>
          <w:rFonts w:eastAsia="Calibri"/>
          <w:color w:val="222222"/>
        </w:rPr>
        <w:t xml:space="preserve">, Masood, Iqbal, </w:t>
      </w:r>
      <w:proofErr w:type="spellStart"/>
      <w:r w:rsidRPr="00766BD8">
        <w:rPr>
          <w:rFonts w:eastAsia="Calibri"/>
          <w:color w:val="222222"/>
        </w:rPr>
        <w:t>uglu</w:t>
      </w:r>
      <w:proofErr w:type="spellEnd"/>
      <w:r w:rsidRPr="00766BD8">
        <w:rPr>
          <w:rFonts w:eastAsia="Calibri"/>
          <w:color w:val="222222"/>
        </w:rPr>
        <w:t xml:space="preserve">, </w:t>
      </w:r>
      <w:proofErr w:type="spellStart"/>
      <w:r w:rsidRPr="00766BD8">
        <w:rPr>
          <w:rFonts w:eastAsia="Calibri"/>
          <w:color w:val="222222"/>
        </w:rPr>
        <w:t>Djumaniyaz</w:t>
      </w:r>
      <w:r w:rsidRPr="00766BD8">
        <w:rPr>
          <w:rFonts w:eastAsia="Calibri"/>
          <w:color w:val="222222"/>
        </w:rPr>
        <w:t>ova</w:t>
      </w:r>
      <w:proofErr w:type="spellEnd"/>
      <w:r w:rsidRPr="00766BD8">
        <w:rPr>
          <w:rFonts w:eastAsia="Calibri"/>
          <w:color w:val="222222"/>
        </w:rPr>
        <w:t xml:space="preserve">, Sameed, A., &amp; </w:t>
      </w:r>
      <w:proofErr w:type="spellStart"/>
      <w:r w:rsidRPr="00766BD8">
        <w:rPr>
          <w:rFonts w:eastAsia="Calibri"/>
          <w:color w:val="222222"/>
        </w:rPr>
        <w:t>Abdulrahmon</w:t>
      </w:r>
      <w:proofErr w:type="spellEnd"/>
      <w:r w:rsidRPr="00766BD8">
        <w:rPr>
          <w:rFonts w:eastAsia="Calibri"/>
          <w:color w:val="222222"/>
        </w:rPr>
        <w:t xml:space="preserve"> (2025). Correction: Sepsis-related immune signature C3 in endometrial carcinoma: implications for prognosis and </w:t>
      </w:r>
      <w:proofErr w:type="spellStart"/>
      <w:r w:rsidRPr="00766BD8">
        <w:rPr>
          <w:rFonts w:eastAsia="Calibri"/>
          <w:color w:val="222222"/>
        </w:rPr>
        <w:t>tumor</w:t>
      </w:r>
      <w:proofErr w:type="spellEnd"/>
      <w:r w:rsidRPr="00766BD8">
        <w:rPr>
          <w:rFonts w:eastAsia="Calibri"/>
          <w:color w:val="222222"/>
        </w:rPr>
        <w:t xml:space="preserve"> progression through bioinformatics and experimental validation. Molecular Biology Reports, 52. (co-author) </w:t>
      </w:r>
      <w:r w:rsidRPr="00766BD8">
        <w:rPr>
          <w:rFonts w:eastAsia="Calibri"/>
          <w:color w:val="222222"/>
        </w:rPr>
        <w:t>— IF: 2.1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 xml:space="preserve">Parikh, Sameed, A., </w:t>
      </w:r>
      <w:proofErr w:type="spellStart"/>
      <w:r w:rsidRPr="00766BD8">
        <w:rPr>
          <w:rFonts w:eastAsia="Calibri"/>
          <w:color w:val="222222"/>
        </w:rPr>
        <w:t>Babu</w:t>
      </w:r>
      <w:proofErr w:type="spellEnd"/>
      <w:r w:rsidRPr="00766BD8">
        <w:rPr>
          <w:rFonts w:eastAsia="Calibri"/>
          <w:color w:val="222222"/>
        </w:rPr>
        <w:t xml:space="preserve">, </w:t>
      </w:r>
      <w:proofErr w:type="spellStart"/>
      <w:r w:rsidRPr="00766BD8">
        <w:rPr>
          <w:rFonts w:eastAsia="Calibri"/>
          <w:color w:val="222222"/>
        </w:rPr>
        <w:t>Deepankumar</w:t>
      </w:r>
      <w:proofErr w:type="spellEnd"/>
      <w:r w:rsidRPr="00766BD8">
        <w:rPr>
          <w:rFonts w:eastAsia="Calibri"/>
          <w:color w:val="222222"/>
        </w:rPr>
        <w:t xml:space="preserve">, &amp; </w:t>
      </w:r>
      <w:proofErr w:type="spellStart"/>
      <w:r w:rsidRPr="00766BD8">
        <w:rPr>
          <w:rFonts w:eastAsia="Calibri"/>
          <w:color w:val="222222"/>
        </w:rPr>
        <w:t>Vijayan</w:t>
      </w:r>
      <w:proofErr w:type="spellEnd"/>
      <w:r w:rsidRPr="00766BD8">
        <w:rPr>
          <w:rFonts w:eastAsia="Calibri"/>
          <w:color w:val="222222"/>
        </w:rPr>
        <w:t xml:space="preserve"> (2025). Role of voltage-dependent anion channel 1 in neurodegeneration: Mechanisms, implications, and therapeutic potential. Neural Regeneration Research. (first author) — IF: 6.7</w:t>
      </w:r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AWARDS &amp; RECOGNIT</w:t>
      </w:r>
      <w:r w:rsidRPr="00766BD8">
        <w:rPr>
          <w:rFonts w:eastAsia="Calibri"/>
          <w:b/>
          <w:bCs/>
          <w:color w:val="1F3864"/>
          <w:sz w:val="22"/>
          <w:szCs w:val="22"/>
        </w:rPr>
        <w:t>ION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proofErr w:type="spellStart"/>
      <w:r w:rsidRPr="00766BD8">
        <w:rPr>
          <w:rFonts w:eastAsia="Calibri"/>
          <w:color w:val="222222"/>
        </w:rPr>
        <w:t>IASc</w:t>
      </w:r>
      <w:proofErr w:type="spellEnd"/>
      <w:r w:rsidRPr="00766BD8">
        <w:rPr>
          <w:rFonts w:eastAsia="Calibri"/>
          <w:color w:val="222222"/>
        </w:rPr>
        <w:t>-INSA-NASI Fellowship (2022)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Post Graduate Merit Scholarship, VIT (2024 &amp; 2025)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 xml:space="preserve">Undergraduate Gold </w:t>
      </w:r>
      <w:proofErr w:type="spellStart"/>
      <w:r w:rsidRPr="00766BD8">
        <w:rPr>
          <w:rFonts w:eastAsia="Calibri"/>
          <w:color w:val="222222"/>
        </w:rPr>
        <w:t>Medalist</w:t>
      </w:r>
      <w:proofErr w:type="spellEnd"/>
      <w:r w:rsidRPr="00766BD8">
        <w:rPr>
          <w:rFonts w:eastAsia="Calibri"/>
          <w:color w:val="222222"/>
        </w:rPr>
        <w:t>, B.Sc. Biotechnology (2023)</w:t>
      </w:r>
    </w:p>
    <w:p w:rsidR="0044160C" w:rsidRPr="00766BD8" w:rsidRDefault="009B16D2">
      <w:pPr>
        <w:pStyle w:val="ListParagraph"/>
        <w:numPr>
          <w:ilvl w:val="0"/>
          <w:numId w:val="2"/>
        </w:numPr>
        <w:spacing w:after="40"/>
      </w:pPr>
      <w:r w:rsidRPr="00766BD8">
        <w:rPr>
          <w:rFonts w:eastAsia="Calibri"/>
          <w:color w:val="222222"/>
        </w:rPr>
        <w:t>IELTS Cleared – May 2026 (6.5 Band Overall)</w:t>
      </w:r>
    </w:p>
    <w:p w:rsidR="0044160C" w:rsidRPr="00766BD8" w:rsidRDefault="009B16D2">
      <w:pPr>
        <w:pBdr>
          <w:bottom w:val="single" w:sz="6" w:space="2" w:color="1F3864"/>
        </w:pBdr>
        <w:spacing w:before="200" w:after="80"/>
      </w:pPr>
      <w:r w:rsidRPr="00766BD8">
        <w:rPr>
          <w:rFonts w:eastAsia="Calibri"/>
          <w:b/>
          <w:bCs/>
          <w:color w:val="1F3864"/>
          <w:sz w:val="22"/>
          <w:szCs w:val="22"/>
        </w:rPr>
        <w:t>LANGUAGES</w:t>
      </w:r>
    </w:p>
    <w:p w:rsidR="0044160C" w:rsidRPr="00766BD8" w:rsidRDefault="009B16D2">
      <w:pPr>
        <w:spacing w:after="80"/>
      </w:pPr>
      <w:r w:rsidRPr="00766BD8">
        <w:rPr>
          <w:rFonts w:eastAsia="Calibri"/>
          <w:color w:val="222222"/>
        </w:rPr>
        <w:t>English (Professional) • Urdu (Native) • Tamil (Native) • Hindi (Native)</w:t>
      </w:r>
    </w:p>
    <w:sectPr w:rsidR="0044160C" w:rsidRPr="00766BD8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B708D"/>
    <w:multiLevelType w:val="hybridMultilevel"/>
    <w:tmpl w:val="2206A126"/>
    <w:lvl w:ilvl="0" w:tplc="DADA807A">
      <w:start w:val="1"/>
      <w:numFmt w:val="bullet"/>
      <w:lvlText w:val="●"/>
      <w:lvlJc w:val="left"/>
      <w:pPr>
        <w:ind w:left="720" w:hanging="360"/>
      </w:pPr>
    </w:lvl>
    <w:lvl w:ilvl="1" w:tplc="6C28C5C8">
      <w:start w:val="1"/>
      <w:numFmt w:val="bullet"/>
      <w:lvlText w:val="○"/>
      <w:lvlJc w:val="left"/>
      <w:pPr>
        <w:ind w:left="1440" w:hanging="360"/>
      </w:pPr>
    </w:lvl>
    <w:lvl w:ilvl="2" w:tplc="3BD02312">
      <w:start w:val="1"/>
      <w:numFmt w:val="bullet"/>
      <w:lvlText w:val="■"/>
      <w:lvlJc w:val="left"/>
      <w:pPr>
        <w:ind w:left="2160" w:hanging="360"/>
      </w:pPr>
    </w:lvl>
    <w:lvl w:ilvl="3" w:tplc="D3C250C2">
      <w:start w:val="1"/>
      <w:numFmt w:val="bullet"/>
      <w:lvlText w:val="●"/>
      <w:lvlJc w:val="left"/>
      <w:pPr>
        <w:ind w:left="2880" w:hanging="360"/>
      </w:pPr>
    </w:lvl>
    <w:lvl w:ilvl="4" w:tplc="AA0AEAC4">
      <w:start w:val="1"/>
      <w:numFmt w:val="bullet"/>
      <w:lvlText w:val="○"/>
      <w:lvlJc w:val="left"/>
      <w:pPr>
        <w:ind w:left="3600" w:hanging="360"/>
      </w:pPr>
    </w:lvl>
    <w:lvl w:ilvl="5" w:tplc="0FE644B6">
      <w:start w:val="1"/>
      <w:numFmt w:val="bullet"/>
      <w:lvlText w:val="■"/>
      <w:lvlJc w:val="left"/>
      <w:pPr>
        <w:ind w:left="4320" w:hanging="360"/>
      </w:pPr>
    </w:lvl>
    <w:lvl w:ilvl="6" w:tplc="5D5ABF3C">
      <w:start w:val="1"/>
      <w:numFmt w:val="bullet"/>
      <w:lvlText w:val="●"/>
      <w:lvlJc w:val="left"/>
      <w:pPr>
        <w:ind w:left="5040" w:hanging="360"/>
      </w:pPr>
    </w:lvl>
    <w:lvl w:ilvl="7" w:tplc="01FA4FEC">
      <w:start w:val="1"/>
      <w:numFmt w:val="bullet"/>
      <w:lvlText w:val="●"/>
      <w:lvlJc w:val="left"/>
      <w:pPr>
        <w:ind w:left="5760" w:hanging="360"/>
      </w:pPr>
    </w:lvl>
    <w:lvl w:ilvl="8" w:tplc="7A56A7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5645FA"/>
    <w:multiLevelType w:val="hybridMultilevel"/>
    <w:tmpl w:val="9A7637EC"/>
    <w:lvl w:ilvl="0" w:tplc="BDE8EC6A">
      <w:start w:val="1"/>
      <w:numFmt w:val="bullet"/>
      <w:lvlText w:val="•"/>
      <w:lvlJc w:val="left"/>
      <w:pPr>
        <w:ind w:left="360" w:hanging="260"/>
      </w:pPr>
    </w:lvl>
    <w:lvl w:ilvl="1" w:tplc="459E51D2">
      <w:numFmt w:val="decimal"/>
      <w:lvlText w:val=""/>
      <w:lvlJc w:val="left"/>
    </w:lvl>
    <w:lvl w:ilvl="2" w:tplc="377E36AC">
      <w:numFmt w:val="decimal"/>
      <w:lvlText w:val=""/>
      <w:lvlJc w:val="left"/>
    </w:lvl>
    <w:lvl w:ilvl="3" w:tplc="C30AFB5E">
      <w:numFmt w:val="decimal"/>
      <w:lvlText w:val=""/>
      <w:lvlJc w:val="left"/>
    </w:lvl>
    <w:lvl w:ilvl="4" w:tplc="04FA563C">
      <w:numFmt w:val="decimal"/>
      <w:lvlText w:val=""/>
      <w:lvlJc w:val="left"/>
    </w:lvl>
    <w:lvl w:ilvl="5" w:tplc="95C65878">
      <w:numFmt w:val="decimal"/>
      <w:lvlText w:val=""/>
      <w:lvlJc w:val="left"/>
    </w:lvl>
    <w:lvl w:ilvl="6" w:tplc="80C8FED8">
      <w:numFmt w:val="decimal"/>
      <w:lvlText w:val=""/>
      <w:lvlJc w:val="left"/>
    </w:lvl>
    <w:lvl w:ilvl="7" w:tplc="3222CC12">
      <w:numFmt w:val="decimal"/>
      <w:lvlText w:val=""/>
      <w:lvlJc w:val="left"/>
    </w:lvl>
    <w:lvl w:ilvl="8" w:tplc="79C035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60C"/>
    <w:rsid w:val="0044160C"/>
    <w:rsid w:val="0046075A"/>
    <w:rsid w:val="00603CEB"/>
    <w:rsid w:val="00766BD8"/>
    <w:rsid w:val="009B16D2"/>
    <w:rsid w:val="00E21F37"/>
    <w:rsid w:val="00E4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7EB4"/>
  <w15:docId w15:val="{7EF65624-A39C-43EF-A686-2D7BD672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0009-0000-7694-03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as-sameed/" TargetMode="External"/><Relationship Id="rId5" Type="http://schemas.openxmlformats.org/officeDocument/2006/relationships/hyperlink" Target="https://github.com/AnasSame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5619</TotalTime>
  <Pages>2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cp:lastPrinted>2026-09-04T10:46:00Z</cp:lastPrinted>
  <dcterms:created xsi:type="dcterms:W3CDTF">2026-08-26T20:27:00Z</dcterms:created>
  <dcterms:modified xsi:type="dcterms:W3CDTF">2026-09-04T10:47:00Z</dcterms:modified>
</cp:coreProperties>
</file>