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 curious young girl, is drawn into a fantastical world after following a White Rabbit down a rabbit hole. Her descent is slow and surreal, leading her to a hall with many locked doors. She finds a key to a tiny door that reveals a beautiful garden, but she is too large to enter. After drinking from a bottle labeled "Drink Me," she shrinks, but realizes she left the key on the table. Eating a cake marked "Eat Me," she grows too large, filling the hall with her tears, setting the stage for her bizarre adventures.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swims in her own pool of tears, encountering a Mouse and other creatures. They gather on the shore, where the Mouse attempts to dry them with a dull history lesson. A Dodo suggests a nonsensical Caucus-race, where everyone wins. Alice inadvertently offends the creatures by mentioning her cat, Dinah, causing them to scatter. She then follows the White Rabbit, who mistakes her for his maid, Mary Ann, leading to more size-altering adventures and encounters with Wonderland's eccentric inhabitants.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stumbles upon a tea party with the Mad Hatter, March Hare, and a Dormouse. The gathering is filled with illogical conversations, riddles without answers, and nonsensical stories. The Hatter's watch tells the day, not the time, and they perpetually move around the table to avoid washing dishes. Frustrated by their madness, Alice leaves, finding herself back in the hall, finally entering the garden. This chapter highlights the absurdity and whimsical nature of Wonderland, challenging Alice's understanding of logic and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garden, Alice witnesses the Queen of Hearts' bizarre croquet game, using flamingos as mallets and hedgehogs as balls. The Queen's temper leads to frequent death sentences, though none are carried out. Alice meets the Cheshire Cat, whose disembodied grin lingers, and the Duchess, who shares nonsensical morals. The Queen orders Alice to meet the Mock Turtle, who shares tales of his school days. This chapter underscores the arbitrary nature of authority and justice in Wonderland.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attends a trial where the Knave of Hearts is accused of stealing tarts. The court proceedings are absurd, with nonsensical evidence and illogical conclusions. Alice grows larger, disrupting the trial, and challenges the court's logic. The Queen demands her execution, but Alice dismisses them as a pack of cards. She awakens to find it was all a dream, her sister gently waking her. This chapter highlights Alice's growth and her ability to assert her identity amidst chaos.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curious and imaginative, finds herself in a world beyond the looking-glass, where everything is reversed. She encounters a room filled with living chess pieces and talking flowers, setting the stage for her journey across a giant chessboard. This world is a reflection of her own, yet filled with whimsical and nonsensical elements that challenge her understanding of reality. The journey promises transformation, as Alice aims to move from pawn to queen, mirroring her growth and self-discovery.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Alice embarks on her journey, she encounters a series of peculiar creatures, each representing a chess piece. The Red Queen guides her, explaining the rules of this living chess game. Alice must traverse the board, facing challenges and meeting characters like the Gnat, who humorously discusses the absurdity of names. The journey is both literal and metaphorical, reflecting Alice's path to maturity and self-awareness.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woods, Alice encounters Tweedledum and Tweedledee, who engage in nonsensical debates and recite the poem "The Walrus and the Carpenter." Their conversation blurs the lines between reality and imagination, prompting Alice to question the nature of existence. The twins' philosophical musings and playful logic challenge Alice's perceptions, highlighting the fluidity of identity and the power of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meets the White Queen, who lives in a world where time flows backward. The Queen's logic is perplexing, as she remembers events before they happen. This encounter forces Alice to reconsider her understanding of time and causality. The Queen's backward living serves as a metaphor for the unpredictability of life and the importance of embracing the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encounters Humpty Dumpty, who offers a unique perspective on language and meaning. He explains the concept of "portmanteau" words, where two meanings are packed into one. This linguistic playfulness underscores the theme of communication and the subjective nature of interpretation. Humpty Dumpty's fall from the wall symbolizes the fragility of constructed meanings and the potential for chaos in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Alice nears the end of her chessboard journey, she witnesses a battle between the Lion and the Unicorn, representing the struggle for power and identity. Her final challenge is a chaotic banquet, where she must assert her newfound authority as a queen. The journey concludes with Alice's realization of her own strength and the ephemeral nature of dreams, as she awakens to the familiar world, forever changed by her adventures.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