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Bilbo Baggins, a hobbit who loves the comfort of his home, is unexpectedly visited by Gandalf the wizard and a group of dwarves led by Thorin Oakenshield. They seek a burglar to help reclaim their homeland from the dragon Smaug. Despite his initial protests, Bilbo is swept into their plans, marking the start of an adventure that will change his life forever.After a chaotic evening with the dwarves, Bilbo wakes to find them gone, leaving a note inviting him to join their quest. Despite his reservations, he rushes to meet them, setting off on a journey that takes him far from the safety of his hobbit-hole. As they travel, Bilbo begins to experience the challenges and discomforts of adventure.The company encounters trolls who capture them with the intent to eat them. Bilbo's attempt at burglary goes awry, but Gandalf's timely intervention saves them. The trolls are turned to stone by the dawn, and the group discovers a cache of weapons in the trolls' cave, including swords that will prove significant later.The group reaches Rivendell, where Elrond, the elf-lord, provides them with hospitality and crucial information. He deciphers moon-letters on Thorin's map, revealing the secret entrance to the Lonely Mountain. This knowledge is vital for their quest, and the company leaves Rivendell with renewed purpose.In the Misty Mountains, the group is captured by goblins. Bilbo becomes separated and meets Gollum, a creature who challenges him to a game of riddles. Bilbo wins by accident, using a mysterious ring he found, which grants invisibility. This ring becomes a pivotal element in his survival and the story's unfolding.The company, led by hunger and Bombur's dream of a feast, leaves the path in Mirkwood, only to be ensnared by illusions of elvish feasts. Each time they approach, the lights vanish, leaving them lost in darkness. Their attempts to regroup are futile, and they spend a miserable night in the forest, unaware of the dangers lurking around them.Bilbo awakens to find himself and the dwarves captured by giant spiders. Using his ring for invisibility, he bravely fights off the spiders, naming his sword "Sting" after his victory. He devises a clever plan to distract the spiders, allowing him to free the dwarves. This act of courage earns him newfound respect from his companions.After escaping the spiders, the company is captured by Wood-elves and taken to their king. Thorin is held separately, refusing to reveal their quest. Bilbo, using his ring, remains free and devises a plan to rescue the dwarves, learning the layout of the Elvenking's halls and the location of the dwarves' cells.Bilbo discovers a water-gate used for transporting barrels and formulates a daring escape plan. He frees the dwarves and hides them in empty barrels, which are sent downriver. Bilbo clings to a barrel, enduring a cold and uncomfortable journey, but successfully leads the company to Lake-town, where they are welcomed as heroes.In Lake-town, Thorin reveals his identity as the heir to the Lonely Mountain, stirring excitement and hope among the townspeople. They provide the company with supplies for their journey to reclaim the mountain. Bilbo, though uneasy about the dragon, is celebrated for his role in the adventure.Smaug, enraged by the theft of a cup, attacks Lake-town. Bard, a descendant of Dale's lords, slays the dragon with a well-aimed arrow, guided by a thrush. The town is destroyed, but the people survive, and Bard emerges as a leader, seeking recompense from the dwarves for their losses.As tensions rise over the treasure, goblins and wargs attack. Elves, men, and dwarves unite in the Battle of Five Armies. Thorin fights valiantly but is mortally wounded. The arrival of eagles and Beorn turns the tide, leading to victory. Thorin reconciles with Bilbo before dying, and peace is restored.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