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FEB15" w14:textId="733E0B8E" w:rsidR="00526898" w:rsidRPr="00F9762B" w:rsidRDefault="00F9762B">
      <w:pPr>
        <w:rPr>
          <w:sz w:val="44"/>
          <w:szCs w:val="44"/>
        </w:rPr>
      </w:pPr>
      <w:r w:rsidRPr="00F9762B">
        <w:rPr>
          <w:sz w:val="44"/>
          <w:szCs w:val="44"/>
        </w:rPr>
        <w:t>On Google Chrome</w:t>
      </w:r>
    </w:p>
    <w:p w14:paraId="2E4E37BB" w14:textId="47D7C582" w:rsidR="00F9762B" w:rsidRDefault="00F9762B">
      <w:r>
        <w:rPr>
          <w:noProof/>
        </w:rPr>
        <w:drawing>
          <wp:inline distT="0" distB="0" distL="0" distR="0" wp14:anchorId="0381E92E" wp14:editId="1ADDBE3C">
            <wp:extent cx="5234786" cy="2733722"/>
            <wp:effectExtent l="19050" t="19050" r="2349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0464" cy="2736687"/>
                    </a:xfrm>
                    <a:prstGeom prst="rect">
                      <a:avLst/>
                    </a:prstGeom>
                    <a:ln>
                      <a:solidFill>
                        <a:schemeClr val="tx1"/>
                      </a:solidFill>
                    </a:ln>
                  </pic:spPr>
                </pic:pic>
              </a:graphicData>
            </a:graphic>
          </wp:inline>
        </w:drawing>
      </w:r>
    </w:p>
    <w:p w14:paraId="3BC0F188" w14:textId="4FA9BE12" w:rsidR="00F9762B" w:rsidRPr="00F9762B" w:rsidRDefault="00F9762B">
      <w:pPr>
        <w:rPr>
          <w:sz w:val="28"/>
          <w:szCs w:val="28"/>
        </w:rPr>
      </w:pPr>
      <w:r w:rsidRPr="00F9762B">
        <w:rPr>
          <w:sz w:val="28"/>
          <w:szCs w:val="28"/>
        </w:rPr>
        <w:t>On Microsoft Edge and Mozilla Firefox</w:t>
      </w:r>
    </w:p>
    <w:p w14:paraId="3DED899D" w14:textId="6A5091B5" w:rsidR="00F9762B" w:rsidRDefault="00F9762B">
      <w:r>
        <w:rPr>
          <w:noProof/>
        </w:rPr>
        <w:drawing>
          <wp:inline distT="0" distB="0" distL="0" distR="0" wp14:anchorId="1B26B9E8" wp14:editId="5B1269A9">
            <wp:extent cx="5296120" cy="279460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4597" cy="2799082"/>
                    </a:xfrm>
                    <a:prstGeom prst="rect">
                      <a:avLst/>
                    </a:prstGeom>
                  </pic:spPr>
                </pic:pic>
              </a:graphicData>
            </a:graphic>
          </wp:inline>
        </w:drawing>
      </w:r>
    </w:p>
    <w:p w14:paraId="2FF2C517" w14:textId="0F7FD242" w:rsidR="0071327A" w:rsidRDefault="0071327A"/>
    <w:p w14:paraId="35B1EBB8" w14:textId="05ACBF19" w:rsidR="0071327A" w:rsidRDefault="0071327A"/>
    <w:p w14:paraId="4F2BDFF9" w14:textId="613C2EA5" w:rsidR="0071327A" w:rsidRDefault="0071327A"/>
    <w:p w14:paraId="5CD64BF4" w14:textId="242CAB94" w:rsidR="0071327A" w:rsidRDefault="0071327A"/>
    <w:p w14:paraId="60BF21BC" w14:textId="1F7E0264" w:rsidR="0071327A" w:rsidRDefault="0071327A"/>
    <w:p w14:paraId="402E68AE" w14:textId="4F72B772" w:rsidR="0071327A" w:rsidRDefault="0071327A"/>
    <w:p w14:paraId="7EF48141" w14:textId="784C5556" w:rsidR="0071327A" w:rsidRPr="001419FD" w:rsidRDefault="00A2536A">
      <w:pPr>
        <w:rPr>
          <w:b/>
          <w:bCs/>
          <w:u w:val="single"/>
        </w:rPr>
      </w:pPr>
      <w:r w:rsidRPr="001419FD">
        <w:rPr>
          <w:b/>
          <w:bCs/>
          <w:u w:val="single"/>
        </w:rPr>
        <w:lastRenderedPageBreak/>
        <w:t xml:space="preserve">End User Section </w:t>
      </w:r>
      <w:r w:rsidR="0071327A" w:rsidRPr="001419FD">
        <w:rPr>
          <w:b/>
          <w:bCs/>
          <w:u w:val="single"/>
        </w:rPr>
        <w:t>Errors:</w:t>
      </w:r>
    </w:p>
    <w:p w14:paraId="459CBB96" w14:textId="0B00DCE3" w:rsidR="0071327A" w:rsidRDefault="0071327A" w:rsidP="0071327A">
      <w:pPr>
        <w:pStyle w:val="ListParagraph"/>
        <w:numPr>
          <w:ilvl w:val="0"/>
          <w:numId w:val="1"/>
        </w:numPr>
      </w:pPr>
      <w:r>
        <w:t>When user does not attempt all questions, the app throws an error which says “Attempt all questions”. This is good. However, the app does not highlight the questions that were missed out on, so I had to look back and forth several times before I could find the questions that I missed.</w:t>
      </w:r>
      <w:r w:rsidR="000B7B7E">
        <w:t xml:space="preserve"> Please correct this, make the app highlight </w:t>
      </w:r>
      <w:r w:rsidR="00230560">
        <w:t xml:space="preserve">the missen questions. </w:t>
      </w:r>
    </w:p>
    <w:p w14:paraId="3B26A763" w14:textId="77777777" w:rsidR="00B4625E" w:rsidRDefault="00B4625E" w:rsidP="00B4625E">
      <w:pPr>
        <w:pStyle w:val="ListParagraph"/>
      </w:pPr>
    </w:p>
    <w:p w14:paraId="3F91594C" w14:textId="418E5A64" w:rsidR="00230560" w:rsidRDefault="00EF4AE3" w:rsidP="0071327A">
      <w:pPr>
        <w:pStyle w:val="ListParagraph"/>
        <w:numPr>
          <w:ilvl w:val="0"/>
          <w:numId w:val="1"/>
        </w:numPr>
      </w:pPr>
      <w:r>
        <w:t xml:space="preserve">The “My Assessments” button sticks to the </w:t>
      </w:r>
      <w:r w:rsidR="002E5353">
        <w:t xml:space="preserve">top of the page, directly with the url bar, no space at all. </w:t>
      </w:r>
      <w:r w:rsidR="00650113">
        <w:t>Please make it sit at a reasonable level on the page</w:t>
      </w:r>
      <w:r w:rsidR="00B4625E">
        <w:t>.</w:t>
      </w:r>
    </w:p>
    <w:p w14:paraId="0D2E8459" w14:textId="54F06046" w:rsidR="00B4625E" w:rsidRDefault="00B4625E" w:rsidP="00B4625E">
      <w:pPr>
        <w:pStyle w:val="ListParagraph"/>
      </w:pPr>
      <w:r>
        <w:rPr>
          <w:noProof/>
        </w:rPr>
        <w:drawing>
          <wp:inline distT="0" distB="0" distL="0" distR="0" wp14:anchorId="6A601558" wp14:editId="53374938">
            <wp:extent cx="3995875" cy="1275606"/>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0184" cy="1283366"/>
                    </a:xfrm>
                    <a:prstGeom prst="rect">
                      <a:avLst/>
                    </a:prstGeom>
                  </pic:spPr>
                </pic:pic>
              </a:graphicData>
            </a:graphic>
          </wp:inline>
        </w:drawing>
      </w:r>
    </w:p>
    <w:p w14:paraId="24AA3912" w14:textId="77777777" w:rsidR="00B4625E" w:rsidRDefault="00B4625E" w:rsidP="00B4625E">
      <w:pPr>
        <w:pStyle w:val="ListParagraph"/>
      </w:pPr>
    </w:p>
    <w:p w14:paraId="4321FEF4" w14:textId="7DBCB072" w:rsidR="00B4625E" w:rsidRDefault="007F2859" w:rsidP="0071327A">
      <w:pPr>
        <w:pStyle w:val="ListParagraph"/>
        <w:numPr>
          <w:ilvl w:val="0"/>
          <w:numId w:val="1"/>
        </w:numPr>
      </w:pPr>
      <w:r>
        <w:t>Please change the title of the result email from “Assessment Results” to “Your Personality Assessment Results”</w:t>
      </w:r>
    </w:p>
    <w:p w14:paraId="4ACA05C4" w14:textId="4661EF15" w:rsidR="007F30D8" w:rsidRDefault="007F30D8" w:rsidP="0071327A">
      <w:pPr>
        <w:pStyle w:val="ListParagraph"/>
        <w:numPr>
          <w:ilvl w:val="0"/>
          <w:numId w:val="1"/>
        </w:numPr>
      </w:pPr>
      <w:r>
        <w:t>In the body of the email, add the text above the results,</w:t>
      </w:r>
      <w:r w:rsidR="0027488D">
        <w:t xml:space="preserve"> and add a table to cover the results. It will look like this:</w:t>
      </w:r>
    </w:p>
    <w:p w14:paraId="361DD8FD" w14:textId="0CE9B4D8" w:rsidR="0027488D" w:rsidRPr="00D3167B" w:rsidRDefault="0027488D" w:rsidP="0027488D">
      <w:pPr>
        <w:rPr>
          <w:color w:val="FF0000"/>
        </w:rPr>
      </w:pPr>
      <w:r w:rsidRPr="00D3167B">
        <w:rPr>
          <w:color w:val="FF0000"/>
        </w:rPr>
        <w:t xml:space="preserve">              Hello “Username”,</w:t>
      </w:r>
    </w:p>
    <w:p w14:paraId="6602396D" w14:textId="52DC18BB" w:rsidR="0095743F" w:rsidRPr="00D3167B" w:rsidRDefault="0027488D" w:rsidP="0027488D">
      <w:pPr>
        <w:rPr>
          <w:color w:val="FF0000"/>
        </w:rPr>
      </w:pPr>
      <w:r w:rsidRPr="00D3167B">
        <w:rPr>
          <w:color w:val="FF0000"/>
        </w:rPr>
        <w:tab/>
        <w:t xml:space="preserve">Thank you for taking </w:t>
      </w:r>
      <w:r w:rsidR="00D91B91" w:rsidRPr="00D3167B">
        <w:rPr>
          <w:color w:val="FF0000"/>
        </w:rPr>
        <w:t>our personality assessment. Your results are here</w:t>
      </w:r>
      <w:r w:rsidR="00616D49" w:rsidRPr="00D3167B">
        <w:rPr>
          <w:color w:val="FF0000"/>
        </w:rPr>
        <w:t xml:space="preserve"> in the table</w:t>
      </w:r>
      <w:r w:rsidR="00D91B91" w:rsidRPr="00D3167B">
        <w:rPr>
          <w:color w:val="FF0000"/>
        </w:rPr>
        <w:t xml:space="preserve"> below:</w:t>
      </w:r>
      <w:r w:rsidR="00FE2020" w:rsidRPr="00D3167B">
        <w:rPr>
          <w:color w:val="FF0000"/>
        </w:rPr>
        <w:tab/>
      </w:r>
      <w:r w:rsidR="00FE2020" w:rsidRPr="00D3167B">
        <w:rPr>
          <w:color w:val="FF0000"/>
        </w:rPr>
        <w:tab/>
      </w:r>
    </w:p>
    <w:tbl>
      <w:tblPr>
        <w:tblStyle w:val="TableGrid"/>
        <w:tblW w:w="7737" w:type="dxa"/>
        <w:tblInd w:w="1618" w:type="dxa"/>
        <w:tblLayout w:type="fixed"/>
        <w:tblLook w:val="04A0" w:firstRow="1" w:lastRow="0" w:firstColumn="1" w:lastColumn="0" w:noHBand="0" w:noVBand="1"/>
      </w:tblPr>
      <w:tblGrid>
        <w:gridCol w:w="2043"/>
        <w:gridCol w:w="4257"/>
        <w:gridCol w:w="1437"/>
      </w:tblGrid>
      <w:tr w:rsidR="00D3167B" w:rsidRPr="00D3167B" w14:paraId="1DA47ECD" w14:textId="77777777" w:rsidTr="00612F5D">
        <w:tc>
          <w:tcPr>
            <w:tcW w:w="2043" w:type="dxa"/>
          </w:tcPr>
          <w:p w14:paraId="45D3F14A" w14:textId="4200B40E" w:rsidR="00004173" w:rsidRPr="00D3167B" w:rsidRDefault="00004173" w:rsidP="00004173">
            <w:pPr>
              <w:rPr>
                <w:color w:val="FF0000"/>
              </w:rPr>
            </w:pPr>
            <w:r w:rsidRPr="00D3167B">
              <w:rPr>
                <w:color w:val="FF0000"/>
              </w:rPr>
              <w:t>Strengths</w:t>
            </w:r>
          </w:p>
        </w:tc>
        <w:tc>
          <w:tcPr>
            <w:tcW w:w="4257" w:type="dxa"/>
          </w:tcPr>
          <w:p w14:paraId="6A6967F4" w14:textId="19B29DD4" w:rsidR="00004173" w:rsidRPr="00D3167B" w:rsidRDefault="00004173" w:rsidP="00004173">
            <w:pPr>
              <w:rPr>
                <w:color w:val="FF0000"/>
              </w:rPr>
            </w:pPr>
            <w:r w:rsidRPr="00D3167B">
              <w:rPr>
                <w:color w:val="FF0000"/>
              </w:rPr>
              <w:t>Adventurous, Considerate, Respectful, Spontaneous, Orderly, Faithful, Cultured, Demonstrative, Thoughtful, Loyal, Chartmaker.</w:t>
            </w:r>
          </w:p>
        </w:tc>
        <w:tc>
          <w:tcPr>
            <w:tcW w:w="1437" w:type="dxa"/>
          </w:tcPr>
          <w:p w14:paraId="6EDC89EF" w14:textId="38706795" w:rsidR="00004173" w:rsidRPr="00D3167B" w:rsidRDefault="00612F5D" w:rsidP="00004173">
            <w:pPr>
              <w:rPr>
                <w:color w:val="FF0000"/>
              </w:rPr>
            </w:pPr>
            <w:r w:rsidRPr="00D3167B">
              <w:rPr>
                <w:color w:val="FF0000"/>
              </w:rPr>
              <w:t xml:space="preserve">Score - </w:t>
            </w:r>
            <w:r w:rsidR="00004173" w:rsidRPr="00D3167B">
              <w:rPr>
                <w:color w:val="FF0000"/>
              </w:rPr>
              <w:t>11</w:t>
            </w:r>
          </w:p>
        </w:tc>
      </w:tr>
      <w:tr w:rsidR="00D3167B" w:rsidRPr="00D3167B" w14:paraId="6B3BECC5" w14:textId="77777777" w:rsidTr="00612F5D">
        <w:tc>
          <w:tcPr>
            <w:tcW w:w="2043" w:type="dxa"/>
          </w:tcPr>
          <w:p w14:paraId="4AA14461" w14:textId="145075D6" w:rsidR="00004173" w:rsidRPr="00D3167B" w:rsidRDefault="00004173" w:rsidP="00004173">
            <w:pPr>
              <w:rPr>
                <w:color w:val="FF0000"/>
              </w:rPr>
            </w:pPr>
            <w:r w:rsidRPr="00D3167B">
              <w:rPr>
                <w:color w:val="FF0000"/>
              </w:rPr>
              <w:t>Weaknesses</w:t>
            </w:r>
          </w:p>
        </w:tc>
        <w:tc>
          <w:tcPr>
            <w:tcW w:w="4257" w:type="dxa"/>
          </w:tcPr>
          <w:p w14:paraId="1EDBA470" w14:textId="1DACDF8E" w:rsidR="00004173" w:rsidRPr="00D3167B" w:rsidRDefault="005F3151" w:rsidP="00004173">
            <w:pPr>
              <w:rPr>
                <w:color w:val="FF0000"/>
              </w:rPr>
            </w:pPr>
            <w:r w:rsidRPr="00D3167B">
              <w:rPr>
                <w:color w:val="FF0000"/>
              </w:rPr>
              <w:t>Undisciplined, Repetitious, Unpredictable, Headstrong, Workaholic, Doubtful, Mumbles, Rash, Critical</w:t>
            </w:r>
          </w:p>
        </w:tc>
        <w:tc>
          <w:tcPr>
            <w:tcW w:w="1437" w:type="dxa"/>
          </w:tcPr>
          <w:p w14:paraId="27C92923" w14:textId="70C97DDE" w:rsidR="00004173" w:rsidRPr="00D3167B" w:rsidRDefault="00612F5D" w:rsidP="00004173">
            <w:pPr>
              <w:rPr>
                <w:color w:val="FF0000"/>
              </w:rPr>
            </w:pPr>
            <w:r w:rsidRPr="00D3167B">
              <w:rPr>
                <w:color w:val="FF0000"/>
              </w:rPr>
              <w:t>Score - 9</w:t>
            </w:r>
          </w:p>
        </w:tc>
      </w:tr>
    </w:tbl>
    <w:p w14:paraId="3A3448FD" w14:textId="2EAC8862" w:rsidR="00FE2020" w:rsidRPr="00D3167B" w:rsidRDefault="00260B90" w:rsidP="0027488D">
      <w:pPr>
        <w:rPr>
          <w:color w:val="FF0000"/>
        </w:rPr>
      </w:pPr>
      <w:r w:rsidRPr="00D3167B">
        <w:rPr>
          <w:color w:val="FF0000"/>
        </w:rPr>
        <w:tab/>
      </w:r>
    </w:p>
    <w:p w14:paraId="2BF8F1E4" w14:textId="5C19896C" w:rsidR="00616D49" w:rsidRPr="00D3167B" w:rsidRDefault="00616D49" w:rsidP="0027488D">
      <w:pPr>
        <w:rPr>
          <w:color w:val="FF0000"/>
        </w:rPr>
      </w:pPr>
      <w:r w:rsidRPr="00D3167B">
        <w:rPr>
          <w:color w:val="FF0000"/>
        </w:rPr>
        <w:tab/>
        <w:t>We will follow up with your with further comments</w:t>
      </w:r>
      <w:r w:rsidR="00CA31DE" w:rsidRPr="00D3167B">
        <w:rPr>
          <w:color w:val="FF0000"/>
        </w:rPr>
        <w:t>, analysis, and recommendations.</w:t>
      </w:r>
    </w:p>
    <w:p w14:paraId="35F989D7" w14:textId="5550C420" w:rsidR="00CA31DE" w:rsidRPr="00D3167B" w:rsidRDefault="00CA31DE" w:rsidP="0027488D">
      <w:pPr>
        <w:rPr>
          <w:color w:val="FF0000"/>
        </w:rPr>
      </w:pPr>
      <w:r w:rsidRPr="00D3167B">
        <w:rPr>
          <w:color w:val="FF0000"/>
        </w:rPr>
        <w:tab/>
        <w:t>Yours,</w:t>
      </w:r>
      <w:r w:rsidRPr="00D3167B">
        <w:rPr>
          <w:color w:val="FF0000"/>
        </w:rPr>
        <w:tab/>
        <w:t>Admin</w:t>
      </w:r>
    </w:p>
    <w:p w14:paraId="16B5B74B" w14:textId="5180E465" w:rsidR="00260B90" w:rsidRDefault="00D3167B" w:rsidP="0027488D">
      <w:r>
        <w:t>(I only used red color here to highlight email text, it should be black in the actual email. “Username” should be the name entered by the user”</w:t>
      </w:r>
    </w:p>
    <w:p w14:paraId="05B9DB16" w14:textId="1686B7EF" w:rsidR="0027488D" w:rsidRDefault="00AD70EB" w:rsidP="0071327A">
      <w:pPr>
        <w:pStyle w:val="ListParagraph"/>
        <w:numPr>
          <w:ilvl w:val="0"/>
          <w:numId w:val="1"/>
        </w:numPr>
      </w:pPr>
      <w:r>
        <w:t xml:space="preserve">After the </w:t>
      </w:r>
      <w:r w:rsidR="006F7F06">
        <w:t>user clicks submits, a pop message should pop up and say</w:t>
      </w:r>
      <w:r w:rsidR="00CD1EE3">
        <w:t>:</w:t>
      </w:r>
    </w:p>
    <w:p w14:paraId="07121FD7" w14:textId="77777777" w:rsidR="00152C9A" w:rsidRDefault="00CD1EE3" w:rsidP="00152C9A">
      <w:pPr>
        <w:pStyle w:val="ListParagraph"/>
        <w:ind w:left="1440"/>
        <w:rPr>
          <w:color w:val="FF0000"/>
        </w:rPr>
      </w:pPr>
      <w:r w:rsidRPr="00655298">
        <w:rPr>
          <w:color w:val="FF0000"/>
        </w:rPr>
        <w:t>Thank you, your assessment has been submitted successfully. We will get back to you shortly</w:t>
      </w:r>
      <w:r w:rsidR="00213990" w:rsidRPr="00655298">
        <w:rPr>
          <w:color w:val="FF0000"/>
        </w:rPr>
        <w:t xml:space="preserve">. You may sign out </w:t>
      </w:r>
      <w:r w:rsidR="00655298" w:rsidRPr="00655298">
        <w:rPr>
          <w:color w:val="FF0000"/>
        </w:rPr>
        <w:t>now.</w:t>
      </w:r>
    </w:p>
    <w:p w14:paraId="368A83BF" w14:textId="77777777" w:rsidR="00152C9A" w:rsidRDefault="00152C9A" w:rsidP="00152C9A">
      <w:pPr>
        <w:pStyle w:val="ListParagraph"/>
        <w:ind w:left="1440"/>
        <w:rPr>
          <w:color w:val="FF0000"/>
        </w:rPr>
      </w:pPr>
    </w:p>
    <w:p w14:paraId="2C3D2797" w14:textId="5D5C3C84" w:rsidR="00CD1EE3" w:rsidRPr="00152C9A" w:rsidRDefault="00213990" w:rsidP="00152C9A">
      <w:pPr>
        <w:rPr>
          <w:color w:val="FF0000"/>
        </w:rPr>
      </w:pPr>
      <w:r>
        <w:t>Then there should be a Sign-Out button so the user can then sign out.</w:t>
      </w:r>
    </w:p>
    <w:p w14:paraId="4AD3DEA8" w14:textId="4221B812" w:rsidR="00152C9A" w:rsidRDefault="00152C9A" w:rsidP="00152C9A">
      <w:r>
        <w:lastRenderedPageBreak/>
        <w:t>Admin Section Errors:</w:t>
      </w:r>
    </w:p>
    <w:p w14:paraId="229F5A7D" w14:textId="30E9E972" w:rsidR="00152C9A" w:rsidRDefault="00152C9A" w:rsidP="00152C9A">
      <w:pPr>
        <w:pStyle w:val="ListParagraph"/>
        <w:numPr>
          <w:ilvl w:val="0"/>
          <w:numId w:val="2"/>
        </w:numPr>
      </w:pPr>
      <w:r>
        <w:t>The Dashboard buttons are too large</w:t>
      </w:r>
      <w:r w:rsidR="00415727">
        <w:t xml:space="preserve"> stretched out</w:t>
      </w:r>
      <w:r>
        <w:t xml:space="preserve">, they spread all across the screen, they should only be the </w:t>
      </w:r>
      <w:r w:rsidR="00F11AE0">
        <w:t>size</w:t>
      </w:r>
      <w:r>
        <w:t xml:space="preserve"> of the </w:t>
      </w:r>
      <w:r w:rsidR="00F11AE0">
        <w:t>number inside them</w:t>
      </w:r>
      <w:r w:rsidR="006F4B51">
        <w:t xml:space="preserve">. Also, the current scores “54 users” and “34 assessments” are not correct. Please turn on counter to work </w:t>
      </w:r>
      <w:r w:rsidR="00F11AE0">
        <w:t>accurately.</w:t>
      </w:r>
    </w:p>
    <w:p w14:paraId="60AEE792" w14:textId="1C9183B3" w:rsidR="006F4B51" w:rsidRDefault="00415727" w:rsidP="006F4B51">
      <w:pPr>
        <w:pStyle w:val="ListParagraph"/>
      </w:pPr>
      <w:r>
        <w:rPr>
          <w:noProof/>
        </w:rPr>
        <mc:AlternateContent>
          <mc:Choice Requires="wps">
            <w:drawing>
              <wp:anchor distT="0" distB="0" distL="114300" distR="114300" simplePos="0" relativeHeight="251661312" behindDoc="0" locked="0" layoutInCell="1" allowOverlap="1" wp14:anchorId="15761CFB" wp14:editId="2BCAA299">
                <wp:simplePos x="0" y="0"/>
                <wp:positionH relativeFrom="column">
                  <wp:posOffset>3890164</wp:posOffset>
                </wp:positionH>
                <wp:positionV relativeFrom="paragraph">
                  <wp:posOffset>449025</wp:posOffset>
                </wp:positionV>
                <wp:extent cx="2389876" cy="45719"/>
                <wp:effectExtent l="38100" t="76200" r="0" b="88265"/>
                <wp:wrapNone/>
                <wp:docPr id="8" name="Straight Arrow Connector 8"/>
                <wp:cNvGraphicFramePr/>
                <a:graphic xmlns:a="http://schemas.openxmlformats.org/drawingml/2006/main">
                  <a:graphicData uri="http://schemas.microsoft.com/office/word/2010/wordprocessingShape">
                    <wps:wsp>
                      <wps:cNvCnPr/>
                      <wps:spPr>
                        <a:xfrm flipV="1">
                          <a:off x="0" y="0"/>
                          <a:ext cx="2389876" cy="45719"/>
                        </a:xfrm>
                        <a:prstGeom prst="straightConnector1">
                          <a:avLst/>
                        </a:prstGeom>
                        <a:ln w="1270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8CB9F5" id="_x0000_t32" coordsize="21600,21600" o:spt="32" o:oned="t" path="m,l21600,21600e" filled="f">
                <v:path arrowok="t" fillok="f" o:connecttype="none"/>
                <o:lock v:ext="edit" shapetype="t"/>
              </v:shapetype>
              <v:shape id="Straight Arrow Connector 8" o:spid="_x0000_s1026" type="#_x0000_t32" style="position:absolute;margin-left:306.3pt;margin-top:35.35pt;width:188.2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" strokecolor="red" strokeweight="1pt">
                <v:stroke startarrow="block"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3CACD127" wp14:editId="3509AD7C">
                <wp:simplePos x="0" y="0"/>
                <wp:positionH relativeFrom="column">
                  <wp:posOffset>835116</wp:posOffset>
                </wp:positionH>
                <wp:positionV relativeFrom="paragraph">
                  <wp:posOffset>452109</wp:posOffset>
                </wp:positionV>
                <wp:extent cx="2489493" cy="0"/>
                <wp:effectExtent l="38100" t="76200" r="25400" b="95250"/>
                <wp:wrapNone/>
                <wp:docPr id="6" name="Straight Arrow Connector 6"/>
                <wp:cNvGraphicFramePr/>
                <a:graphic xmlns:a="http://schemas.openxmlformats.org/drawingml/2006/main">
                  <a:graphicData uri="http://schemas.microsoft.com/office/word/2010/wordprocessingShape">
                    <wps:wsp>
                      <wps:cNvCnPr/>
                      <wps:spPr>
                        <a:xfrm>
                          <a:off x="0" y="0"/>
                          <a:ext cx="2489493" cy="0"/>
                        </a:xfrm>
                        <a:prstGeom prst="straightConnector1">
                          <a:avLst/>
                        </a:prstGeom>
                        <a:ln w="1270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481960" id="Straight Arrow Connector 6" o:spid="_x0000_s1026" type="#_x0000_t32" style="position:absolute;margin-left:65.75pt;margin-top:35.6pt;width:19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" strokecolor="red" strokeweight="1pt">
                <v:stroke startarrow="block" endarrow="block" joinstyle="miter"/>
              </v:shape>
            </w:pict>
          </mc:Fallback>
        </mc:AlternateContent>
      </w:r>
      <w:r w:rsidR="006F4B51">
        <w:rPr>
          <w:noProof/>
        </w:rPr>
        <w:drawing>
          <wp:inline distT="0" distB="0" distL="0" distR="0" wp14:anchorId="441FF830" wp14:editId="21679BE6">
            <wp:extent cx="5943600" cy="12325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32535"/>
                    </a:xfrm>
                    <a:prstGeom prst="rect">
                      <a:avLst/>
                    </a:prstGeom>
                  </pic:spPr>
                </pic:pic>
              </a:graphicData>
            </a:graphic>
          </wp:inline>
        </w:drawing>
      </w:r>
    </w:p>
    <w:p w14:paraId="7225F18B" w14:textId="4E528C67" w:rsidR="006F4B51" w:rsidRDefault="00044FB0" w:rsidP="00152C9A">
      <w:pPr>
        <w:pStyle w:val="ListParagraph"/>
        <w:numPr>
          <w:ilvl w:val="0"/>
          <w:numId w:val="2"/>
        </w:numPr>
      </w:pPr>
      <w:r>
        <w:t xml:space="preserve">In the Users Page, please </w:t>
      </w:r>
      <w:r w:rsidR="00C64336">
        <w:t>make it two separate sections. First section on top for Administrators, and second section below for Users.</w:t>
      </w:r>
      <w:r w:rsidR="003133B3">
        <w:t xml:space="preserve"> Again, this table is too stretched out. Please wrap it around the content, let it only expand based upon the content. The email column has so much unused space, the Assessments column has only </w:t>
      </w:r>
      <w:r w:rsidR="005C1021">
        <w:t xml:space="preserve">one digit, yet the column stretches so wide, please do the right text padding or so to make the table fit with text. </w:t>
      </w:r>
      <w:r w:rsidR="00DA2986">
        <w:t>Also, let the lines of the columns show.</w:t>
      </w:r>
    </w:p>
    <w:p w14:paraId="4FE123C2" w14:textId="138644C9" w:rsidR="00EF73D4" w:rsidRDefault="00EF73D4" w:rsidP="00EF73D4">
      <w:pPr>
        <w:pStyle w:val="ListParagraph"/>
      </w:pPr>
      <w:r>
        <w:rPr>
          <w:noProof/>
        </w:rPr>
        <w:drawing>
          <wp:inline distT="0" distB="0" distL="0" distR="0" wp14:anchorId="2109A18C" wp14:editId="0FB52591">
            <wp:extent cx="5370118" cy="1707422"/>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7741" cy="1709846"/>
                    </a:xfrm>
                    <a:prstGeom prst="rect">
                      <a:avLst/>
                    </a:prstGeom>
                  </pic:spPr>
                </pic:pic>
              </a:graphicData>
            </a:graphic>
          </wp:inline>
        </w:drawing>
      </w:r>
    </w:p>
    <w:p w14:paraId="3EDA41E2" w14:textId="77777777" w:rsidR="00EF73D4" w:rsidRDefault="00EF73D4" w:rsidP="00EF73D4">
      <w:pPr>
        <w:pStyle w:val="ListParagraph"/>
      </w:pPr>
    </w:p>
    <w:p w14:paraId="189C86B4" w14:textId="5F4057E9" w:rsidR="00DA2986" w:rsidRDefault="00045596" w:rsidP="00152C9A">
      <w:pPr>
        <w:pStyle w:val="ListParagraph"/>
        <w:numPr>
          <w:ilvl w:val="0"/>
          <w:numId w:val="2"/>
        </w:numPr>
      </w:pPr>
      <w:r>
        <w:t>What is the difference between “Users” and “Allowed Users”? Table is too stretched out.</w:t>
      </w:r>
    </w:p>
    <w:p w14:paraId="41C4727F" w14:textId="5533890C" w:rsidR="00045596" w:rsidRDefault="00B70FA1" w:rsidP="00CC1FC1">
      <w:pPr>
        <w:pStyle w:val="ListParagraph"/>
      </w:pPr>
      <w:r>
        <w:rPr>
          <w:noProof/>
        </w:rPr>
        <w:drawing>
          <wp:inline distT="0" distB="0" distL="0" distR="0" wp14:anchorId="351D8367" wp14:editId="784A1484">
            <wp:extent cx="5943600" cy="1746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46250"/>
                    </a:xfrm>
                    <a:prstGeom prst="rect">
                      <a:avLst/>
                    </a:prstGeom>
                  </pic:spPr>
                </pic:pic>
              </a:graphicData>
            </a:graphic>
          </wp:inline>
        </w:drawing>
      </w:r>
    </w:p>
    <w:p w14:paraId="2E6A4188" w14:textId="77777777" w:rsidR="00CC1FC1" w:rsidRDefault="00CC1FC1" w:rsidP="00CC1FC1">
      <w:pPr>
        <w:pStyle w:val="ListParagraph"/>
      </w:pPr>
    </w:p>
    <w:p w14:paraId="6D60734E" w14:textId="565649F0" w:rsidR="00152C9A" w:rsidRDefault="000521E7" w:rsidP="00B84535">
      <w:pPr>
        <w:pStyle w:val="ListParagraph"/>
        <w:numPr>
          <w:ilvl w:val="0"/>
          <w:numId w:val="2"/>
        </w:numPr>
      </w:pPr>
      <w:r>
        <w:t>Change “Assessments” page, to “Completed Assessments”. Reduce size of columns to wrap around the text inside them.</w:t>
      </w:r>
    </w:p>
    <w:p w14:paraId="475F5B1F" w14:textId="4BA6BFEF" w:rsidR="00F41406" w:rsidRDefault="00F41406" w:rsidP="00B84535">
      <w:pPr>
        <w:pStyle w:val="ListParagraph"/>
        <w:numPr>
          <w:ilvl w:val="0"/>
          <w:numId w:val="2"/>
        </w:numPr>
      </w:pPr>
      <w:r>
        <w:t xml:space="preserve">At the log in page, make First Name text box, and Last Name Box Mandatory, so that users have to enter both names for </w:t>
      </w:r>
      <w:r w:rsidR="0077514D">
        <w:t>proper identification.</w:t>
      </w:r>
    </w:p>
    <w:sectPr w:rsidR="00F41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04547"/>
    <w:multiLevelType w:val="hybridMultilevel"/>
    <w:tmpl w:val="658AE3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D50AA4"/>
    <w:multiLevelType w:val="hybridMultilevel"/>
    <w:tmpl w:val="C5FE4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62B"/>
    <w:rsid w:val="00004173"/>
    <w:rsid w:val="00044FB0"/>
    <w:rsid w:val="00045596"/>
    <w:rsid w:val="000521E7"/>
    <w:rsid w:val="000B7B7E"/>
    <w:rsid w:val="001419FD"/>
    <w:rsid w:val="00152C9A"/>
    <w:rsid w:val="00213990"/>
    <w:rsid w:val="00230560"/>
    <w:rsid w:val="00241BEC"/>
    <w:rsid w:val="00260B90"/>
    <w:rsid w:val="0027488D"/>
    <w:rsid w:val="002E5353"/>
    <w:rsid w:val="003133B3"/>
    <w:rsid w:val="00415727"/>
    <w:rsid w:val="00526898"/>
    <w:rsid w:val="005808DB"/>
    <w:rsid w:val="005C1021"/>
    <w:rsid w:val="005F3151"/>
    <w:rsid w:val="00612F5D"/>
    <w:rsid w:val="00616D49"/>
    <w:rsid w:val="00650113"/>
    <w:rsid w:val="00655298"/>
    <w:rsid w:val="0065791E"/>
    <w:rsid w:val="006F4B51"/>
    <w:rsid w:val="006F7F06"/>
    <w:rsid w:val="0071327A"/>
    <w:rsid w:val="0077514D"/>
    <w:rsid w:val="007F2859"/>
    <w:rsid w:val="007F30D8"/>
    <w:rsid w:val="0095743F"/>
    <w:rsid w:val="00A2536A"/>
    <w:rsid w:val="00AD70EB"/>
    <w:rsid w:val="00B4625E"/>
    <w:rsid w:val="00B70FA1"/>
    <w:rsid w:val="00B84535"/>
    <w:rsid w:val="00C64336"/>
    <w:rsid w:val="00CA31DE"/>
    <w:rsid w:val="00CC1FC1"/>
    <w:rsid w:val="00CD1EE3"/>
    <w:rsid w:val="00D3167B"/>
    <w:rsid w:val="00D91B91"/>
    <w:rsid w:val="00DA2986"/>
    <w:rsid w:val="00E15952"/>
    <w:rsid w:val="00EF4AE3"/>
    <w:rsid w:val="00EF73D4"/>
    <w:rsid w:val="00F11AE0"/>
    <w:rsid w:val="00F41406"/>
    <w:rsid w:val="00F560DA"/>
    <w:rsid w:val="00F9762B"/>
    <w:rsid w:val="00FE2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A4F85"/>
  <w15:chartTrackingRefBased/>
  <w15:docId w15:val="{DCB72524-11A4-4732-BF95-19F24B2F0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27A"/>
    <w:pPr>
      <w:ind w:left="720"/>
      <w:contextualSpacing/>
    </w:pPr>
  </w:style>
  <w:style w:type="table" w:styleId="TableGrid">
    <w:name w:val="Table Grid"/>
    <w:basedOn w:val="TableNormal"/>
    <w:uiPriority w:val="39"/>
    <w:rsid w:val="00957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Anjoorin, Adejuwon</dc:creator>
  <cp:keywords/>
  <dc:description/>
  <cp:lastModifiedBy>Anjoorin, Adejuwon</cp:lastModifiedBy>
  <cp:revision>48</cp:revision>
  <dcterms:created xsi:type="dcterms:W3CDTF">2024-04-11T21:15:00Z</dcterms:created>
  <dcterms:modified xsi:type="dcterms:W3CDTF">2024-04-11T22:21:00Z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1d883f-cbf1-4db2-8fcd-1fba56777934_Enabled">
    <vt:lpwstr>true</vt:lpwstr>
  </property>
  <property fmtid="{D5CDD505-2E9C-101B-9397-08002B2CF9AE}" pid="3" name="MSIP_Label_171d883f-cbf1-4db2-8fcd-1fba56777934_SetDate">
    <vt:lpwstr>2024-04-11T21:15:01Z</vt:lpwstr>
  </property>
  <property fmtid="{D5CDD505-2E9C-101B-9397-08002B2CF9AE}" pid="4" name="MSIP_Label_171d883f-cbf1-4db2-8fcd-1fba56777934_Method">
    <vt:lpwstr>Standard</vt:lpwstr>
  </property>
  <property fmtid="{D5CDD505-2E9C-101B-9397-08002B2CF9AE}" pid="5" name="MSIP_Label_171d883f-cbf1-4db2-8fcd-1fba56777934_Name">
    <vt:lpwstr>defa4170-0d19-0005-0004-bc88714345d2</vt:lpwstr>
  </property>
  <property fmtid="{D5CDD505-2E9C-101B-9397-08002B2CF9AE}" pid="6" name="MSIP_Label_171d883f-cbf1-4db2-8fcd-1fba56777934_SiteId">
    <vt:lpwstr>e9419b64-f703-46e8-a508-e2531b655ba4</vt:lpwstr>
  </property>
  <property fmtid="{D5CDD505-2E9C-101B-9397-08002B2CF9AE}" pid="7" name="MSIP_Label_171d883f-cbf1-4db2-8fcd-1fba56777934_ActionId">
    <vt:lpwstr>a427c003-43c2-4c55-8705-421988c44a29</vt:lpwstr>
  </property>
  <property fmtid="{D5CDD505-2E9C-101B-9397-08002B2CF9AE}" pid="8" name="MSIP_Label_171d883f-cbf1-4db2-8fcd-1fba56777934_ContentBits">
    <vt:lpwstr>0</vt:lpwstr>
  </property>
</Properties>
</file>