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6D0C" w14:textId="7836F538" w:rsidR="00900957" w:rsidRPr="00DC77B1" w:rsidRDefault="00DC77B1" w:rsidP="00BC706F">
      <w:pPr>
        <w:pStyle w:val="NoSpacing"/>
        <w:spacing w:after="0"/>
      </w:pPr>
      <w:r w:rsidRPr="00DC77B1">
        <w:rPr>
          <w:noProof/>
        </w:rPr>
        <w:drawing>
          <wp:inline distT="0" distB="0" distL="0" distR="0" wp14:anchorId="20F8BE53" wp14:editId="01AA2AC2">
            <wp:extent cx="3010161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4DA4" w14:textId="7C551ACC" w:rsidR="00DC77B1" w:rsidRPr="00FD283F" w:rsidRDefault="00DC77B1" w:rsidP="00BC706F">
      <w:pPr>
        <w:pStyle w:val="NoSpacing"/>
        <w:spacing w:after="0"/>
        <w:rPr>
          <w:color w:val="00B050"/>
        </w:rPr>
      </w:pPr>
      <w:r w:rsidRPr="00FD283F">
        <w:rPr>
          <w:color w:val="00B050"/>
        </w:rPr>
        <w:t>Mask is wrong, it still says DD/MM/YY</w:t>
      </w:r>
      <w:r w:rsidR="006E5BEA" w:rsidRPr="00FD283F">
        <w:rPr>
          <w:color w:val="00B050"/>
        </w:rPr>
        <w:t>.</w:t>
      </w:r>
      <w:r w:rsidRPr="00FD283F">
        <w:rPr>
          <w:color w:val="00B050"/>
        </w:rPr>
        <w:t xml:space="preserve"> </w:t>
      </w:r>
      <w:r w:rsidR="006E5BEA" w:rsidRPr="00FD283F">
        <w:rPr>
          <w:color w:val="00B050"/>
        </w:rPr>
        <w:t xml:space="preserve">But the logic is correct, </w:t>
      </w:r>
      <w:r w:rsidRPr="00FD283F">
        <w:rPr>
          <w:color w:val="00B050"/>
        </w:rPr>
        <w:t>when I enter it as per the mask it gives me an error.</w:t>
      </w:r>
    </w:p>
    <w:p w14:paraId="7F252E56" w14:textId="42E3D7A1" w:rsidR="00DC77B1" w:rsidRPr="00DC77B1" w:rsidRDefault="006E5BEA" w:rsidP="00BC706F">
      <w:pPr>
        <w:pStyle w:val="NoSpacing"/>
        <w:spacing w:after="0"/>
      </w:pPr>
      <w:r>
        <w:t>=====================================================</w:t>
      </w:r>
    </w:p>
    <w:p w14:paraId="620B76DB" w14:textId="27C04F2D" w:rsidR="00DC77B1" w:rsidRPr="00DC77B1" w:rsidRDefault="00DC77B1" w:rsidP="00BC706F">
      <w:pPr>
        <w:pStyle w:val="NoSpacing"/>
        <w:spacing w:after="0"/>
      </w:pPr>
      <w:r w:rsidRPr="00DC77B1">
        <w:rPr>
          <w:noProof/>
        </w:rPr>
        <w:drawing>
          <wp:inline distT="0" distB="0" distL="0" distR="0" wp14:anchorId="2E9C88AE" wp14:editId="46345A72">
            <wp:extent cx="2446232" cy="7392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951" w14:textId="5775C444" w:rsidR="00DC77B1" w:rsidRPr="00024379" w:rsidRDefault="00DC77B1" w:rsidP="00BC706F">
      <w:pPr>
        <w:pStyle w:val="NoSpacing"/>
        <w:pBdr>
          <w:bottom w:val="double" w:sz="6" w:space="1" w:color="auto"/>
        </w:pBdr>
        <w:spacing w:after="0"/>
        <w:rPr>
          <w:color w:val="00B050"/>
        </w:rPr>
      </w:pPr>
      <w:r w:rsidRPr="00024379">
        <w:rPr>
          <w:color w:val="00B050"/>
        </w:rPr>
        <w:t xml:space="preserve">Default mask should be </w:t>
      </w:r>
      <w:r w:rsidR="006E5BEA" w:rsidRPr="00024379">
        <w:rPr>
          <w:color w:val="00B050"/>
        </w:rPr>
        <w:t>“</w:t>
      </w:r>
      <w:r w:rsidRPr="00024379">
        <w:rPr>
          <w:color w:val="00B050"/>
        </w:rPr>
        <w:t>Mexico.</w:t>
      </w:r>
      <w:r w:rsidR="006E5BEA" w:rsidRPr="00024379">
        <w:rPr>
          <w:color w:val="00B050"/>
        </w:rPr>
        <w:t>”</w:t>
      </w:r>
    </w:p>
    <w:p w14:paraId="5BF749C8" w14:textId="21EF2D2E" w:rsidR="0047509D" w:rsidRDefault="0047509D" w:rsidP="00BC706F">
      <w:pPr>
        <w:pStyle w:val="NoSpacing"/>
        <w:pBdr>
          <w:bottom w:val="double" w:sz="6" w:space="1" w:color="auto"/>
        </w:pBdr>
        <w:spacing w:after="0"/>
      </w:pPr>
      <w:r>
        <w:t>====================================================</w:t>
      </w:r>
    </w:p>
    <w:p w14:paraId="2C7EB08A" w14:textId="506B9268" w:rsidR="0047509D" w:rsidRPr="00024379" w:rsidRDefault="0047509D" w:rsidP="00BC706F">
      <w:pPr>
        <w:pStyle w:val="NoSpacing"/>
        <w:pBdr>
          <w:bottom w:val="double" w:sz="6" w:space="1" w:color="auto"/>
        </w:pBdr>
        <w:spacing w:after="0"/>
        <w:rPr>
          <w:color w:val="00B050"/>
        </w:rPr>
      </w:pPr>
      <w:r w:rsidRPr="00024379">
        <w:rPr>
          <w:color w:val="00B050"/>
        </w:rPr>
        <w:t>After I selected Gender error message still persists</w:t>
      </w:r>
    </w:p>
    <w:p w14:paraId="49DC865C" w14:textId="1F49030E" w:rsidR="0047509D" w:rsidRDefault="0047509D" w:rsidP="00BC706F">
      <w:pPr>
        <w:pStyle w:val="NoSpacing"/>
        <w:pBdr>
          <w:bottom w:val="double" w:sz="6" w:space="1" w:color="auto"/>
        </w:pBdr>
        <w:spacing w:after="0"/>
      </w:pPr>
      <w:r w:rsidRPr="0047509D">
        <w:rPr>
          <w:noProof/>
        </w:rPr>
        <w:drawing>
          <wp:inline distT="0" distB="0" distL="0" distR="0" wp14:anchorId="4F06E822" wp14:editId="57043518">
            <wp:extent cx="2872989" cy="91447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DB1C" w14:textId="33B71DEE" w:rsidR="00C13E7F" w:rsidRPr="00024379" w:rsidRDefault="00C13E7F" w:rsidP="00BC706F">
      <w:pPr>
        <w:pStyle w:val="NoSpacing"/>
        <w:spacing w:after="0"/>
        <w:rPr>
          <w:color w:val="00B050"/>
        </w:rPr>
      </w:pPr>
      <w:r w:rsidRPr="00024379">
        <w:rPr>
          <w:color w:val="00B050"/>
        </w:rPr>
        <w:t>This field is not required</w:t>
      </w:r>
    </w:p>
    <w:p w14:paraId="1303F82C" w14:textId="6EB26F29" w:rsidR="00C13E7F" w:rsidRDefault="00C13E7F" w:rsidP="00BC706F">
      <w:pPr>
        <w:pStyle w:val="NoSpacing"/>
        <w:pBdr>
          <w:bottom w:val="double" w:sz="6" w:space="1" w:color="auto"/>
        </w:pBdr>
        <w:spacing w:after="0"/>
      </w:pPr>
      <w:r w:rsidRPr="00C13E7F">
        <w:rPr>
          <w:noProof/>
        </w:rPr>
        <w:drawing>
          <wp:inline distT="0" distB="0" distL="0" distR="0" wp14:anchorId="4E5F60B8" wp14:editId="3C0E512E">
            <wp:extent cx="5037257" cy="92972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6B8" w14:textId="27FB3A9F" w:rsidR="00C13E7F" w:rsidRPr="00FC2306" w:rsidRDefault="00C13E7F" w:rsidP="00BC706F">
      <w:pPr>
        <w:pStyle w:val="NoSpacing"/>
        <w:spacing w:after="0"/>
        <w:rPr>
          <w:color w:val="00B050"/>
        </w:rPr>
      </w:pPr>
      <w:r>
        <w:t>T</w:t>
      </w:r>
      <w:r w:rsidRPr="00FC2306">
        <w:rPr>
          <w:color w:val="00B050"/>
        </w:rPr>
        <w:t>hese fields are not required either</w:t>
      </w:r>
    </w:p>
    <w:p w14:paraId="710CE1B5" w14:textId="6E8B42B3" w:rsidR="005421CB" w:rsidRDefault="005421CB" w:rsidP="00BC706F">
      <w:pPr>
        <w:pStyle w:val="NoSpacing"/>
        <w:spacing w:after="0"/>
      </w:pPr>
      <w:r w:rsidRPr="005421CB">
        <w:rPr>
          <w:noProof/>
        </w:rPr>
        <w:drawing>
          <wp:inline distT="0" distB="0" distL="0" distR="0" wp14:anchorId="3E82CAA7" wp14:editId="3AA53266">
            <wp:extent cx="5303980" cy="670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D073" w14:textId="1CC36936" w:rsidR="005421CB" w:rsidRPr="00FC2306" w:rsidRDefault="005421CB" w:rsidP="00BC706F">
      <w:pPr>
        <w:pStyle w:val="NoSpacing"/>
        <w:spacing w:after="0"/>
        <w:rPr>
          <w:color w:val="00B050"/>
        </w:rPr>
      </w:pPr>
      <w:r w:rsidRPr="00FC2306">
        <w:rPr>
          <w:color w:val="00B050"/>
        </w:rPr>
        <w:t>Move on the same line US Address Line 2, but everything will shift down and align, Zip, City, State should be on the same line</w:t>
      </w:r>
      <w:r w:rsidR="00632D8B" w:rsidRPr="00FC2306">
        <w:rPr>
          <w:color w:val="00B050"/>
        </w:rPr>
        <w:t xml:space="preserve">, and The Name of Your Emergency Contact and Emergency </w:t>
      </w:r>
      <w:r w:rsidR="006E5BEA" w:rsidRPr="00FC2306">
        <w:rPr>
          <w:color w:val="00B050"/>
        </w:rPr>
        <w:t xml:space="preserve">phone # </w:t>
      </w:r>
      <w:r w:rsidR="00632D8B" w:rsidRPr="00FC2306">
        <w:rPr>
          <w:color w:val="00B050"/>
        </w:rPr>
        <w:t xml:space="preserve">contact should be </w:t>
      </w:r>
      <w:r w:rsidR="006E5BEA" w:rsidRPr="00FC2306">
        <w:rPr>
          <w:color w:val="00B050"/>
        </w:rPr>
        <w:t xml:space="preserve">next to one another, on the desktop on the same line.  </w:t>
      </w:r>
    </w:p>
    <w:p w14:paraId="3AA9A3C2" w14:textId="77777777" w:rsidR="006E5BEA" w:rsidRPr="00FC2306" w:rsidRDefault="006E5BEA" w:rsidP="00BC706F">
      <w:pPr>
        <w:pStyle w:val="NoSpacing"/>
        <w:spacing w:after="0"/>
        <w:rPr>
          <w:color w:val="00B050"/>
        </w:rPr>
      </w:pPr>
      <w:r w:rsidRPr="00FC2306">
        <w:rPr>
          <w:color w:val="00B050"/>
        </w:rPr>
        <w:t>=====================================================</w:t>
      </w:r>
    </w:p>
    <w:p w14:paraId="56A76005" w14:textId="3892514A" w:rsidR="006E5BEA" w:rsidRDefault="006E5BEA" w:rsidP="00BC706F">
      <w:pPr>
        <w:pStyle w:val="NoSpacing"/>
        <w:spacing w:after="0"/>
      </w:pPr>
      <w:r w:rsidRPr="006E5BEA">
        <w:rPr>
          <w:noProof/>
        </w:rPr>
        <w:lastRenderedPageBreak/>
        <w:drawing>
          <wp:inline distT="0" distB="0" distL="0" distR="0" wp14:anchorId="6A6AB4E9" wp14:editId="1AAB4C14">
            <wp:extent cx="5105842" cy="89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5C4C" w14:textId="18FC2A96" w:rsidR="006E5BEA" w:rsidRPr="00D70EC2" w:rsidRDefault="006E5BEA" w:rsidP="00BC706F">
      <w:pPr>
        <w:pStyle w:val="NoSpacing"/>
        <w:pBdr>
          <w:bottom w:val="double" w:sz="6" w:space="1" w:color="auto"/>
        </w:pBdr>
        <w:spacing w:after="0"/>
        <w:rPr>
          <w:color w:val="00B050"/>
        </w:rPr>
      </w:pPr>
      <w:r w:rsidRPr="00D70EC2">
        <w:rPr>
          <w:color w:val="00B050"/>
        </w:rPr>
        <w:t>Change this mask to Maria Gonzalez</w:t>
      </w:r>
    </w:p>
    <w:p w14:paraId="20E913AD" w14:textId="344ABBD0" w:rsidR="002F1366" w:rsidRDefault="002F1366" w:rsidP="00BC706F">
      <w:pPr>
        <w:pStyle w:val="NoSpacing"/>
        <w:spacing w:after="0"/>
      </w:pPr>
      <w:r w:rsidRPr="002F1366">
        <w:rPr>
          <w:noProof/>
        </w:rPr>
        <w:drawing>
          <wp:inline distT="0" distB="0" distL="0" distR="0" wp14:anchorId="0A73C94D" wp14:editId="16FE4932">
            <wp:extent cx="5220152" cy="72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77B" w14:textId="77777777" w:rsidR="002F1366" w:rsidRDefault="002F1366" w:rsidP="00BC706F">
      <w:pPr>
        <w:pStyle w:val="NoSpacing"/>
        <w:spacing w:after="0"/>
      </w:pPr>
      <w:r>
        <w:t>Needs to be a pulldown with these 3 options:</w:t>
      </w:r>
    </w:p>
    <w:p w14:paraId="3213DA54" w14:textId="14E95B34" w:rsidR="002F1366" w:rsidRPr="00D70EC2" w:rsidRDefault="002F1366" w:rsidP="00BC706F">
      <w:pPr>
        <w:pStyle w:val="NoSpacing"/>
        <w:numPr>
          <w:ilvl w:val="0"/>
          <w:numId w:val="3"/>
        </w:numPr>
        <w:spacing w:after="0"/>
        <w:rPr>
          <w:color w:val="00B050"/>
        </w:rPr>
      </w:pPr>
      <w:r w:rsidRPr="00D70EC2">
        <w:rPr>
          <w:color w:val="00B050"/>
        </w:rPr>
        <w:t>US birth certificate</w:t>
      </w:r>
    </w:p>
    <w:p w14:paraId="407B4C66" w14:textId="7B7D0832" w:rsidR="002F1366" w:rsidRPr="00D70EC2" w:rsidRDefault="002F1366" w:rsidP="00BC706F">
      <w:pPr>
        <w:pStyle w:val="NoSpacing"/>
        <w:numPr>
          <w:ilvl w:val="0"/>
          <w:numId w:val="3"/>
        </w:numPr>
        <w:spacing w:after="0"/>
        <w:rPr>
          <w:color w:val="00B050"/>
        </w:rPr>
      </w:pPr>
      <w:r w:rsidRPr="00D70EC2">
        <w:rPr>
          <w:color w:val="00B050"/>
        </w:rPr>
        <w:t>US Passport</w:t>
      </w:r>
    </w:p>
    <w:p w14:paraId="06B05CA1" w14:textId="5E7AD3F2" w:rsidR="002F1366" w:rsidRPr="00D70EC2" w:rsidRDefault="002F1366" w:rsidP="00BC706F">
      <w:pPr>
        <w:pStyle w:val="NoSpacing"/>
        <w:numPr>
          <w:ilvl w:val="0"/>
          <w:numId w:val="3"/>
        </w:numPr>
        <w:spacing w:after="0"/>
        <w:rPr>
          <w:color w:val="00B050"/>
        </w:rPr>
      </w:pPr>
      <w:r w:rsidRPr="00D70EC2">
        <w:rPr>
          <w:color w:val="00B050"/>
        </w:rPr>
        <w:t>US Naturalization Certificate</w:t>
      </w:r>
    </w:p>
    <w:p w14:paraId="41B6CC82" w14:textId="77777777" w:rsidR="002F1366" w:rsidRPr="00DC77B1" w:rsidRDefault="002F1366" w:rsidP="00BC706F">
      <w:pPr>
        <w:pStyle w:val="NoSpacing"/>
        <w:spacing w:after="0"/>
      </w:pPr>
    </w:p>
    <w:p w14:paraId="74396D49" w14:textId="02AF9063" w:rsidR="006E5BEA" w:rsidRDefault="006E5BEA" w:rsidP="00BC706F">
      <w:pPr>
        <w:pStyle w:val="NoSpacing"/>
        <w:spacing w:after="0"/>
      </w:pPr>
      <w:r w:rsidRPr="006E5BEA">
        <w:rPr>
          <w:noProof/>
        </w:rPr>
        <w:drawing>
          <wp:inline distT="0" distB="0" distL="0" distR="0" wp14:anchorId="2A9073E0" wp14:editId="02BA1DFD">
            <wp:extent cx="5044877" cy="176799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DD57" w14:textId="634B16E0" w:rsidR="006E5BEA" w:rsidRDefault="006E5BEA" w:rsidP="00BC706F">
      <w:pPr>
        <w:pStyle w:val="NoSpacing"/>
        <w:spacing w:after="0"/>
      </w:pPr>
      <w:r w:rsidRPr="006E5BEA">
        <w:rPr>
          <w:noProof/>
        </w:rPr>
        <w:drawing>
          <wp:inline distT="0" distB="0" distL="0" distR="0" wp14:anchorId="52B97367" wp14:editId="2F8D2311">
            <wp:extent cx="5159187" cy="85351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E695" w14:textId="0860EC74" w:rsidR="006E5BEA" w:rsidRPr="004F6A6D" w:rsidRDefault="006E5BEA" w:rsidP="00BC706F">
      <w:pPr>
        <w:pStyle w:val="NoSpacing"/>
        <w:spacing w:after="0"/>
        <w:rPr>
          <w:color w:val="00B050"/>
        </w:rPr>
      </w:pPr>
      <w:r w:rsidRPr="004F6A6D">
        <w:rPr>
          <w:color w:val="00B050"/>
        </w:rPr>
        <w:t>Reminder, ALL date fields’ masks need to be MM/DD/YY</w:t>
      </w:r>
    </w:p>
    <w:p w14:paraId="29857CEB" w14:textId="77777777" w:rsidR="006E5BEA" w:rsidRPr="00DC77B1" w:rsidRDefault="006E5BEA" w:rsidP="00BC706F">
      <w:pPr>
        <w:pStyle w:val="NoSpacing"/>
        <w:spacing w:after="0"/>
      </w:pPr>
      <w:r>
        <w:t>=====================================================</w:t>
      </w:r>
    </w:p>
    <w:p w14:paraId="25F4559F" w14:textId="77777777" w:rsidR="006E5BEA" w:rsidRDefault="006E5BEA" w:rsidP="00BC706F">
      <w:pPr>
        <w:pStyle w:val="NoSpacing"/>
        <w:spacing w:after="0"/>
      </w:pPr>
    </w:p>
    <w:p w14:paraId="32A229E6" w14:textId="77777777" w:rsidR="006E5BEA" w:rsidRDefault="006E5BEA" w:rsidP="00BC706F">
      <w:pPr>
        <w:pStyle w:val="NoSpacing"/>
        <w:spacing w:after="0"/>
      </w:pPr>
      <w:r w:rsidRPr="006E5BEA">
        <w:rPr>
          <w:noProof/>
        </w:rPr>
        <w:drawing>
          <wp:inline distT="0" distB="0" distL="0" distR="0" wp14:anchorId="1D13400C" wp14:editId="068CBFD7">
            <wp:extent cx="5014395" cy="6629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056F" w14:textId="3786850B" w:rsidR="006E5BEA" w:rsidRPr="000237E5" w:rsidRDefault="006E5BEA" w:rsidP="00BC706F">
      <w:pPr>
        <w:pStyle w:val="NoSpacing"/>
        <w:spacing w:after="0"/>
        <w:rPr>
          <w:color w:val="00B050"/>
        </w:rPr>
      </w:pPr>
      <w:r w:rsidRPr="000237E5">
        <w:rPr>
          <w:color w:val="00B050"/>
        </w:rPr>
        <w:t>Are the labels data driven? I should be able to change this one to “, State, Country of Marriage Certificate”, yes?</w:t>
      </w:r>
    </w:p>
    <w:p w14:paraId="60106C2F" w14:textId="77777777" w:rsidR="006E5BEA" w:rsidRPr="00DC77B1" w:rsidRDefault="006E5BEA" w:rsidP="00BC706F">
      <w:pPr>
        <w:pStyle w:val="NoSpacing"/>
        <w:spacing w:after="0"/>
      </w:pPr>
      <w:r>
        <w:t>=====================================================</w:t>
      </w:r>
    </w:p>
    <w:p w14:paraId="7E865674" w14:textId="562D4F8E" w:rsidR="006E5BEA" w:rsidRDefault="006E5BEA" w:rsidP="00BC706F">
      <w:pPr>
        <w:pStyle w:val="NoSpacing"/>
        <w:spacing w:after="0"/>
      </w:pPr>
      <w:r w:rsidRPr="006E5BEA">
        <w:rPr>
          <w:noProof/>
        </w:rPr>
        <w:drawing>
          <wp:inline distT="0" distB="0" distL="0" distR="0" wp14:anchorId="2351D5ED" wp14:editId="1588A8B0">
            <wp:extent cx="5006774" cy="8154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A576" w14:textId="66045446" w:rsidR="006E5BEA" w:rsidRPr="00C51AA6" w:rsidRDefault="006E5BEA" w:rsidP="00BC706F">
      <w:pPr>
        <w:pStyle w:val="NoSpacing"/>
        <w:spacing w:after="0"/>
        <w:rPr>
          <w:color w:val="00B050"/>
        </w:rPr>
      </w:pPr>
      <w:r w:rsidRPr="00C51AA6">
        <w:rPr>
          <w:color w:val="00B050"/>
        </w:rPr>
        <w:t xml:space="preserve">All US State field should </w:t>
      </w:r>
      <w:r w:rsidR="006231C4" w:rsidRPr="00C51AA6">
        <w:rPr>
          <w:color w:val="00B050"/>
        </w:rPr>
        <w:t>have</w:t>
      </w:r>
      <w:r w:rsidRPr="00C51AA6">
        <w:rPr>
          <w:color w:val="00B050"/>
        </w:rPr>
        <w:t xml:space="preserve"> a pull</w:t>
      </w:r>
      <w:r w:rsidR="006231C4" w:rsidRPr="00C51AA6">
        <w:rPr>
          <w:color w:val="00B050"/>
        </w:rPr>
        <w:t>down option</w:t>
      </w:r>
      <w:r w:rsidRPr="00C51AA6">
        <w:rPr>
          <w:color w:val="00B050"/>
        </w:rPr>
        <w:t>, see data list below.</w:t>
      </w:r>
    </w:p>
    <w:p w14:paraId="256380D1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Alabama</w:t>
      </w:r>
    </w:p>
    <w:p w14:paraId="75518F70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Alaska</w:t>
      </w:r>
    </w:p>
    <w:p w14:paraId="54F8C0C2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Arizona</w:t>
      </w:r>
    </w:p>
    <w:p w14:paraId="6607C317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>Arkansas</w:t>
      </w:r>
    </w:p>
    <w:p w14:paraId="52D449C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California</w:t>
      </w:r>
    </w:p>
    <w:p w14:paraId="351F643C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Colorado</w:t>
      </w:r>
    </w:p>
    <w:p w14:paraId="10551ED4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Connecticut</w:t>
      </w:r>
    </w:p>
    <w:p w14:paraId="2C8C5401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Delaware</w:t>
      </w:r>
    </w:p>
    <w:p w14:paraId="1E7F6B8E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Florida</w:t>
      </w:r>
    </w:p>
    <w:p w14:paraId="194DDB1D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Georgia</w:t>
      </w:r>
    </w:p>
    <w:p w14:paraId="5ADBA7AC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Hawaii</w:t>
      </w:r>
    </w:p>
    <w:p w14:paraId="37BC5DE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Idaho</w:t>
      </w:r>
    </w:p>
    <w:p w14:paraId="506B60C0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Illinois</w:t>
      </w:r>
    </w:p>
    <w:p w14:paraId="426B8CED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Indiana</w:t>
      </w:r>
    </w:p>
    <w:p w14:paraId="330A3E82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Iowa</w:t>
      </w:r>
    </w:p>
    <w:p w14:paraId="2B0CD5F9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Kansas</w:t>
      </w:r>
    </w:p>
    <w:p w14:paraId="267975A5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Kentucky</w:t>
      </w:r>
    </w:p>
    <w:p w14:paraId="1CA2F9A9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Louisiana</w:t>
      </w:r>
    </w:p>
    <w:p w14:paraId="33507D25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Maine</w:t>
      </w:r>
    </w:p>
    <w:p w14:paraId="31DDC97C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Maryland</w:t>
      </w:r>
    </w:p>
    <w:p w14:paraId="24877A1B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Massachusetts</w:t>
      </w:r>
    </w:p>
    <w:p w14:paraId="7C643266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Michigan</w:t>
      </w:r>
    </w:p>
    <w:p w14:paraId="2AEE760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Minnesota</w:t>
      </w:r>
    </w:p>
    <w:p w14:paraId="1932D7DE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Mississippi</w:t>
      </w:r>
    </w:p>
    <w:p w14:paraId="4E9013A6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Missouri</w:t>
      </w:r>
    </w:p>
    <w:p w14:paraId="084EA365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Montana</w:t>
      </w:r>
    </w:p>
    <w:p w14:paraId="4BDF163C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Nebraska</w:t>
      </w:r>
    </w:p>
    <w:p w14:paraId="4864CCA5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Nevada</w:t>
      </w:r>
    </w:p>
    <w:p w14:paraId="5E0BAF67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New Hampshire</w:t>
      </w:r>
    </w:p>
    <w:p w14:paraId="0154FDFB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New Jersey</w:t>
      </w:r>
    </w:p>
    <w:p w14:paraId="34A02774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New Mexico</w:t>
      </w:r>
    </w:p>
    <w:p w14:paraId="7F16597D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New York</w:t>
      </w:r>
    </w:p>
    <w:p w14:paraId="17741FA3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North Carolina</w:t>
      </w:r>
    </w:p>
    <w:p w14:paraId="5CEE7ED0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North Dakota</w:t>
      </w:r>
    </w:p>
    <w:p w14:paraId="4483E02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Ohio</w:t>
      </w:r>
    </w:p>
    <w:p w14:paraId="123B3C45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Oklahoma</w:t>
      </w:r>
    </w:p>
    <w:p w14:paraId="0583DF76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Oregon</w:t>
      </w:r>
    </w:p>
    <w:p w14:paraId="2F2074C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Pennsylvania</w:t>
      </w:r>
    </w:p>
    <w:p w14:paraId="0B2CD801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Rhode Island</w:t>
      </w:r>
    </w:p>
    <w:p w14:paraId="52674C72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South Carolina</w:t>
      </w:r>
    </w:p>
    <w:p w14:paraId="5FEC8016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South Dakota</w:t>
      </w:r>
    </w:p>
    <w:p w14:paraId="0EFAC18F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Tennessee</w:t>
      </w:r>
    </w:p>
    <w:p w14:paraId="44E03E33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Texas</w:t>
      </w:r>
    </w:p>
    <w:p w14:paraId="69BF0DA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Utah</w:t>
      </w:r>
    </w:p>
    <w:p w14:paraId="617BCBC8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Vermont</w:t>
      </w:r>
    </w:p>
    <w:p w14:paraId="6545AB1E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Virginia</w:t>
      </w:r>
    </w:p>
    <w:p w14:paraId="3CC29A94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Washington</w:t>
      </w:r>
    </w:p>
    <w:p w14:paraId="10B10333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West Virginia</w:t>
      </w:r>
    </w:p>
    <w:p w14:paraId="71D4706D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Wisconsin</w:t>
      </w:r>
    </w:p>
    <w:p w14:paraId="7DE9E893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Wyoming</w:t>
      </w:r>
    </w:p>
    <w:p w14:paraId="4E8C026B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American Samoa</w:t>
      </w:r>
    </w:p>
    <w:p w14:paraId="6C459B49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Guam</w:t>
      </w:r>
    </w:p>
    <w:p w14:paraId="4563263F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Northern Mariana Islands</w:t>
      </w:r>
    </w:p>
    <w:p w14:paraId="07BF19EE" w14:textId="77777777" w:rsidR="006231C4" w:rsidRPr="000237E5" w:rsidRDefault="006231C4" w:rsidP="00BC706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t>Puerto Rico</w:t>
      </w:r>
    </w:p>
    <w:p w14:paraId="4952672C" w14:textId="77777777" w:rsidR="006231C4" w:rsidRPr="006231C4" w:rsidRDefault="006231C4" w:rsidP="00BC706F">
      <w:pPr>
        <w:numPr>
          <w:ilvl w:val="0"/>
          <w:numId w:val="4"/>
        </w:numPr>
        <w:pBdr>
          <w:bottom w:val="double" w:sz="6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E5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>U.S. Virgin Islands</w:t>
      </w:r>
    </w:p>
    <w:p w14:paraId="0BB6644D" w14:textId="785A4F7A" w:rsidR="00255955" w:rsidRDefault="00255955" w:rsidP="00BC706F">
      <w:pPr>
        <w:pStyle w:val="NoSpacing"/>
        <w:spacing w:after="0"/>
      </w:pPr>
      <w:r w:rsidRPr="00255955">
        <w:rPr>
          <w:noProof/>
        </w:rPr>
        <w:drawing>
          <wp:inline distT="0" distB="0" distL="0" distR="0" wp14:anchorId="54586CB4" wp14:editId="191C93AF">
            <wp:extent cx="6858000" cy="572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049" w14:textId="2A545A1B" w:rsidR="00255955" w:rsidRPr="000237E5" w:rsidRDefault="00D6253F" w:rsidP="00BC706F">
      <w:pPr>
        <w:pStyle w:val="NoSpacing"/>
        <w:pBdr>
          <w:bottom w:val="double" w:sz="6" w:space="1" w:color="auto"/>
        </w:pBdr>
        <w:spacing w:after="0"/>
        <w:rPr>
          <w:color w:val="00B050"/>
        </w:rPr>
      </w:pPr>
      <w:r w:rsidRPr="000237E5">
        <w:rPr>
          <w:color w:val="00B050"/>
        </w:rPr>
        <w:t xml:space="preserve">Anash, can I just go to the database and </w:t>
      </w:r>
      <w:r w:rsidR="00255955" w:rsidRPr="000237E5">
        <w:rPr>
          <w:color w:val="00B050"/>
        </w:rPr>
        <w:t>change these labels?</w:t>
      </w:r>
    </w:p>
    <w:p w14:paraId="284A2FC7" w14:textId="01118D76" w:rsidR="00255955" w:rsidRDefault="00D6253F" w:rsidP="00BC706F">
      <w:pPr>
        <w:pStyle w:val="NoSpacing"/>
        <w:spacing w:after="0"/>
      </w:pPr>
      <w:r w:rsidRPr="00D6253F">
        <w:rPr>
          <w:noProof/>
        </w:rPr>
        <w:drawing>
          <wp:inline distT="0" distB="0" distL="0" distR="0" wp14:anchorId="67B671A2" wp14:editId="5D323F4C">
            <wp:extent cx="922100" cy="249195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9E91" w14:textId="6FA507E3" w:rsidR="00D6253F" w:rsidRDefault="00D6253F" w:rsidP="00BC706F">
      <w:pPr>
        <w:pStyle w:val="NoSpacing"/>
        <w:pBdr>
          <w:bottom w:val="double" w:sz="6" w:space="1" w:color="auto"/>
        </w:pBdr>
        <w:spacing w:after="0"/>
      </w:pPr>
      <w:r>
        <w:t>The dropdown only needs the selection, no heading are necessary in any of the dropdowns, just the options.</w:t>
      </w:r>
    </w:p>
    <w:p w14:paraId="41A3D07D" w14:textId="3FD7AA07" w:rsidR="0047509D" w:rsidRDefault="0047509D" w:rsidP="00BC706F">
      <w:pPr>
        <w:pStyle w:val="NoSpacing"/>
        <w:spacing w:after="0"/>
      </w:pPr>
      <w:r>
        <w:t>Law Enforcement Section has two encounters</w:t>
      </w:r>
    </w:p>
    <w:p w14:paraId="7FD88A26" w14:textId="4FA299FF" w:rsidR="0047509D" w:rsidRDefault="0047509D" w:rsidP="00BC706F">
      <w:pPr>
        <w:pStyle w:val="NoSpacing"/>
        <w:spacing w:after="0"/>
      </w:pPr>
      <w:r w:rsidRPr="0047509D">
        <w:rPr>
          <w:noProof/>
        </w:rPr>
        <w:drawing>
          <wp:inline distT="0" distB="0" distL="0" distR="0" wp14:anchorId="5E196769" wp14:editId="0FA11DFC">
            <wp:extent cx="5044877" cy="158509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A21B" w14:textId="0C6C9613" w:rsidR="0047509D" w:rsidRDefault="0047509D" w:rsidP="00BC706F">
      <w:pPr>
        <w:pStyle w:val="NoSpacing"/>
        <w:spacing w:after="0"/>
      </w:pPr>
      <w:r>
        <w:t>================================</w:t>
      </w:r>
    </w:p>
    <w:p w14:paraId="1F2A180E" w14:textId="24E57BAC" w:rsidR="00D6253F" w:rsidRDefault="00D6253F" w:rsidP="00BC706F">
      <w:pPr>
        <w:pStyle w:val="NoSpacing"/>
        <w:spacing w:after="0"/>
      </w:pPr>
      <w:r w:rsidRPr="00D6253F">
        <w:rPr>
          <w:noProof/>
        </w:rPr>
        <w:drawing>
          <wp:inline distT="0" distB="0" distL="0" distR="0" wp14:anchorId="0A16D78B" wp14:editId="2957B5C8">
            <wp:extent cx="4930567" cy="267485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9F0" w14:textId="3E098FED" w:rsidR="00D6253F" w:rsidRDefault="00D6253F" w:rsidP="00BC706F">
      <w:pPr>
        <w:pStyle w:val="NoSpacing"/>
        <w:spacing w:after="0"/>
      </w:pPr>
      <w:r>
        <w:t>Delete “From the list below, …” For all dropdowns, only show the selections.</w:t>
      </w:r>
    </w:p>
    <w:p w14:paraId="0FE358BC" w14:textId="39D43017" w:rsidR="00D6253F" w:rsidRDefault="00D6253F" w:rsidP="00BC706F">
      <w:pPr>
        <w:pStyle w:val="NoSpacing"/>
        <w:spacing w:after="0"/>
      </w:pPr>
      <w:r>
        <w:t>==================================================</w:t>
      </w:r>
    </w:p>
    <w:p w14:paraId="3631BA02" w14:textId="2E63A4B7" w:rsidR="00D6253F" w:rsidRPr="00D70EC2" w:rsidRDefault="00D6253F" w:rsidP="00BC706F">
      <w:pPr>
        <w:pStyle w:val="NoSpacing"/>
        <w:spacing w:after="0"/>
        <w:rPr>
          <w:rFonts w:ascii="Roboto" w:hAnsi="Roboto"/>
          <w:color w:val="00B050"/>
          <w:sz w:val="18"/>
          <w:szCs w:val="18"/>
        </w:rPr>
      </w:pPr>
      <w:bookmarkStart w:id="0" w:name="_GoBack"/>
      <w:r w:rsidRPr="00D70EC2">
        <w:rPr>
          <w:rFonts w:ascii="Roboto" w:hAnsi="Roboto"/>
          <w:color w:val="00B050"/>
          <w:sz w:val="18"/>
          <w:szCs w:val="18"/>
        </w:rPr>
        <w:t xml:space="preserve">Content of dropdown for “Are You Missing </w:t>
      </w:r>
      <w:r w:rsidRPr="00D70EC2">
        <w:rPr>
          <w:rFonts w:ascii="Roboto" w:hAnsi="Roboto"/>
          <w:color w:val="00B050"/>
          <w:sz w:val="18"/>
          <w:szCs w:val="18"/>
          <w:highlight w:val="yellow"/>
        </w:rPr>
        <w:t>An</w:t>
      </w:r>
      <w:r w:rsidRPr="00D70EC2">
        <w:rPr>
          <w:rFonts w:ascii="Roboto" w:hAnsi="Roboto"/>
          <w:color w:val="00B050"/>
          <w:sz w:val="18"/>
          <w:szCs w:val="18"/>
        </w:rPr>
        <w:t xml:space="preserve"> US Required Vaccines” see list below:</w:t>
      </w:r>
    </w:p>
    <w:p w14:paraId="47215EFE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Measles</w:t>
      </w:r>
    </w:p>
    <w:p w14:paraId="66461521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lastRenderedPageBreak/>
        <w:t>Mumps</w:t>
      </w:r>
    </w:p>
    <w:p w14:paraId="29A5918B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Rubella</w:t>
      </w:r>
    </w:p>
    <w:p w14:paraId="4FCD5351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Polio</w:t>
      </w:r>
    </w:p>
    <w:p w14:paraId="130231C1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Tetanus and Diphtheria Toxoids</w:t>
      </w:r>
    </w:p>
    <w:p w14:paraId="563B7F18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Pertussis</w:t>
      </w:r>
    </w:p>
    <w:p w14:paraId="4387AE95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Haemophilus Influenzae Type B (Hib)</w:t>
      </w:r>
    </w:p>
    <w:p w14:paraId="4741756D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Hepatitis A</w:t>
      </w:r>
    </w:p>
    <w:p w14:paraId="3542B4A2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Hepatitis B</w:t>
      </w:r>
    </w:p>
    <w:p w14:paraId="5B18831E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Rotavirus</w:t>
      </w:r>
    </w:p>
    <w:p w14:paraId="566AEEB0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Meningococcal Disease</w:t>
      </w:r>
    </w:p>
    <w:p w14:paraId="5F53B924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Varicella (Chickenpox)</w:t>
      </w:r>
    </w:p>
    <w:p w14:paraId="29F286CD" w14:textId="77777777" w:rsidR="00D6253F" w:rsidRPr="00D70EC2" w:rsidRDefault="00D6253F" w:rsidP="00BC706F">
      <w:pPr>
        <w:numPr>
          <w:ilvl w:val="0"/>
          <w:numId w:val="5"/>
        </w:numP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Pneumococcal Disease</w:t>
      </w:r>
    </w:p>
    <w:p w14:paraId="582A2F74" w14:textId="77777777" w:rsidR="00D6253F" w:rsidRPr="00D70EC2" w:rsidRDefault="00D6253F" w:rsidP="00BC706F">
      <w:pPr>
        <w:numPr>
          <w:ilvl w:val="0"/>
          <w:numId w:val="5"/>
        </w:numPr>
        <w:pBdr>
          <w:bottom w:val="double" w:sz="6" w:space="1" w:color="auto"/>
        </w:pBdr>
        <w:spacing w:after="0" w:line="240" w:lineRule="auto"/>
        <w:rPr>
          <w:color w:val="00B050"/>
        </w:rPr>
      </w:pPr>
      <w:r w:rsidRPr="00D70EC2">
        <w:rPr>
          <w:b/>
          <w:bCs/>
          <w:color w:val="00B050"/>
        </w:rPr>
        <w:t>Seasonal Influenza (Flu)</w:t>
      </w:r>
    </w:p>
    <w:p w14:paraId="6E4D5624" w14:textId="1936B5C7" w:rsidR="00C13E7F" w:rsidRPr="00D70EC2" w:rsidRDefault="00C13E7F" w:rsidP="00BC706F">
      <w:pPr>
        <w:pStyle w:val="NoSpacing"/>
        <w:spacing w:after="0"/>
        <w:rPr>
          <w:color w:val="00B050"/>
        </w:rPr>
      </w:pPr>
      <w:r w:rsidRPr="00D70EC2">
        <w:rPr>
          <w:noProof/>
          <w:color w:val="00B050"/>
        </w:rPr>
        <w:drawing>
          <wp:inline distT="0" distB="0" distL="0" distR="0" wp14:anchorId="62E860C4" wp14:editId="07D5385E">
            <wp:extent cx="5220152" cy="92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EC2">
        <w:rPr>
          <w:color w:val="00B050"/>
        </w:rPr>
        <w:t>Dropdown content to Mental Disorders</w:t>
      </w:r>
    </w:p>
    <w:p w14:paraId="27EEA023" w14:textId="77777777" w:rsidR="00C13E7F" w:rsidRPr="00D70EC2" w:rsidRDefault="00C13E7F" w:rsidP="00BC706F">
      <w:pPr>
        <w:pStyle w:val="NoSpacing"/>
        <w:spacing w:after="0"/>
        <w:rPr>
          <w:color w:val="00B050"/>
        </w:rPr>
      </w:pPr>
      <w:r w:rsidRPr="00D70EC2">
        <w:rPr>
          <w:color w:val="00B050"/>
        </w:rPr>
        <w:t>1.</w:t>
      </w:r>
      <w:r w:rsidRPr="00D70EC2">
        <w:rPr>
          <w:color w:val="00B050"/>
        </w:rPr>
        <w:tab/>
        <w:t>Schizophrenia</w:t>
      </w:r>
    </w:p>
    <w:p w14:paraId="08821857" w14:textId="77777777" w:rsidR="00C13E7F" w:rsidRPr="00D70EC2" w:rsidRDefault="00C13E7F" w:rsidP="00BC706F">
      <w:pPr>
        <w:pStyle w:val="NoSpacing"/>
        <w:spacing w:after="0"/>
        <w:rPr>
          <w:color w:val="00B050"/>
        </w:rPr>
      </w:pPr>
      <w:r w:rsidRPr="00D70EC2">
        <w:rPr>
          <w:color w:val="00B050"/>
        </w:rPr>
        <w:t>2.</w:t>
      </w:r>
      <w:r w:rsidRPr="00D70EC2">
        <w:rPr>
          <w:color w:val="00B050"/>
        </w:rPr>
        <w:tab/>
        <w:t>Bipolar Disorder</w:t>
      </w:r>
    </w:p>
    <w:p w14:paraId="01EC68DF" w14:textId="77777777" w:rsidR="00C13E7F" w:rsidRPr="00D70EC2" w:rsidRDefault="00C13E7F" w:rsidP="00BC706F">
      <w:pPr>
        <w:pStyle w:val="NoSpacing"/>
        <w:spacing w:after="0"/>
        <w:rPr>
          <w:color w:val="00B050"/>
        </w:rPr>
      </w:pPr>
      <w:r w:rsidRPr="00D70EC2">
        <w:rPr>
          <w:color w:val="00B050"/>
        </w:rPr>
        <w:t>3.</w:t>
      </w:r>
      <w:r w:rsidRPr="00D70EC2">
        <w:rPr>
          <w:color w:val="00B050"/>
        </w:rPr>
        <w:tab/>
        <w:t>Major Depressive Disorder with Psychotic Features</w:t>
      </w:r>
    </w:p>
    <w:p w14:paraId="657FED61" w14:textId="77777777" w:rsidR="00C13E7F" w:rsidRPr="00D70EC2" w:rsidRDefault="00C13E7F" w:rsidP="00BC706F">
      <w:pPr>
        <w:pStyle w:val="NoSpacing"/>
        <w:spacing w:after="0"/>
        <w:rPr>
          <w:color w:val="00B050"/>
        </w:rPr>
      </w:pPr>
      <w:r w:rsidRPr="00D70EC2">
        <w:rPr>
          <w:color w:val="00B050"/>
        </w:rPr>
        <w:t>4.</w:t>
      </w:r>
      <w:r w:rsidRPr="00D70EC2">
        <w:rPr>
          <w:color w:val="00B050"/>
        </w:rPr>
        <w:tab/>
        <w:t>Antisocial Personality Disorder</w:t>
      </w:r>
    </w:p>
    <w:p w14:paraId="77C28F2F" w14:textId="77777777" w:rsidR="00C13E7F" w:rsidRPr="00D70EC2" w:rsidRDefault="00C13E7F" w:rsidP="00BC706F">
      <w:pPr>
        <w:pStyle w:val="NoSpacing"/>
        <w:spacing w:after="0"/>
        <w:rPr>
          <w:color w:val="00B050"/>
        </w:rPr>
      </w:pPr>
      <w:r w:rsidRPr="00D70EC2">
        <w:rPr>
          <w:color w:val="00B050"/>
        </w:rPr>
        <w:t>5.</w:t>
      </w:r>
      <w:r w:rsidRPr="00D70EC2">
        <w:rPr>
          <w:color w:val="00B050"/>
        </w:rPr>
        <w:tab/>
        <w:t>Substance Use Disorders</w:t>
      </w:r>
    </w:p>
    <w:p w14:paraId="3FB2BD9F" w14:textId="3F3B18BE" w:rsidR="00D6253F" w:rsidRPr="00D70EC2" w:rsidRDefault="00C13E7F" w:rsidP="00BC706F">
      <w:pPr>
        <w:pStyle w:val="NoSpacing"/>
        <w:pBdr>
          <w:bottom w:val="single" w:sz="6" w:space="1" w:color="auto"/>
        </w:pBdr>
        <w:spacing w:after="0"/>
        <w:rPr>
          <w:color w:val="00B050"/>
        </w:rPr>
      </w:pPr>
      <w:r w:rsidRPr="00D70EC2">
        <w:rPr>
          <w:color w:val="00B050"/>
        </w:rPr>
        <w:t>6.</w:t>
      </w:r>
      <w:r w:rsidRPr="00D70EC2">
        <w:rPr>
          <w:color w:val="00B050"/>
        </w:rPr>
        <w:tab/>
        <w:t>Psychotic Disorders</w:t>
      </w:r>
    </w:p>
    <w:bookmarkEnd w:id="0"/>
    <w:p w14:paraId="59310850" w14:textId="5481FCCE" w:rsidR="00BC706F" w:rsidRDefault="00BC706F" w:rsidP="00BC706F">
      <w:pPr>
        <w:pStyle w:val="NoSpacing"/>
        <w:pBdr>
          <w:bottom w:val="single" w:sz="6" w:space="1" w:color="auto"/>
        </w:pBdr>
        <w:spacing w:after="0"/>
      </w:pPr>
      <w:r>
        <w:t>=========================================================================</w:t>
      </w:r>
    </w:p>
    <w:p w14:paraId="27CDB625" w14:textId="12BD52EE" w:rsidR="00BC706F" w:rsidRPr="00DC77B1" w:rsidRDefault="00BC706F" w:rsidP="00BC706F">
      <w:pPr>
        <w:pStyle w:val="NoSpacing"/>
        <w:spacing w:after="0"/>
      </w:pPr>
      <w:r w:rsidRPr="00BC706F">
        <w:rPr>
          <w:noProof/>
        </w:rPr>
        <w:drawing>
          <wp:inline distT="0" distB="0" distL="0" distR="0" wp14:anchorId="04233D12" wp14:editId="6946B7D7">
            <wp:extent cx="6858000" cy="2291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06F" w:rsidRPr="00DC77B1" w:rsidSect="0062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C8E"/>
    <w:multiLevelType w:val="hybridMultilevel"/>
    <w:tmpl w:val="20F4A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1834"/>
    <w:multiLevelType w:val="multilevel"/>
    <w:tmpl w:val="7296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67F64"/>
    <w:multiLevelType w:val="multilevel"/>
    <w:tmpl w:val="C3D2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E643B"/>
    <w:multiLevelType w:val="hybridMultilevel"/>
    <w:tmpl w:val="FFDAD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9521F"/>
    <w:multiLevelType w:val="multilevel"/>
    <w:tmpl w:val="6916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B1"/>
    <w:rsid w:val="000237E5"/>
    <w:rsid w:val="00024379"/>
    <w:rsid w:val="00255955"/>
    <w:rsid w:val="002F1366"/>
    <w:rsid w:val="0047509D"/>
    <w:rsid w:val="004F6A6D"/>
    <w:rsid w:val="005421CB"/>
    <w:rsid w:val="006231C4"/>
    <w:rsid w:val="00632D8B"/>
    <w:rsid w:val="006E5BEA"/>
    <w:rsid w:val="00900957"/>
    <w:rsid w:val="00BC706F"/>
    <w:rsid w:val="00C13E7F"/>
    <w:rsid w:val="00C51AA6"/>
    <w:rsid w:val="00D6253F"/>
    <w:rsid w:val="00D70EC2"/>
    <w:rsid w:val="00DC77B1"/>
    <w:rsid w:val="00FC2306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0847"/>
  <w15:chartTrackingRefBased/>
  <w15:docId w15:val="{8B6FE00A-CD55-4E29-9BEC-B58E24E2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77B1"/>
    <w:rPr>
      <w:rFonts w:ascii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6231C4"/>
  </w:style>
  <w:style w:type="paragraph" w:styleId="NormalWeb">
    <w:name w:val="Normal (Web)"/>
    <w:basedOn w:val="Normal"/>
    <w:uiPriority w:val="99"/>
    <w:semiHidden/>
    <w:unhideWhenUsed/>
    <w:rsid w:val="0062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</dc:creator>
  <cp:keywords/>
  <dc:description/>
  <cp:lastModifiedBy>Syed Anas Bukhari</cp:lastModifiedBy>
  <cp:revision>14</cp:revision>
  <dcterms:created xsi:type="dcterms:W3CDTF">2024-07-24T13:58:00Z</dcterms:created>
  <dcterms:modified xsi:type="dcterms:W3CDTF">2024-07-24T22:02:00Z</dcterms:modified>
</cp:coreProperties>
</file>