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8"/>
          <w:szCs w:val="28"/>
        </w:rPr>
        <w:id w:val="845677939"/>
        <w:docPartObj>
          <w:docPartGallery w:val="Table of Contents"/>
          <w:docPartUnique/>
        </w:docPartObj>
      </w:sdtPr>
      <w:sdtContent>
        <w:p w14:paraId="0F0D2963" w14:textId="77777777" w:rsidR="00EC0435" w:rsidRPr="00274E6A" w:rsidRDefault="00EC0435" w:rsidP="00274E6A">
          <w:pPr>
            <w:keepNext/>
            <w:keepLines/>
            <w:tabs>
              <w:tab w:val="left" w:pos="10466"/>
            </w:tabs>
            <w:spacing w:before="240" w:after="24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kern w:val="0"/>
              <w:sz w:val="28"/>
              <w:szCs w:val="28"/>
              <w:lang w:eastAsia="ru-RU"/>
              <w14:ligatures w14:val="none"/>
            </w:rPr>
          </w:pPr>
          <w:r w:rsidRPr="00274E6A">
            <w:rPr>
              <w:rFonts w:ascii="Times New Roman" w:eastAsiaTheme="majorEastAsia" w:hAnsi="Times New Roman" w:cs="Times New Roman"/>
              <w:b/>
              <w:bCs/>
              <w:kern w:val="0"/>
              <w:sz w:val="28"/>
              <w:szCs w:val="28"/>
              <w:lang w:eastAsia="ru-RU"/>
              <w14:ligatures w14:val="none"/>
            </w:rPr>
            <w:t>СОДЕРЖАНИЕ</w:t>
          </w:r>
        </w:p>
        <w:p w14:paraId="66F609D7" w14:textId="5625BC87" w:rsidR="00BA04C5" w:rsidRPr="00274E6A" w:rsidRDefault="00EC0435" w:rsidP="00274E6A">
          <w:pPr>
            <w:pStyle w:val="11"/>
            <w:rPr>
              <w:rFonts w:eastAsiaTheme="minorEastAsia"/>
              <w:lang w:eastAsia="ru-RU"/>
            </w:rPr>
          </w:pPr>
          <w:r w:rsidRPr="00274E6A">
            <w:fldChar w:fldCharType="begin"/>
          </w:r>
          <w:r w:rsidRPr="00274E6A">
            <w:instrText xml:space="preserve"> TOC \o "1-3" \h \z \u </w:instrText>
          </w:r>
          <w:r w:rsidRPr="00274E6A">
            <w:fldChar w:fldCharType="separate"/>
          </w:r>
          <w:hyperlink w:anchor="_Toc202869707" w:history="1">
            <w:r w:rsidR="00BA04C5" w:rsidRPr="00274E6A">
              <w:rPr>
                <w:rStyle w:val="ac"/>
              </w:rPr>
              <w:t>ЦЕЛЬ ЗАДАНИЯ</w:t>
            </w:r>
            <w:r w:rsidR="00BA04C5" w:rsidRPr="00274E6A">
              <w:rPr>
                <w:webHidden/>
              </w:rPr>
              <w:tab/>
            </w:r>
            <w:r w:rsidR="00BA04C5" w:rsidRPr="00274E6A">
              <w:rPr>
                <w:webHidden/>
              </w:rPr>
              <w:fldChar w:fldCharType="begin"/>
            </w:r>
            <w:r w:rsidR="00BA04C5" w:rsidRPr="00274E6A">
              <w:rPr>
                <w:webHidden/>
              </w:rPr>
              <w:instrText xml:space="preserve"> PAGEREF _Toc202869707 \h </w:instrText>
            </w:r>
            <w:r w:rsidR="00BA04C5" w:rsidRPr="00274E6A">
              <w:rPr>
                <w:webHidden/>
              </w:rPr>
            </w:r>
            <w:r w:rsidR="00BA04C5" w:rsidRPr="00274E6A">
              <w:rPr>
                <w:webHidden/>
              </w:rPr>
              <w:fldChar w:fldCharType="separate"/>
            </w:r>
            <w:r w:rsidR="00280181">
              <w:rPr>
                <w:webHidden/>
              </w:rPr>
              <w:t>2</w:t>
            </w:r>
            <w:r w:rsidR="00BA04C5" w:rsidRPr="00274E6A">
              <w:rPr>
                <w:webHidden/>
              </w:rPr>
              <w:fldChar w:fldCharType="end"/>
            </w:r>
          </w:hyperlink>
        </w:p>
        <w:p w14:paraId="07E46110" w14:textId="2CC365A8" w:rsidR="00BA04C5" w:rsidRPr="00274E6A" w:rsidRDefault="00BA04C5" w:rsidP="00274E6A">
          <w:pPr>
            <w:pStyle w:val="11"/>
            <w:rPr>
              <w:rFonts w:eastAsiaTheme="minorEastAsia"/>
              <w:lang w:eastAsia="ru-RU"/>
            </w:rPr>
          </w:pPr>
          <w:hyperlink w:anchor="_Toc202869708" w:history="1">
            <w:r w:rsidRPr="00274E6A">
              <w:rPr>
                <w:rStyle w:val="ac"/>
              </w:rPr>
              <w:t>СПОСОБ РЕШЕНИЯ № 1</w:t>
            </w:r>
            <w:r w:rsidRPr="00274E6A">
              <w:rPr>
                <w:webHidden/>
              </w:rPr>
              <w:tab/>
            </w:r>
            <w:r w:rsidRPr="00274E6A">
              <w:rPr>
                <w:webHidden/>
              </w:rPr>
              <w:fldChar w:fldCharType="begin"/>
            </w:r>
            <w:r w:rsidRPr="00274E6A">
              <w:rPr>
                <w:webHidden/>
              </w:rPr>
              <w:instrText xml:space="preserve"> PAGEREF _Toc202869708 \h </w:instrText>
            </w:r>
            <w:r w:rsidRPr="00274E6A">
              <w:rPr>
                <w:webHidden/>
              </w:rPr>
            </w:r>
            <w:r w:rsidRPr="00274E6A">
              <w:rPr>
                <w:webHidden/>
              </w:rPr>
              <w:fldChar w:fldCharType="separate"/>
            </w:r>
            <w:r w:rsidR="00280181">
              <w:rPr>
                <w:webHidden/>
              </w:rPr>
              <w:t>2</w:t>
            </w:r>
            <w:r w:rsidRPr="00274E6A">
              <w:rPr>
                <w:webHidden/>
              </w:rPr>
              <w:fldChar w:fldCharType="end"/>
            </w:r>
          </w:hyperlink>
        </w:p>
        <w:p w14:paraId="5F6C6220" w14:textId="6EF3574E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09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СБОР И ПОДГОТОВКА ДАННЫХ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_Toc202869709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D521F" w14:textId="5A0C8464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0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_Toc202869710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49B4" w14:textId="6A747168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1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_Toc202869711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C3B14" w14:textId="3A802EE9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2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МОДЕЛИРОВАНИЕ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_Toc202869712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3736B" w14:textId="0723B8C4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3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_Toc202869713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F7ACE" w14:textId="00AA5568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4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_Toc202869714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70DBF" w14:textId="45878C75" w:rsidR="00BA04C5" w:rsidRPr="00274E6A" w:rsidRDefault="00BA04C5" w:rsidP="00274E6A">
          <w:pPr>
            <w:pStyle w:val="11"/>
            <w:rPr>
              <w:rFonts w:eastAsiaTheme="minorEastAsia"/>
              <w:lang w:eastAsia="ru-RU"/>
            </w:rPr>
          </w:pPr>
          <w:hyperlink w:anchor="_Toc202869715" w:history="1">
            <w:r w:rsidRPr="00274E6A">
              <w:rPr>
                <w:rStyle w:val="ac"/>
              </w:rPr>
              <w:t>СПОСОБ РЕШЕНИЯ № 2</w:t>
            </w:r>
            <w:r w:rsidRPr="00274E6A">
              <w:rPr>
                <w:webHidden/>
              </w:rPr>
              <w:tab/>
            </w:r>
            <w:r w:rsidRPr="00274E6A">
              <w:rPr>
                <w:webHidden/>
              </w:rPr>
              <w:fldChar w:fldCharType="begin"/>
            </w:r>
            <w:r w:rsidRPr="00274E6A">
              <w:rPr>
                <w:webHidden/>
              </w:rPr>
              <w:instrText xml:space="preserve"> PAGEREF _Toc202869715 \h </w:instrText>
            </w:r>
            <w:r w:rsidRPr="00274E6A">
              <w:rPr>
                <w:webHidden/>
              </w:rPr>
            </w:r>
            <w:r w:rsidRPr="00274E6A">
              <w:rPr>
                <w:webHidden/>
              </w:rPr>
              <w:fldChar w:fldCharType="separate"/>
            </w:r>
            <w:r w:rsidR="00280181">
              <w:rPr>
                <w:webHidden/>
              </w:rPr>
              <w:t>11</w:t>
            </w:r>
            <w:r w:rsidRPr="00274E6A">
              <w:rPr>
                <w:webHidden/>
              </w:rPr>
              <w:fldChar w:fldCharType="end"/>
            </w:r>
          </w:hyperlink>
        </w:p>
        <w:p w14:paraId="5D673B37" w14:textId="77D5E953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6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СБОР И ПОДГОТОВКА ДАННЫХ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_Toc202869716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79D39" w14:textId="6848F604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7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ОБУЧЕНИЕ МОДЕЛИ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_Toc202869717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7714B" w14:textId="1FE3F7F3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8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ПРИМЕНЕНИЕ МОДЕЛИ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_Toc202869718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21F10" w14:textId="4DEB3CF4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19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_Toc202869719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E9A54" w14:textId="7186C615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20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_Toc202869720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3698C" w14:textId="65974648" w:rsidR="00BA04C5" w:rsidRPr="00274E6A" w:rsidRDefault="00BA04C5" w:rsidP="00274E6A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2869721" w:history="1">
            <w:r w:rsidRPr="00274E6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_Toc202869721 \h </w:instrTex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1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74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50251" w14:textId="5625B9AC" w:rsidR="00BA04C5" w:rsidRPr="00274E6A" w:rsidRDefault="00BA04C5" w:rsidP="00274E6A">
          <w:pPr>
            <w:pStyle w:val="11"/>
            <w:rPr>
              <w:rFonts w:eastAsiaTheme="minorEastAsia"/>
              <w:lang w:eastAsia="ru-RU"/>
            </w:rPr>
          </w:pPr>
          <w:hyperlink w:anchor="_Toc202869722" w:history="1">
            <w:r w:rsidRPr="00274E6A">
              <w:rPr>
                <w:rStyle w:val="ac"/>
              </w:rPr>
              <w:t>ПРИЛОЖЕНИЕ А – ДОКУМЕНТАЦИЯ (СПОСОБ 1)</w:t>
            </w:r>
            <w:r w:rsidRPr="00274E6A">
              <w:rPr>
                <w:webHidden/>
              </w:rPr>
              <w:tab/>
            </w:r>
            <w:r w:rsidRPr="00274E6A">
              <w:rPr>
                <w:webHidden/>
              </w:rPr>
              <w:fldChar w:fldCharType="begin"/>
            </w:r>
            <w:r w:rsidRPr="00274E6A">
              <w:rPr>
                <w:webHidden/>
              </w:rPr>
              <w:instrText xml:space="preserve"> PAGEREF _Toc202869722 \h </w:instrText>
            </w:r>
            <w:r w:rsidRPr="00274E6A">
              <w:rPr>
                <w:webHidden/>
              </w:rPr>
            </w:r>
            <w:r w:rsidRPr="00274E6A">
              <w:rPr>
                <w:webHidden/>
              </w:rPr>
              <w:fldChar w:fldCharType="separate"/>
            </w:r>
            <w:r w:rsidR="00280181">
              <w:rPr>
                <w:webHidden/>
              </w:rPr>
              <w:t>16</w:t>
            </w:r>
            <w:r w:rsidRPr="00274E6A">
              <w:rPr>
                <w:webHidden/>
              </w:rPr>
              <w:fldChar w:fldCharType="end"/>
            </w:r>
          </w:hyperlink>
        </w:p>
        <w:p w14:paraId="6086AAFA" w14:textId="6FC547C7" w:rsidR="00BA04C5" w:rsidRPr="00274E6A" w:rsidRDefault="00BA04C5" w:rsidP="00274E6A">
          <w:pPr>
            <w:pStyle w:val="11"/>
            <w:rPr>
              <w:rFonts w:eastAsiaTheme="minorEastAsia"/>
              <w:lang w:eastAsia="ru-RU"/>
            </w:rPr>
          </w:pPr>
          <w:hyperlink w:anchor="_Toc202869723" w:history="1">
            <w:r w:rsidRPr="00274E6A">
              <w:rPr>
                <w:rStyle w:val="ac"/>
              </w:rPr>
              <w:t>ПРИЛОЖЕНИЕ Б – ДОКУМЕНТАЦИЯ (СПОСОБ 2)</w:t>
            </w:r>
            <w:r w:rsidRPr="00274E6A">
              <w:rPr>
                <w:webHidden/>
              </w:rPr>
              <w:tab/>
            </w:r>
            <w:r w:rsidRPr="00274E6A">
              <w:rPr>
                <w:webHidden/>
              </w:rPr>
              <w:fldChar w:fldCharType="begin"/>
            </w:r>
            <w:r w:rsidRPr="00274E6A">
              <w:rPr>
                <w:webHidden/>
              </w:rPr>
              <w:instrText xml:space="preserve"> PAGEREF _Toc202869723 \h </w:instrText>
            </w:r>
            <w:r w:rsidRPr="00274E6A">
              <w:rPr>
                <w:webHidden/>
              </w:rPr>
            </w:r>
            <w:r w:rsidRPr="00274E6A">
              <w:rPr>
                <w:webHidden/>
              </w:rPr>
              <w:fldChar w:fldCharType="separate"/>
            </w:r>
            <w:r w:rsidR="00280181">
              <w:rPr>
                <w:webHidden/>
              </w:rPr>
              <w:t>17</w:t>
            </w:r>
            <w:r w:rsidRPr="00274E6A">
              <w:rPr>
                <w:webHidden/>
              </w:rPr>
              <w:fldChar w:fldCharType="end"/>
            </w:r>
          </w:hyperlink>
        </w:p>
        <w:p w14:paraId="7725C999" w14:textId="295A1296" w:rsidR="00EC0435" w:rsidRPr="00274E6A" w:rsidRDefault="00EC0435" w:rsidP="00274E6A">
          <w:pPr>
            <w:tabs>
              <w:tab w:val="left" w:pos="1920"/>
              <w:tab w:val="left" w:pos="10466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74E6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274E6A"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3492C4E9" w14:textId="1D71AE2D" w:rsidR="00EF26DC" w:rsidRPr="00274E6A" w:rsidRDefault="00EF26DC" w:rsidP="00274E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4E6A">
        <w:rPr>
          <w:rFonts w:ascii="Times New Roman" w:hAnsi="Times New Roman" w:cs="Times New Roman"/>
          <w:sz w:val="28"/>
          <w:szCs w:val="28"/>
        </w:rPr>
        <w:br w:type="page"/>
      </w:r>
    </w:p>
    <w:p w14:paraId="7D98E466" w14:textId="2692E608" w:rsidR="00EC0435" w:rsidRPr="006E2C7F" w:rsidRDefault="00C44AEA" w:rsidP="006E2C7F">
      <w:pPr>
        <w:pStyle w:val="1"/>
      </w:pPr>
      <w:bookmarkStart w:id="0" w:name="_Toc202869707"/>
      <w:r w:rsidRPr="006E2C7F">
        <w:lastRenderedPageBreak/>
        <w:t>ЦЕЛЬ ЗАДАНИЯ</w:t>
      </w:r>
      <w:bookmarkEnd w:id="0"/>
    </w:p>
    <w:p w14:paraId="694D1809" w14:textId="573629BC" w:rsidR="00946ADA" w:rsidRPr="006E2C7F" w:rsidRDefault="00C44AEA" w:rsidP="006E2C7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C44A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азработать ИИ агента, который будет анализировать доступные банковские вклады и рекомендовать наиболее подходящие варианты для пользователя на основе его финансовых целей, предпочтений и текущей экономической ситуации</w:t>
      </w:r>
      <w:r w:rsidR="005F73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199FF05" w14:textId="33BF1B9C" w:rsidR="00722FBA" w:rsidRPr="006E2C7F" w:rsidRDefault="00722FBA" w:rsidP="006E2C7F">
      <w:pPr>
        <w:pStyle w:val="1"/>
        <w:spacing w:before="240"/>
      </w:pPr>
      <w:bookmarkStart w:id="1" w:name="_Toc202869708"/>
      <w:r w:rsidRPr="006E2C7F">
        <w:t>СПОСОБ РЕШЕНИЯ</w:t>
      </w:r>
      <w:r w:rsidR="00946ADA" w:rsidRPr="006E2C7F">
        <w:t xml:space="preserve"> № 1</w:t>
      </w:r>
      <w:bookmarkEnd w:id="1"/>
    </w:p>
    <w:p w14:paraId="484FCB37" w14:textId="25875970" w:rsidR="006E2C7F" w:rsidRPr="00BA04C5" w:rsidRDefault="006E2C7F" w:rsidP="00BA04C5">
      <w:pPr>
        <w:pStyle w:val="2"/>
      </w:pPr>
      <w:bookmarkStart w:id="2" w:name="_Toc202869709"/>
      <w:r w:rsidRPr="00BA04C5">
        <w:t>СБОР И ПОДГОТОВКА ДАННЫХ</w:t>
      </w:r>
      <w:bookmarkEnd w:id="2"/>
      <w:r w:rsidRPr="00BA04C5">
        <w:t xml:space="preserve"> </w:t>
      </w:r>
    </w:p>
    <w:p w14:paraId="3833CC08" w14:textId="77777777" w:rsidR="006E2C7F" w:rsidRDefault="006E2C7F" w:rsidP="006E2C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Данные о банковских вкладах получены из официальных публичных источников (веб-сайт ПАО «Сбербанк») и произведен ручной сбор для сохранения информации в формате 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csv</w:t>
      </w:r>
      <w:r w:rsidRPr="006612D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Рисунок 1)</w:t>
      </w:r>
      <w:r w:rsidRPr="00FE040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6271A96" w14:textId="77777777" w:rsidR="006E2C7F" w:rsidRDefault="006E2C7F" w:rsidP="006E2C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33B181" w14:textId="77777777" w:rsidR="006E2C7F" w:rsidRPr="006612DF" w:rsidRDefault="006E2C7F" w:rsidP="006E2C7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922C2" wp14:editId="39B75168">
            <wp:extent cx="5940425" cy="1257300"/>
            <wp:effectExtent l="19050" t="19050" r="22225" b="19050"/>
            <wp:docPr id="12" name="Рисунок 1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D6080" w14:textId="77777777" w:rsidR="006E2C7F" w:rsidRPr="006612DF" w:rsidRDefault="006E2C7F" w:rsidP="00EB657F">
      <w:pPr>
        <w:pStyle w:val="ae"/>
        <w:spacing w:after="0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6612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12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12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12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612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12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Данные о банковских вкладах</w:t>
      </w:r>
    </w:p>
    <w:p w14:paraId="16DC0903" w14:textId="77777777" w:rsidR="006E2C7F" w:rsidRDefault="006E2C7F" w:rsidP="006E2C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526AF8" w14:textId="77777777" w:rsidR="006E2C7F" w:rsidRDefault="006E2C7F" w:rsidP="006E2C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Итоговый датасет содержит информацию о шести вкладах и содержит семь параметров по каждому из них, включая:</w:t>
      </w:r>
    </w:p>
    <w:p w14:paraId="7EDE6C61" w14:textId="77777777" w:rsidR="006E2C7F" w:rsidRDefault="006E2C7F" w:rsidP="006E2C7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ставку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rate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14:paraId="35F0BF99" w14:textId="77777777" w:rsidR="006E2C7F" w:rsidRDefault="006E2C7F" w:rsidP="006E2C7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минимальную сумму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min_sum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14:paraId="6FF31BE2" w14:textId="77777777" w:rsidR="006E2C7F" w:rsidRDefault="006E2C7F" w:rsidP="006E2C7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срок от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term_min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), мес.;</w:t>
      </w:r>
    </w:p>
    <w:p w14:paraId="5C819BFE" w14:textId="77777777" w:rsidR="006E2C7F" w:rsidRDefault="006E2C7F" w:rsidP="006E2C7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срок до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term_max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), мес.;</w:t>
      </w:r>
    </w:p>
    <w:p w14:paraId="734A58E1" w14:textId="77777777" w:rsidR="006E2C7F" w:rsidRDefault="006E2C7F" w:rsidP="006E2C7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возможность пополнения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replenishable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14:paraId="0640A860" w14:textId="77777777" w:rsidR="006E2C7F" w:rsidRDefault="006E2C7F" w:rsidP="006E2C7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возможность снятия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withdrawal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14:paraId="79882F6E" w14:textId="77777777" w:rsidR="006E2C7F" w:rsidRDefault="006E2C7F" w:rsidP="006E2C7F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цель вклада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goal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).</w:t>
      </w:r>
    </w:p>
    <w:p w14:paraId="789096E1" w14:textId="77777777" w:rsidR="006E2C7F" w:rsidRDefault="006E2C7F" w:rsidP="006E2C7F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разработки ИИ агента выбран</w:t>
      </w:r>
      <w:r w:rsidRPr="006612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язык программирования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6612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3.13,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среда разработки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PyCharm</w:t>
      </w:r>
      <w:r w:rsidRPr="006612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2025.1.3.</w:t>
      </w:r>
    </w:p>
    <w:p w14:paraId="1214F035" w14:textId="77777777" w:rsidR="006E2C7F" w:rsidRDefault="006E2C7F" w:rsidP="001568E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96F6FB" w14:textId="77777777" w:rsidR="00BA04C5" w:rsidRPr="00280181" w:rsidRDefault="00BA04C5" w:rsidP="006E2C7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319679" w14:textId="48D2C482" w:rsidR="00BA04C5" w:rsidRPr="00BA04C5" w:rsidRDefault="00BA04C5" w:rsidP="00BA04C5">
      <w:pPr>
        <w:pStyle w:val="2"/>
      </w:pPr>
      <w:bookmarkStart w:id="3" w:name="_Toc202869710"/>
      <w:r w:rsidRPr="00BA04C5">
        <w:lastRenderedPageBreak/>
        <w:t>МАТЕМАТИЧЕСКАЯ МОДЕЛЬ</w:t>
      </w:r>
      <w:bookmarkEnd w:id="3"/>
    </w:p>
    <w:p w14:paraId="550C9043" w14:textId="018DE908" w:rsidR="005F7324" w:rsidRDefault="005F7324" w:rsidP="006E2C7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Математическая модель решения заключается в использовании взвешенной системы оценки. Каждый параметр </w:t>
      </w:r>
      <w:r w:rsidR="00341115">
        <w:rPr>
          <w:rFonts w:ascii="Times New Roman" w:eastAsiaTheme="minorEastAsia" w:hAnsi="Times New Roman" w:cs="Times New Roman"/>
          <w:sz w:val="28"/>
          <w:szCs w:val="28"/>
        </w:rPr>
        <w:t xml:space="preserve">вклада </w:t>
      </w:r>
      <w:r>
        <w:rPr>
          <w:rFonts w:ascii="Times New Roman" w:eastAsiaTheme="minorEastAsia" w:hAnsi="Times New Roman" w:cs="Times New Roman"/>
          <w:sz w:val="28"/>
          <w:szCs w:val="28"/>
        </w:rPr>
        <w:t>имеет вес</w:t>
      </w:r>
      <w:r w:rsidR="002737AC">
        <w:rPr>
          <w:rFonts w:ascii="Times New Roman" w:eastAsiaTheme="minorEastAsia" w:hAnsi="Times New Roman" w:cs="Times New Roman"/>
          <w:sz w:val="28"/>
          <w:szCs w:val="28"/>
        </w:rPr>
        <w:t xml:space="preserve"> (баллы)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указывает на его важность для пользователя.</w:t>
      </w:r>
    </w:p>
    <w:p w14:paraId="09ADFF8F" w14:textId="27B84317" w:rsidR="00341115" w:rsidRDefault="0013566D" w:rsidP="003411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237F8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еред тем, как оценивать важность каждого </w:t>
      </w:r>
      <w:r w:rsidR="00341115">
        <w:rPr>
          <w:rFonts w:ascii="Times New Roman" w:eastAsiaTheme="minorEastAsia" w:hAnsi="Times New Roman" w:cs="Times New Roman"/>
          <w:sz w:val="28"/>
          <w:szCs w:val="28"/>
        </w:rPr>
        <w:t>параметра, отсеиваются неподходящие варианты, которые не будут участвовать в дальнейшей оценке. Это делается на основе суммы, которую пользователь готов вложить.</w:t>
      </w:r>
    </w:p>
    <w:p w14:paraId="034DDFD4" w14:textId="3CCD7542" w:rsidR="00341115" w:rsidRDefault="00341115" w:rsidP="0034111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каждого вклада программа проверяет условие:</w:t>
      </w:r>
    </w:p>
    <w:p w14:paraId="0574CA19" w14:textId="311844BC" w:rsidR="00341115" w:rsidRDefault="00341115" w:rsidP="00341115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341115">
        <w:rPr>
          <w:rFonts w:ascii="Times New Roman" w:eastAsiaTheme="minorEastAsia" w:hAnsi="Times New Roman" w:cs="Times New Roman"/>
          <w:sz w:val="28"/>
          <w:szCs w:val="28"/>
          <w:u w:val="single"/>
        </w:rPr>
        <w:t>Введенная пользователем сумма ≥ 0,8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×</w:t>
      </w:r>
      <w:r w:rsidRPr="00341115">
        <w:rPr>
          <w:u w:val="single"/>
        </w:rPr>
        <w:t xml:space="preserve"> </w:t>
      </w:r>
      <w:proofErr w:type="spellStart"/>
      <w:r w:rsidRPr="00341115">
        <w:rPr>
          <w:rFonts w:ascii="Times New Roman" w:eastAsiaTheme="minorEastAsia" w:hAnsi="Times New Roman" w:cs="Times New Roman"/>
          <w:sz w:val="28"/>
          <w:szCs w:val="28"/>
          <w:u w:val="single"/>
        </w:rPr>
        <w:t>min_sum</w:t>
      </w:r>
      <w:proofErr w:type="spellEnd"/>
    </w:p>
    <w:p w14:paraId="0F946F68" w14:textId="0EC825EA" w:rsidR="00341115" w:rsidRDefault="00341115" w:rsidP="00362B1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Например, если вклад</w:t>
      </w:r>
      <w:r w:rsidR="00362B1C">
        <w:rPr>
          <w:rFonts w:ascii="Times New Roman" w:eastAsiaTheme="minorEastAsia" w:hAnsi="Times New Roman" w:cs="Times New Roman"/>
          <w:sz w:val="28"/>
          <w:szCs w:val="28"/>
        </w:rPr>
        <w:t xml:space="preserve"> «Лучший %»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требует 100 000 рублей, а пользователь </w:t>
      </w:r>
      <w:r w:rsidR="00362B1C">
        <w:rPr>
          <w:rFonts w:ascii="Times New Roman" w:eastAsiaTheme="minorEastAsia" w:hAnsi="Times New Roman" w:cs="Times New Roman"/>
          <w:sz w:val="28"/>
          <w:szCs w:val="28"/>
        </w:rPr>
        <w:t>ввел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80 000, то программа будет проверять дальше этот вклад по критериям, </w:t>
      </w:r>
      <w:r w:rsidR="00946ADA">
        <w:rPr>
          <w:rFonts w:ascii="Times New Roman" w:eastAsiaTheme="minorEastAsia" w:hAnsi="Times New Roman" w:cs="Times New Roman"/>
          <w:sz w:val="28"/>
          <w:szCs w:val="28"/>
        </w:rPr>
        <w:t>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вве</w:t>
      </w:r>
      <w:r w:rsidR="00362B1C">
        <w:rPr>
          <w:rFonts w:ascii="Times New Roman" w:eastAsiaTheme="minorEastAsia" w:hAnsi="Times New Roman" w:cs="Times New Roman"/>
          <w:sz w:val="28"/>
          <w:szCs w:val="28"/>
        </w:rPr>
        <w:t>дено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70 000, то отсеет </w:t>
      </w:r>
      <w:r w:rsidR="00362B1C">
        <w:rPr>
          <w:rFonts w:ascii="Times New Roman" w:eastAsiaTheme="minorEastAsia" w:hAnsi="Times New Roman" w:cs="Times New Roman"/>
          <w:sz w:val="28"/>
          <w:szCs w:val="28"/>
        </w:rPr>
        <w:t>вклад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62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2B1C" w:rsidRPr="00362B1C">
        <w:rPr>
          <w:rFonts w:ascii="Times New Roman" w:eastAsiaTheme="minorEastAsia" w:hAnsi="Times New Roman" w:cs="Times New Roman"/>
          <w:sz w:val="28"/>
          <w:szCs w:val="28"/>
        </w:rPr>
        <w:t>Это гибкий порог, чтобы не отбрасывать вклады, которые почти подходят.</w:t>
      </w:r>
    </w:p>
    <w:p w14:paraId="560D7303" w14:textId="620B8EFB" w:rsidR="005F7324" w:rsidRDefault="005F7324" w:rsidP="001568E5">
      <w:pPr>
        <w:pStyle w:val="a7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21D6">
        <w:rPr>
          <w:rFonts w:ascii="Times New Roman" w:eastAsiaTheme="minorEastAsia" w:hAnsi="Times New Roman" w:cs="Times New Roman"/>
          <w:b/>
          <w:bCs/>
          <w:sz w:val="28"/>
          <w:szCs w:val="28"/>
        </w:rPr>
        <w:t>Возможность пополнения</w:t>
      </w:r>
      <w:r w:rsidR="00B021D6" w:rsidRPr="00B021D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снятия</w:t>
      </w:r>
      <w:r w:rsidRPr="00B021D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021D6" w:rsidRPr="00B021D6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B021D6">
        <w:rPr>
          <w:rFonts w:ascii="Times New Roman" w:eastAsiaTheme="minorEastAsia" w:hAnsi="Times New Roman" w:cs="Times New Roman"/>
          <w:sz w:val="28"/>
          <w:szCs w:val="28"/>
        </w:rPr>
        <w:t>10% веса</w:t>
      </w:r>
      <w:r w:rsidR="00B021D6" w:rsidRPr="00B021D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62B1C">
        <w:rPr>
          <w:rFonts w:ascii="Times New Roman" w:eastAsiaTheme="minorEastAsia" w:hAnsi="Times New Roman" w:cs="Times New Roman"/>
          <w:sz w:val="28"/>
          <w:szCs w:val="28"/>
        </w:rPr>
        <w:t>вклады, у которых условия пополнения совпадают с выбором пользователя получают 10 баллов, также и со снятие</w:t>
      </w:r>
      <w:r w:rsidR="001A078F">
        <w:rPr>
          <w:rFonts w:ascii="Times New Roman" w:eastAsiaTheme="minorEastAsia" w:hAnsi="Times New Roman" w:cs="Times New Roman"/>
          <w:sz w:val="28"/>
          <w:szCs w:val="28"/>
        </w:rPr>
        <w:t>м; если условия не совпадают – 0 баллов</w:t>
      </w:r>
      <w:r w:rsidR="00B021D6" w:rsidRPr="00B021D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68D7349" w14:textId="0B758F29" w:rsidR="00B021D6" w:rsidRDefault="00B021D6" w:rsidP="001568E5">
      <w:pPr>
        <w:pStyle w:val="a7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Срок вклада </w:t>
      </w:r>
      <w:r>
        <w:rPr>
          <w:rFonts w:ascii="Times New Roman" w:eastAsiaTheme="minorEastAsia" w:hAnsi="Times New Roman" w:cs="Times New Roman"/>
          <w:sz w:val="28"/>
          <w:szCs w:val="28"/>
        </w:rPr>
        <w:t>– 20% веса:</w:t>
      </w:r>
    </w:p>
    <w:p w14:paraId="4C1E86D0" w14:textId="57869D07" w:rsidR="002737AC" w:rsidRPr="002737AC" w:rsidRDefault="00B021D6" w:rsidP="001568E5">
      <w:pPr>
        <w:pStyle w:val="a7"/>
        <w:numPr>
          <w:ilvl w:val="1"/>
          <w:numId w:val="1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B021D6">
        <w:rPr>
          <w:rFonts w:ascii="Times New Roman" w:eastAsiaTheme="minorEastAsia" w:hAnsi="Times New Roman" w:cs="Times New Roman"/>
          <w:sz w:val="28"/>
          <w:szCs w:val="28"/>
        </w:rPr>
        <w:t>у вклада нет максимального срока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term_max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0</w:t>
      </w:r>
      <w:r w:rsidRPr="00B021D6">
        <w:rPr>
          <w:rFonts w:ascii="Times New Roman" w:eastAsiaTheme="minorEastAsia" w:hAnsi="Times New Roman" w:cs="Times New Roman"/>
          <w:iCs/>
          <w:sz w:val="28"/>
          <w:szCs w:val="28"/>
        </w:rPr>
        <w:t>),</w:t>
      </w:r>
      <w:r w:rsidR="002737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это означает </w:t>
      </w:r>
      <w:r w:rsidR="002737AC" w:rsidRPr="001568E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бессрочный</w:t>
      </w:r>
      <w:r w:rsidR="002737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такой вклад всегда</w:t>
      </w:r>
      <w:r w:rsidR="002737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 20 баллов, так как подходит под любой срок, указанный пользователем</w:t>
      </w:r>
      <w:r w:rsidR="001568E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3C403AD" w14:textId="754EEA75" w:rsidR="001A078F" w:rsidRPr="001568E5" w:rsidRDefault="00425F60" w:rsidP="001A078F">
      <w:pPr>
        <w:pStyle w:val="a7"/>
        <w:numPr>
          <w:ilvl w:val="1"/>
          <w:numId w:val="15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1A078F">
        <w:rPr>
          <w:rFonts w:ascii="Times New Roman" w:eastAsiaTheme="minorEastAsia" w:hAnsi="Times New Roman" w:cs="Times New Roman"/>
          <w:iCs/>
          <w:sz w:val="28"/>
          <w:szCs w:val="28"/>
        </w:rPr>
        <w:t>у вклада есть максимальный срок (</w:t>
      </w:r>
      <w:proofErr w:type="spellStart"/>
      <w:r w:rsidR="001A078F" w:rsidRPr="00F91AE1">
        <w:rPr>
          <w:rFonts w:ascii="Times New Roman" w:eastAsiaTheme="minorEastAsia" w:hAnsi="Times New Roman" w:cs="Times New Roman"/>
          <w:i/>
          <w:sz w:val="28"/>
          <w:szCs w:val="28"/>
        </w:rPr>
        <w:t>term_max</w:t>
      </w:r>
      <w:proofErr w:type="spellEnd"/>
      <w:r w:rsidR="001A078F" w:rsidRPr="002737AC">
        <w:rPr>
          <w:rFonts w:ascii="Times New Roman" w:eastAsiaTheme="minorEastAsia" w:hAnsi="Times New Roman" w:cs="Times New Roman"/>
          <w:i/>
          <w:sz w:val="28"/>
          <w:szCs w:val="28"/>
        </w:rPr>
        <w:t>&gt;0</w:t>
      </w:r>
      <w:r w:rsidR="001A078F" w:rsidRPr="002737A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1A078F">
        <w:rPr>
          <w:rFonts w:ascii="Times New Roman" w:eastAsiaTheme="minorEastAsia" w:hAnsi="Times New Roman" w:cs="Times New Roman"/>
          <w:iCs/>
          <w:sz w:val="28"/>
          <w:szCs w:val="28"/>
        </w:rPr>
        <w:t>, то вклад получает 20 баллов, если:</w:t>
      </w:r>
    </w:p>
    <w:p w14:paraId="31CDC0D7" w14:textId="77777777" w:rsidR="001A078F" w:rsidRDefault="001A078F" w:rsidP="001A078F">
      <w:pPr>
        <w:spacing w:after="0" w:line="360" w:lineRule="auto"/>
        <w:ind w:left="1428"/>
        <w:jc w:val="center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1568E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желаемый срок пользователя </w:t>
      </w: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≤</w:t>
      </w:r>
      <w:r w:rsidRPr="001568E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1568E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term_max</w:t>
      </w:r>
      <w:proofErr w:type="spellEnd"/>
      <w:r w:rsidRPr="001568E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вклада</w:t>
      </w:r>
    </w:p>
    <w:p w14:paraId="19BDB445" w14:textId="36D27F92" w:rsidR="001A078F" w:rsidRPr="001A078F" w:rsidRDefault="001A078F" w:rsidP="001A078F">
      <w:pPr>
        <w:pStyle w:val="a7"/>
        <w:numPr>
          <w:ilvl w:val="1"/>
          <w:numId w:val="15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1A07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остальных случаях вклад получает 0 баллов по этому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параметру.</w:t>
      </w:r>
    </w:p>
    <w:p w14:paraId="644DBAD5" w14:textId="23155E42" w:rsidR="0013566D" w:rsidRDefault="0013566D" w:rsidP="0013566D">
      <w:pPr>
        <w:pStyle w:val="a7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Процентная ставка – </w:t>
      </w:r>
      <w:r w:rsidRPr="0013566D">
        <w:rPr>
          <w:rFonts w:ascii="Times New Roman" w:eastAsiaTheme="minorEastAsia" w:hAnsi="Times New Roman" w:cs="Times New Roman"/>
          <w:sz w:val="28"/>
          <w:szCs w:val="28"/>
        </w:rPr>
        <w:t>30% веса</w:t>
      </w:r>
    </w:p>
    <w:p w14:paraId="4BD94E28" w14:textId="225B8BD9" w:rsidR="006237F8" w:rsidRDefault="0013566D" w:rsidP="00BD6A7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Отдается предпочтение тому вкладу, у которого ставка выше остальных. Балл для каждого вклада рассчитывается как отношение ставки вклада к максимальной из датасета</w:t>
      </w:r>
      <w:r w:rsidR="0060006A">
        <w:rPr>
          <w:rFonts w:ascii="Times New Roman" w:eastAsiaTheme="minorEastAsia" w:hAnsi="Times New Roman" w:cs="Times New Roman"/>
          <w:sz w:val="28"/>
          <w:szCs w:val="28"/>
        </w:rPr>
        <w:t>, умноженное на 30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A40CAE" w14:textId="05CDD06A" w:rsidR="00362B1C" w:rsidRDefault="00362B1C" w:rsidP="00362B1C">
      <w:pPr>
        <w:pStyle w:val="a7"/>
        <w:numPr>
          <w:ilvl w:val="0"/>
          <w:numId w:val="15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Финансовая цель – </w:t>
      </w:r>
      <w:r w:rsidRPr="0013566D">
        <w:rPr>
          <w:rFonts w:ascii="Times New Roman" w:eastAsiaTheme="minorEastAsia" w:hAnsi="Times New Roman" w:cs="Times New Roman"/>
          <w:sz w:val="28"/>
          <w:szCs w:val="28"/>
        </w:rPr>
        <w:t>30% веса</w:t>
      </w:r>
    </w:p>
    <w:p w14:paraId="428E3BAB" w14:textId="6B2335C3" w:rsidR="00BA04C5" w:rsidRPr="00BA04C5" w:rsidRDefault="00362B1C" w:rsidP="00BA04C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Вклады, которые совпадают с целью пользователя, получают 30 баллов</w:t>
      </w:r>
      <w:r w:rsidR="00036F18">
        <w:rPr>
          <w:rFonts w:ascii="Times New Roman" w:eastAsiaTheme="minorEastAsia" w:hAnsi="Times New Roman" w:cs="Times New Roman"/>
          <w:sz w:val="28"/>
          <w:szCs w:val="28"/>
        </w:rPr>
        <w:t xml:space="preserve">, остальные – 0. </w:t>
      </w:r>
    </w:p>
    <w:p w14:paraId="0A336D2E" w14:textId="42FEC311" w:rsidR="0060006A" w:rsidRPr="005B3508" w:rsidRDefault="005B3508" w:rsidP="00BF6F6A">
      <w:pPr>
        <w:spacing w:before="240"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</w:pPr>
      <w:r w:rsidRPr="005B350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Формирование рекоменда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ци</w:t>
      </w:r>
      <w:r w:rsidRPr="005B350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й</w:t>
      </w:r>
    </w:p>
    <w:p w14:paraId="2FB6ADC6" w14:textId="07F08EF7" w:rsidR="00277CAE" w:rsidRDefault="006237F8" w:rsidP="0060006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того, как критерии каждого вклада получили веса (баллы), рассчитывается </w:t>
      </w:r>
      <w:r w:rsidR="0060006A">
        <w:rPr>
          <w:rFonts w:ascii="Times New Roman" w:eastAsiaTheme="minorEastAsia" w:hAnsi="Times New Roman" w:cs="Times New Roman"/>
          <w:sz w:val="28"/>
          <w:szCs w:val="28"/>
        </w:rPr>
        <w:t xml:space="preserve">их сумма – </w:t>
      </w:r>
      <w:r>
        <w:rPr>
          <w:rFonts w:ascii="Times New Roman" w:eastAsiaTheme="minorEastAsia" w:hAnsi="Times New Roman" w:cs="Times New Roman"/>
          <w:sz w:val="28"/>
          <w:szCs w:val="28"/>
        </w:rPr>
        <w:t>общий балл</w:t>
      </w:r>
      <w:r w:rsidR="0060006A">
        <w:rPr>
          <w:rFonts w:ascii="Times New Roman" w:eastAsiaTheme="minorEastAsia" w:hAnsi="Times New Roman" w:cs="Times New Roman"/>
          <w:sz w:val="28"/>
          <w:szCs w:val="28"/>
        </w:rPr>
        <w:t>. Пользователю рекомендуется вклад, набравший максимальный балл.</w:t>
      </w:r>
    </w:p>
    <w:p w14:paraId="2C7137C6" w14:textId="58C45546" w:rsidR="006E75A9" w:rsidRDefault="0060006A" w:rsidP="00E57B1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006A">
        <w:rPr>
          <w:rFonts w:ascii="Times New Roman" w:eastAsiaTheme="minorEastAsia" w:hAnsi="Times New Roman" w:cs="Times New Roman"/>
          <w:sz w:val="28"/>
          <w:szCs w:val="28"/>
        </w:rPr>
        <w:t xml:space="preserve">Если окажется, что сумма, которую готов вложить пользователь, меньше минимальной суммы для самого подходящего вклада, программа </w:t>
      </w:r>
      <w:r>
        <w:rPr>
          <w:rFonts w:ascii="Times New Roman" w:eastAsiaTheme="minorEastAsia" w:hAnsi="Times New Roman" w:cs="Times New Roman"/>
          <w:sz w:val="28"/>
          <w:szCs w:val="28"/>
        </w:rPr>
        <w:t>предлагает добавить сумму. Если пользователь</w:t>
      </w:r>
      <w:r w:rsidRPr="0060006A">
        <w:rPr>
          <w:rFonts w:ascii="Times New Roman" w:eastAsiaTheme="minorEastAsia" w:hAnsi="Times New Roman" w:cs="Times New Roman"/>
          <w:sz w:val="28"/>
          <w:szCs w:val="28"/>
        </w:rPr>
        <w:t xml:space="preserve"> не хочет добавить средства, программа предлагает альтернативу</w:t>
      </w:r>
      <w:r w:rsidR="005B350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0006A">
        <w:rPr>
          <w:rFonts w:ascii="Times New Roman" w:eastAsiaTheme="minorEastAsia" w:hAnsi="Times New Roman" w:cs="Times New Roman"/>
          <w:sz w:val="28"/>
          <w:szCs w:val="28"/>
        </w:rPr>
        <w:t>лучший из доступных вариантов, который полностью соответствует его текущим возможностям.</w:t>
      </w:r>
    </w:p>
    <w:p w14:paraId="291B7480" w14:textId="17EFE882" w:rsidR="006E75A9" w:rsidRPr="00BA04C5" w:rsidRDefault="006E75A9" w:rsidP="00BA04C5">
      <w:pPr>
        <w:pStyle w:val="2"/>
      </w:pPr>
      <w:bookmarkStart w:id="4" w:name="_Toc202869711"/>
      <w:r w:rsidRPr="00BA04C5">
        <w:t>РЕАЛИЗАЦИЯ</w:t>
      </w:r>
      <w:bookmarkEnd w:id="4"/>
    </w:p>
    <w:p w14:paraId="365F588B" w14:textId="5400A87A" w:rsidR="006E75A9" w:rsidRDefault="006E75A9" w:rsidP="006E75A9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5" w:name="_Hlk202790308"/>
      <w:r>
        <w:rPr>
          <w:rFonts w:ascii="Times New Roman" w:eastAsiaTheme="minorEastAsia" w:hAnsi="Times New Roman" w:cs="Times New Roman"/>
          <w:iCs/>
          <w:sz w:val="28"/>
          <w:szCs w:val="28"/>
        </w:rPr>
        <w:t>Для разработки ИИ</w:t>
      </w:r>
      <w:r w:rsidR="00425F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агента выбран язык программирования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3.13, среда разработки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PyCharm</w:t>
      </w:r>
      <w:r w:rsidRPr="006E75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2025.1.3.</w:t>
      </w:r>
    </w:p>
    <w:p w14:paraId="4894271E" w14:textId="510BB83B" w:rsidR="003D732A" w:rsidRPr="003D732A" w:rsidRDefault="003D732A" w:rsidP="006E75A9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Чтобы масштабировать программу для работы с большими объемами данных</w:t>
      </w:r>
      <w:r w:rsidR="00E57B1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ней предусмотрена параллельная обработка данных. </w:t>
      </w:r>
      <w:r w:rsidR="00E57B13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E57B13" w:rsidRPr="00E57B13">
        <w:rPr>
          <w:rFonts w:ascii="Times New Roman" w:eastAsiaTheme="minorEastAsia" w:hAnsi="Times New Roman" w:cs="Times New Roman"/>
          <w:iCs/>
          <w:sz w:val="28"/>
          <w:szCs w:val="28"/>
        </w:rPr>
        <w:t>оличество вкладов равномерно распределяется между процессами</w:t>
      </w:r>
      <w:r w:rsidR="00E57B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независимой обработки, что ускоряет время работы программы.</w:t>
      </w:r>
      <w:r w:rsidR="00E57B13" w:rsidRPr="00E57B13">
        <w:t xml:space="preserve"> </w:t>
      </w:r>
    </w:p>
    <w:p w14:paraId="5ACE7F74" w14:textId="3610666B" w:rsidR="006E75A9" w:rsidRPr="006312ED" w:rsidRDefault="006312ED" w:rsidP="006312ED">
      <w:pPr>
        <w:spacing w:before="24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  <w:u w:val="single"/>
        </w:rPr>
      </w:pPr>
      <w:r w:rsidRPr="006312ED">
        <w:rPr>
          <w:rFonts w:ascii="Times New Roman" w:eastAsiaTheme="minorEastAsia" w:hAnsi="Times New Roman" w:cs="Times New Roman"/>
          <w:b/>
          <w:bCs/>
          <w:i/>
          <w:sz w:val="28"/>
          <w:szCs w:val="28"/>
          <w:u w:val="single"/>
        </w:rPr>
        <w:t>Выбор библиотек</w:t>
      </w:r>
    </w:p>
    <w:p w14:paraId="4BD44302" w14:textId="2DE1F72D" w:rsidR="006E75A9" w:rsidRDefault="006312ED" w:rsidP="006312ED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6312E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работы с таблицами (чтение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Theme="minorEastAsia" w:hAnsi="Times New Roman" w:cs="Times New Roman"/>
          <w:sz w:val="28"/>
          <w:szCs w:val="28"/>
        </w:rPr>
        <w:t>-файла)</w:t>
      </w:r>
      <w:r w:rsidR="00C467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C711DF4" w14:textId="50D43E0E" w:rsidR="006312ED" w:rsidRPr="006312ED" w:rsidRDefault="006312ED" w:rsidP="006312ED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Numpy</w:t>
      </w:r>
      <w:proofErr w:type="spellEnd"/>
      <w:r w:rsidRPr="006312E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работа с массивами, разделение данных на части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параллелизации</w:t>
      </w:r>
      <w:proofErr w:type="spellEnd"/>
      <w:r w:rsidR="00C4678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C248A46" w14:textId="795D8E93" w:rsidR="00E57B13" w:rsidRPr="005F6602" w:rsidRDefault="006312ED" w:rsidP="005F6602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Multiprocessing</w:t>
      </w:r>
      <w:r w:rsidRPr="006312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создание пула процессов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mp</w:t>
      </w:r>
      <w:proofErr w:type="spellEnd"/>
      <w:r w:rsidRPr="006312E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Pool</w:t>
      </w:r>
      <w:proofErr w:type="gramEnd"/>
      <w:r w:rsidRPr="006312E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обработки данных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одновременно</w:t>
      </w:r>
      <w:r w:rsidR="00C46785">
        <w:rPr>
          <w:rFonts w:ascii="Times New Roman" w:eastAsiaTheme="minorEastAsia" w:hAnsi="Times New Roman" w:cs="Times New Roman"/>
          <w:sz w:val="28"/>
          <w:szCs w:val="28"/>
        </w:rPr>
        <w:t>;</w:t>
      </w:r>
      <w:bookmarkEnd w:id="5"/>
      <w:proofErr w:type="gramEnd"/>
    </w:p>
    <w:p w14:paraId="428860D0" w14:textId="1533A866" w:rsidR="00425F60" w:rsidRPr="00946ADA" w:rsidRDefault="003D732A" w:rsidP="00946ADA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Time</w:t>
      </w:r>
      <w:r w:rsidRPr="003D732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работа со временем (измерить скорость работы программы)</w:t>
      </w:r>
      <w:r w:rsidR="00C467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1951BA" w14:textId="1E9355B5" w:rsidR="00425F60" w:rsidRPr="00BA04C5" w:rsidRDefault="00425F60" w:rsidP="00BA04C5">
      <w:pPr>
        <w:pStyle w:val="2"/>
      </w:pPr>
      <w:bookmarkStart w:id="6" w:name="_Toc202869712"/>
      <w:r w:rsidRPr="00BA04C5">
        <w:t>М</w:t>
      </w:r>
      <w:r w:rsidRPr="00BA04C5">
        <w:rPr>
          <w:rStyle w:val="20"/>
          <w:b/>
          <w:bCs/>
        </w:rPr>
        <w:t>ОДЕЛИРОВАНИЕ</w:t>
      </w:r>
      <w:bookmarkEnd w:id="6"/>
    </w:p>
    <w:p w14:paraId="1B0D7BDC" w14:textId="4CB6DEA6" w:rsidR="005F6602" w:rsidRDefault="00496D1F" w:rsidP="00496D1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Программа для рекомендаций реализована на основе правил (взвешенная система оценки). Ниже приведена алгоритмическая схема предлагаемого решения.</w:t>
      </w:r>
    </w:p>
    <w:p w14:paraId="1E886A7C" w14:textId="7269EB43" w:rsidR="00036F18" w:rsidRPr="00036F18" w:rsidRDefault="00036F18" w:rsidP="00036F1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30A8B3" w14:textId="77777777" w:rsidR="00036F18" w:rsidRPr="00036F18" w:rsidRDefault="00036F18" w:rsidP="006E2C7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57472D" w14:textId="5BE6586E" w:rsidR="00946ADA" w:rsidRPr="00946ADA" w:rsidRDefault="00946ADA" w:rsidP="00946A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6A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A93D653" wp14:editId="7C7F513A">
            <wp:extent cx="5322498" cy="9852472"/>
            <wp:effectExtent l="0" t="0" r="0" b="0"/>
            <wp:docPr id="7" name="Рисунок 7" descr="Изображение выглядит как текст, снимок экрана, ч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35" cy="99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03F0" w14:textId="748EF244" w:rsidR="00BB426D" w:rsidRPr="00BA04C5" w:rsidRDefault="00BF6F6A" w:rsidP="00BA04C5">
      <w:pPr>
        <w:pStyle w:val="2"/>
      </w:pPr>
      <w:bookmarkStart w:id="7" w:name="_Toc202869713"/>
      <w:r w:rsidRPr="00BA04C5">
        <w:lastRenderedPageBreak/>
        <w:t xml:space="preserve">РЕЗУЛЬТАТЫ </w:t>
      </w:r>
      <w:r w:rsidR="000F1D64" w:rsidRPr="00BA04C5">
        <w:t>ТЕСТИРОВАНИЯ</w:t>
      </w:r>
      <w:bookmarkEnd w:id="7"/>
    </w:p>
    <w:p w14:paraId="66256851" w14:textId="4E78A3CF" w:rsidR="00C46785" w:rsidRDefault="00C46785" w:rsidP="00274E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взаимодействия с пользователем представляет из себя консольный ввод/вывод. Ниже приведены результаты тестирования ИИ агента.</w:t>
      </w:r>
    </w:p>
    <w:p w14:paraId="05311D63" w14:textId="77777777" w:rsidR="000F1D64" w:rsidRPr="00C46785" w:rsidRDefault="000F1D64" w:rsidP="00274E6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ADE8D" w14:textId="032BC44E" w:rsidR="006E75A9" w:rsidRPr="006E75A9" w:rsidRDefault="00597019" w:rsidP="004B69B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0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69809" wp14:editId="59CDFB17">
            <wp:extent cx="5296619" cy="4708050"/>
            <wp:effectExtent l="0" t="0" r="0" b="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104" cy="47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86E" w14:textId="36C9022F" w:rsidR="00BF6F6A" w:rsidRPr="00250707" w:rsidRDefault="006E75A9" w:rsidP="006E75A9">
      <w:pPr>
        <w:pStyle w:val="ae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B18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пример работы ИИ</w:t>
      </w:r>
      <w:r w:rsidR="002448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агента</w:t>
      </w:r>
      <w:r w:rsidR="002507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командной строке </w:t>
      </w:r>
      <w:r w:rsidR="0025070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Windows</w:t>
      </w:r>
      <w:r w:rsidR="002507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10</w:t>
      </w:r>
    </w:p>
    <w:p w14:paraId="70C45C0C" w14:textId="77777777" w:rsidR="005B3508" w:rsidRPr="006E75A9" w:rsidRDefault="005B3508" w:rsidP="0060006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6A1E7C" w14:textId="77777777" w:rsidR="006E75A9" w:rsidRPr="006E75A9" w:rsidRDefault="00BB426D" w:rsidP="00C71E1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5A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06A753" wp14:editId="5187037E">
            <wp:extent cx="5191850" cy="5334744"/>
            <wp:effectExtent l="19050" t="19050" r="27940" b="18415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34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8949A" w14:textId="4E885D6E" w:rsidR="00B241D1" w:rsidRPr="00250707" w:rsidRDefault="006E75A9" w:rsidP="00C71E1B">
      <w:pPr>
        <w:pStyle w:val="ae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B18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пример работы ИИ</w:t>
      </w:r>
      <w:r w:rsidR="002448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E75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агента</w:t>
      </w:r>
      <w:r w:rsidR="002507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среде разработки </w:t>
      </w:r>
      <w:r w:rsidR="0025070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PyCharm</w:t>
      </w:r>
    </w:p>
    <w:p w14:paraId="3DFCF4C1" w14:textId="34C66A20" w:rsidR="006237F8" w:rsidRDefault="006237F8" w:rsidP="006237F8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E75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E22D62" w14:textId="51E1FE79" w:rsidR="00C71E1B" w:rsidRDefault="00C71E1B" w:rsidP="007138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1C296A" w14:textId="796DBAD2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1A4F90A" w14:textId="30F293BB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51A2F05" w14:textId="388AC01A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DF8692E" w14:textId="7DE7EB57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53C5C72" w14:textId="37B3545C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5B82A2E" w14:textId="353721F8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F1EF94B" w14:textId="024E6FB1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61F8AAE" w14:textId="53180396" w:rsidR="006E2C7F" w:rsidRDefault="006E2C7F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19BB80A" w14:textId="77777777" w:rsidR="00BA04C5" w:rsidRDefault="00BA04C5" w:rsidP="00C71E1B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AF3BC45" w14:textId="438A4A41" w:rsidR="006E2C7F" w:rsidRDefault="006E2C7F" w:rsidP="006E2C7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2F048F2" w14:textId="4E54FC66" w:rsidR="006E2C7F" w:rsidRPr="00BA04C5" w:rsidRDefault="006E2C7F" w:rsidP="00BA04C5">
      <w:pPr>
        <w:pStyle w:val="2"/>
        <w:rPr>
          <w:lang w:val="en-US"/>
        </w:rPr>
      </w:pPr>
      <w:bookmarkStart w:id="8" w:name="_Toc202869714"/>
      <w:r w:rsidRPr="00BA04C5">
        <w:lastRenderedPageBreak/>
        <w:t>ЛИСТИНГ</w:t>
      </w:r>
      <w:bookmarkEnd w:id="8"/>
    </w:p>
    <w:p w14:paraId="0C0EFDB8" w14:textId="77777777" w:rsidR="00097F6F" w:rsidRPr="00097F6F" w:rsidRDefault="00097F6F" w:rsidP="0009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pandas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pd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multiprocessing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mp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time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deposits 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pd.read_csv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'deposits.csv'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sep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';'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GOAL_CHOICES = {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{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max_income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Максимальный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доход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прибыль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краткие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сроки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{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'savings'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Накопление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цель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крупную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покупку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{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passive_income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Пассивный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доход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частые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выплаты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процентов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{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'flexible'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Гибкое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управление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возможность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снятия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пополнения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без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штрафов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5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{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long_term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Долгосрочные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сбережения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подушка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безопасности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097F6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get_user_input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[1m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Выберите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финансовую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цель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[0m"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goal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GOAL_CHOICES.items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goal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goal_num</w:t>
      </w:r>
      <w:proofErr w:type="spellEnd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Номер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цели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(1-5):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</w:t>
      </w:r>
      <w:proofErr w:type="gramStart"/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b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1m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ПАРАМЕТРЫ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ВКЛАДА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[0m"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amount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Сумма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для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вклада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руб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term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Срок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(1-36 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мес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., 0 -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бессрочно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replenish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Нужно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пополнение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?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нет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).lower</w:t>
      </w:r>
      <w:proofErr w:type="gram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withdrawal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Нужно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снятие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?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нет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).lower() ==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Выплата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процентов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"1 -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Ежемесячно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"2 -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конце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срока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"3 -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Без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разницы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payout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Ваш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выбор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(1-3):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{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'goal'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GOAL_CHOICES[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goal_num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goal_desc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GOAL_CHOICES[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goal_num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'amount'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amount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'term'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term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'replenish'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replenish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'withdrawal'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withdrawal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'payout'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payout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280181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calculate_score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max_rate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score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2801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2801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1.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Совпадение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цели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(30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баллов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если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совпадает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'goal'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'goal'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score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+= </w:t>
      </w:r>
      <w:r w:rsidRPr="002801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30</w:t>
      </w:r>
      <w:r w:rsidRPr="002801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2.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Ставка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(30%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веса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score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+= (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'rate'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/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max_rate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*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30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3.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Срок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(20%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веса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term_max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or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'term'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&lt;=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term_max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score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+=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20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4.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Пополнение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(10%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веса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'replenishable'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'replenish'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score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+=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10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5.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Снятие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(10% 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веса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'withdrawal'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'withdrawal'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score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+=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10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round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score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097F6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process_deposits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deposits_subset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max_rate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results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[]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_,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deposit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deposits_subset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.iterrows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'amount'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&gt;=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*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0.8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score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calculate_score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max_rate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results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.append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({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'rate'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'rate'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'score'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score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'goal'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'goal'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needs_extra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'amount'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&lt;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})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results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097F6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recommend_deposit_parallel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num_processes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max_rate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deposits[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'rate'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].max()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total_deposits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(deposits)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chunk_size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total_deposits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//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num_processes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chunks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[]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num_processes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start_idx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*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chunk_size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end_idx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*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chunk_size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&lt;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num_processes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- 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total_deposits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chunks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.append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((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deposits.iloc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start_idx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end_idx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max_rate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with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mp.Pool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num_processes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pool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results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pool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.map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process_deposits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chunks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all_recommendations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[]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chunk_result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results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all_recommendations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.extend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chunk_result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all_recommendations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.sort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key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lambda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x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 x[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'score'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097F6F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reverse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all_recommendations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097F6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print_recommendations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rated_deposits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not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rated_deposits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Нет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подходящих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вкладов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[1m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РЕКОМЕНДАЦИИ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[0m"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best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rated_deposits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needs_extra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missing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-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'amount'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f"1.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Совет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Доплатите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missing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₽,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чтобы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выбрать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вклад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[1m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[0m"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f"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Ставка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'rate'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% |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Подходит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Вам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'score'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/100"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deposit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rated_deposits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not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needs_extra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f"2.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Без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доплат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[1m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[0m"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f"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Ставка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'rate'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% |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Подходит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Вам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deposit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'score'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/100"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break</w:t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else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f"1.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f"  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Ставка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'rate'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% |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Подходит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Вам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best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'score'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/100"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097F6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main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get_user_input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time.time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recommendations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recommend_deposit_parallel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num_processes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time.time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execution_time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print_recommendations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recommendations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[1m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Время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выполнения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программы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execution_time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.4f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секунд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\u001b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[0m"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__name__ ==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"__main__"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mp.freeze_support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main()</w:t>
      </w:r>
    </w:p>
    <w:p w14:paraId="75E5B108" w14:textId="0C7795D4" w:rsidR="00722FBA" w:rsidRPr="00097F6F" w:rsidRDefault="00722FBA" w:rsidP="00BF6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97F6F">
        <w:rPr>
          <w:sz w:val="26"/>
          <w:szCs w:val="28"/>
          <w:lang w:val="en-US"/>
        </w:rPr>
        <w:br w:type="page"/>
      </w:r>
    </w:p>
    <w:p w14:paraId="065C243E" w14:textId="17E70111" w:rsidR="006A7987" w:rsidRPr="00280181" w:rsidRDefault="00722FBA" w:rsidP="006A7987">
      <w:pPr>
        <w:pStyle w:val="1"/>
      </w:pPr>
      <w:bookmarkStart w:id="9" w:name="_Toc202869715"/>
      <w:r w:rsidRPr="006E2C7F">
        <w:lastRenderedPageBreak/>
        <w:t>СПОСОБ РЕШЕНИЯ №</w:t>
      </w:r>
      <w:r w:rsidR="00946ADA" w:rsidRPr="006E2C7F">
        <w:t xml:space="preserve"> </w:t>
      </w:r>
      <w:r w:rsidRPr="006E2C7F">
        <w:t>2</w:t>
      </w:r>
      <w:bookmarkEnd w:id="9"/>
    </w:p>
    <w:p w14:paraId="46623395" w14:textId="064FDECC" w:rsidR="006A7987" w:rsidRPr="006A7987" w:rsidRDefault="006A7987" w:rsidP="00BA04C5">
      <w:pPr>
        <w:pStyle w:val="2"/>
      </w:pPr>
      <w:bookmarkStart w:id="10" w:name="_Toc202869716"/>
      <w:r w:rsidRPr="006A7987">
        <w:t>СБОР И ПОДГОТОВКА ДАННЫХ</w:t>
      </w:r>
      <w:bookmarkEnd w:id="10"/>
    </w:p>
    <w:p w14:paraId="5FC38A49" w14:textId="1420B8E7" w:rsidR="001D7F43" w:rsidRPr="00F15B8A" w:rsidRDefault="00845C82" w:rsidP="001D7F4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Второй способ</w:t>
      </w:r>
      <w:r w:rsidR="001D7F43">
        <w:rPr>
          <w:rFonts w:ascii="Times New Roman" w:eastAsiaTheme="minorEastAsia" w:hAnsi="Times New Roman" w:cs="Times New Roman"/>
          <w:sz w:val="28"/>
          <w:szCs w:val="28"/>
        </w:rPr>
        <w:t xml:space="preserve"> создания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F43">
        <w:rPr>
          <w:rFonts w:ascii="Times New Roman" w:eastAsiaTheme="minorEastAsia" w:hAnsi="Times New Roman" w:cs="Times New Roman"/>
          <w:sz w:val="28"/>
          <w:szCs w:val="28"/>
        </w:rPr>
        <w:t>ИИ</w:t>
      </w:r>
      <w:r w:rsidR="002448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F43">
        <w:rPr>
          <w:rFonts w:ascii="Times New Roman" w:eastAsiaTheme="minorEastAsia" w:hAnsi="Times New Roman" w:cs="Times New Roman"/>
          <w:sz w:val="28"/>
          <w:szCs w:val="28"/>
        </w:rPr>
        <w:t>агента для рекомендаций вариантов вкладов основан на применении метода дерева решений.</w:t>
      </w:r>
      <w:r w:rsidR="00F15B8A" w:rsidRPr="00F15B8A">
        <w:t xml:space="preserve"> </w:t>
      </w:r>
      <w:r w:rsidR="00F15B8A" w:rsidRPr="00F15B8A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Он помогает определить, какие параметры (признаки) </w:t>
      </w:r>
      <w:r w:rsidR="00F334A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обычно </w:t>
      </w:r>
      <w:r w:rsidR="00F15B8A" w:rsidRPr="00F15B8A">
        <w:rPr>
          <w:rFonts w:ascii="Times New Roman" w:eastAsiaTheme="minorEastAsia" w:hAnsi="Times New Roman" w:cs="Times New Roman"/>
          <w:sz w:val="28"/>
          <w:szCs w:val="28"/>
          <w:u w:val="single"/>
        </w:rPr>
        <w:t>важнее при выборе вклада.</w:t>
      </w:r>
    </w:p>
    <w:p w14:paraId="3F3DF247" w14:textId="46770761" w:rsidR="001D7F43" w:rsidRDefault="001D7F43" w:rsidP="001D7F4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1E1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Дерево решений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D7F43">
        <w:rPr>
          <w:rFonts w:ascii="Times New Roman" w:eastAsiaTheme="minorEastAsia" w:hAnsi="Times New Roman" w:cs="Times New Roman"/>
          <w:sz w:val="28"/>
          <w:szCs w:val="28"/>
        </w:rPr>
        <w:t xml:space="preserve">это алгоритм машинного обучения, который строит модель в виде древовидной структуры для принятия решений на основе входных данных. </w:t>
      </w:r>
    </w:p>
    <w:p w14:paraId="66D6B0A4" w14:textId="41E4443F" w:rsidR="00C71E1B" w:rsidRDefault="00C71E1B" w:rsidP="001D7F4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1E1B">
        <w:rPr>
          <w:rFonts w:ascii="Times New Roman" w:eastAsiaTheme="minorEastAsia" w:hAnsi="Times New Roman" w:cs="Times New Roman"/>
          <w:sz w:val="28"/>
          <w:szCs w:val="28"/>
        </w:rPr>
        <w:t>Модель обучается на исторических данных, где 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C71E1B">
        <w:rPr>
          <w:rFonts w:ascii="Times New Roman" w:eastAsiaTheme="minorEastAsia" w:hAnsi="Times New Roman" w:cs="Times New Roman"/>
          <w:sz w:val="28"/>
          <w:szCs w:val="28"/>
        </w:rPr>
        <w:t>это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</w:t>
      </w:r>
      <w:r w:rsidR="00F334A8">
        <w:rPr>
          <w:rFonts w:ascii="Times New Roman" w:eastAsiaTheme="minorEastAsia" w:hAnsi="Times New Roman" w:cs="Times New Roman"/>
          <w:sz w:val="28"/>
          <w:szCs w:val="28"/>
        </w:rPr>
        <w:t xml:space="preserve"> (признаки)</w:t>
      </w:r>
      <w:r>
        <w:rPr>
          <w:rFonts w:ascii="Times New Roman" w:eastAsiaTheme="minorEastAsia" w:hAnsi="Times New Roman" w:cs="Times New Roman"/>
          <w:sz w:val="28"/>
          <w:szCs w:val="28"/>
        </w:rPr>
        <w:t>, такие</w:t>
      </w:r>
      <w:r w:rsidR="00F15B8A"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  <w:r w:rsidRPr="00C71E1B">
        <w:rPr>
          <w:rFonts w:ascii="Times New Roman" w:eastAsiaTheme="minorEastAsia" w:hAnsi="Times New Roman" w:cs="Times New Roman"/>
          <w:sz w:val="28"/>
          <w:szCs w:val="28"/>
        </w:rPr>
        <w:t xml:space="preserve"> ставка, срок, минимальная сумма, </w:t>
      </w:r>
      <w:r w:rsidR="00F15B8A">
        <w:rPr>
          <w:rFonts w:ascii="Times New Roman" w:eastAsiaTheme="minorEastAsia" w:hAnsi="Times New Roman" w:cs="Times New Roman"/>
          <w:sz w:val="28"/>
          <w:szCs w:val="28"/>
        </w:rPr>
        <w:t xml:space="preserve">возможность </w:t>
      </w:r>
      <w:r w:rsidRPr="00C71E1B">
        <w:rPr>
          <w:rFonts w:ascii="Times New Roman" w:eastAsiaTheme="minorEastAsia" w:hAnsi="Times New Roman" w:cs="Times New Roman"/>
          <w:sz w:val="28"/>
          <w:szCs w:val="28"/>
        </w:rPr>
        <w:t>пополнени</w:t>
      </w:r>
      <w:r w:rsidR="00F15B8A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C71E1B">
        <w:rPr>
          <w:rFonts w:ascii="Times New Roman" w:eastAsiaTheme="minorEastAsia" w:hAnsi="Times New Roman" w:cs="Times New Roman"/>
          <w:sz w:val="28"/>
          <w:szCs w:val="28"/>
        </w:rPr>
        <w:t>, сняти</w:t>
      </w:r>
      <w:r w:rsidR="00F15B8A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C71E1B">
        <w:rPr>
          <w:rFonts w:ascii="Times New Roman" w:eastAsiaTheme="minorEastAsia" w:hAnsi="Times New Roman" w:cs="Times New Roman"/>
          <w:sz w:val="28"/>
          <w:szCs w:val="28"/>
        </w:rPr>
        <w:t>, Y</w:t>
      </w:r>
      <w:r w:rsidR="00F15B8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C71E1B">
        <w:rPr>
          <w:rFonts w:ascii="Times New Roman" w:eastAsiaTheme="minorEastAsia" w:hAnsi="Times New Roman" w:cs="Times New Roman"/>
          <w:sz w:val="28"/>
          <w:szCs w:val="28"/>
        </w:rPr>
        <w:t>выбранный вклад.</w:t>
      </w:r>
    </w:p>
    <w:p w14:paraId="50CFE07F" w14:textId="41B77220" w:rsidR="001D7F43" w:rsidRDefault="00F15B8A" w:rsidP="001D7F4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 создан</w:t>
      </w:r>
      <w:r w:rsidR="001D7F43">
        <w:rPr>
          <w:rFonts w:ascii="Times New Roman" w:eastAsiaTheme="minorEastAsia" w:hAnsi="Times New Roman" w:cs="Times New Roman"/>
          <w:sz w:val="28"/>
          <w:szCs w:val="28"/>
        </w:rPr>
        <w:t xml:space="preserve"> датасет с историческими данными о выборе вкладов пользователей, который включает:</w:t>
      </w:r>
    </w:p>
    <w:p w14:paraId="74F63D5B" w14:textId="77777777" w:rsidR="001D7F43" w:rsidRDefault="001D7F43" w:rsidP="001D7F4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минимальную сумму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min_sum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14:paraId="259CCAEA" w14:textId="2C9EC953" w:rsidR="001D7F43" w:rsidRDefault="001D7F43" w:rsidP="001D7F4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срок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term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), мес.;</w:t>
      </w:r>
    </w:p>
    <w:p w14:paraId="14CAD252" w14:textId="71FF8F97" w:rsidR="001D7F43" w:rsidRDefault="001D7F43" w:rsidP="001D7F4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возможность пополнения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replenish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14:paraId="43F35726" w14:textId="74348AEA" w:rsidR="001D7F43" w:rsidRDefault="001D7F43" w:rsidP="001D7F4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возможность снятия (</w:t>
      </w:r>
      <w:proofErr w:type="spellStart"/>
      <w:r w:rsidRPr="00F91AE1">
        <w:rPr>
          <w:rFonts w:ascii="Times New Roman" w:eastAsiaTheme="minorEastAsia" w:hAnsi="Times New Roman" w:cs="Times New Roman"/>
          <w:i/>
          <w:sz w:val="28"/>
          <w:szCs w:val="28"/>
        </w:rPr>
        <w:t>withdrawal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);</w:t>
      </w:r>
    </w:p>
    <w:p w14:paraId="7C8C232F" w14:textId="1EF02C1D" w:rsidR="001D7F43" w:rsidRDefault="001D7F43" w:rsidP="00EF5886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вклад, который в итоге был выбран </w:t>
      </w:r>
      <w:r w:rsidR="00F15B8A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пользователем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chosen</w:t>
      </w:r>
      <w:r w:rsidRPr="001D7F43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ED91C17" w14:textId="77777777" w:rsidR="00F15B8A" w:rsidRDefault="00F15B8A" w:rsidP="00F15B8A">
      <w:pPr>
        <w:pStyle w:val="a7"/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8B58D2" w14:textId="77777777" w:rsidR="00F15B8A" w:rsidRDefault="00F15B8A" w:rsidP="00F15B8A">
      <w:pPr>
        <w:keepNext/>
        <w:spacing w:after="0" w:line="360" w:lineRule="auto"/>
        <w:ind w:left="360"/>
        <w:jc w:val="center"/>
      </w:pPr>
      <w:r w:rsidRPr="00A912D3">
        <w:rPr>
          <w:noProof/>
        </w:rPr>
        <w:drawing>
          <wp:inline distT="0" distB="0" distL="0" distR="0" wp14:anchorId="1B1AB3B4" wp14:editId="7CFB75E4">
            <wp:extent cx="3997778" cy="3171300"/>
            <wp:effectExtent l="19050" t="19050" r="22225" b="10160"/>
            <wp:docPr id="6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440" cy="3206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6B6C7" w14:textId="77823AA6" w:rsidR="00F15B8A" w:rsidRDefault="00F15B8A" w:rsidP="00F15B8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15B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15B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15B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15B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B18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F15B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15B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Исторические данные о выборах вкладов пользователями </w:t>
      </w:r>
    </w:p>
    <w:p w14:paraId="54513415" w14:textId="77777777" w:rsidR="00F15B8A" w:rsidRPr="00F15B8A" w:rsidRDefault="00F15B8A" w:rsidP="00F15B8A"/>
    <w:p w14:paraId="38407DCA" w14:textId="5AAE1421" w:rsidR="008A1016" w:rsidRDefault="00F15B8A" w:rsidP="008A10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модель </w:t>
      </w:r>
      <w:r w:rsidRPr="00F15B8A">
        <w:rPr>
          <w:rFonts w:ascii="Times New Roman" w:hAnsi="Times New Roman" w:cs="Times New Roman"/>
          <w:sz w:val="28"/>
          <w:szCs w:val="28"/>
        </w:rPr>
        <w:t>работает только с числами, все текстовые значения преобразовываются</w:t>
      </w:r>
      <w:r w:rsidR="008A1016">
        <w:rPr>
          <w:rFonts w:ascii="Times New Roman" w:hAnsi="Times New Roman" w:cs="Times New Roman"/>
          <w:sz w:val="28"/>
          <w:szCs w:val="28"/>
        </w:rPr>
        <w:t xml:space="preserve"> (кодируются)</w:t>
      </w:r>
      <w:r w:rsidRPr="00F15B8A">
        <w:rPr>
          <w:rFonts w:ascii="Times New Roman" w:hAnsi="Times New Roman" w:cs="Times New Roman"/>
          <w:sz w:val="28"/>
          <w:szCs w:val="28"/>
        </w:rPr>
        <w:t xml:space="preserve"> в числа</w:t>
      </w:r>
      <w:r w:rsidR="008A10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9140FC" w14:textId="6AA807C7" w:rsidR="00F15B8A" w:rsidRPr="008A1016" w:rsidRDefault="00F15B8A" w:rsidP="008A1016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1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A1016">
        <w:rPr>
          <w:rFonts w:ascii="Times New Roman" w:hAnsi="Times New Roman" w:cs="Times New Roman"/>
          <w:sz w:val="28"/>
          <w:szCs w:val="28"/>
        </w:rPr>
        <w:t xml:space="preserve">, </w:t>
      </w:r>
      <w:r w:rsidRPr="008A101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A1016">
        <w:rPr>
          <w:rFonts w:ascii="Times New Roman" w:hAnsi="Times New Roman" w:cs="Times New Roman"/>
          <w:sz w:val="28"/>
          <w:szCs w:val="28"/>
        </w:rPr>
        <w:t xml:space="preserve">: </w:t>
      </w:r>
      <w:r w:rsidR="008A1016" w:rsidRPr="008A1016">
        <w:rPr>
          <w:rFonts w:ascii="Times New Roman" w:hAnsi="Times New Roman" w:cs="Times New Roman"/>
          <w:sz w:val="28"/>
          <w:szCs w:val="28"/>
        </w:rPr>
        <w:t>0, 1.</w:t>
      </w:r>
    </w:p>
    <w:p w14:paraId="266D5C78" w14:textId="73B11287" w:rsidR="008A1016" w:rsidRPr="008A1016" w:rsidRDefault="008A1016" w:rsidP="008A1016">
      <w:pPr>
        <w:pStyle w:val="a7"/>
        <w:numPr>
          <w:ilvl w:val="0"/>
          <w:numId w:val="25"/>
        </w:numPr>
        <w:spacing w:after="0" w:line="360" w:lineRule="auto"/>
        <w:jc w:val="both"/>
      </w:pPr>
      <w:r w:rsidRPr="008A1016">
        <w:rPr>
          <w:rFonts w:ascii="Times New Roman" w:hAnsi="Times New Roman" w:cs="Times New Roman"/>
          <w:sz w:val="28"/>
          <w:szCs w:val="28"/>
        </w:rPr>
        <w:t xml:space="preserve">Лучший %, </w:t>
      </w:r>
      <w:proofErr w:type="spellStart"/>
      <w:r w:rsidRPr="008A1016">
        <w:rPr>
          <w:rFonts w:ascii="Times New Roman" w:hAnsi="Times New Roman" w:cs="Times New Roman"/>
          <w:sz w:val="28"/>
          <w:szCs w:val="28"/>
        </w:rPr>
        <w:t>СберВклад</w:t>
      </w:r>
      <w:proofErr w:type="spellEnd"/>
      <w:r w:rsidRPr="008A1016">
        <w:rPr>
          <w:rFonts w:ascii="Times New Roman" w:hAnsi="Times New Roman" w:cs="Times New Roman"/>
          <w:sz w:val="28"/>
          <w:szCs w:val="28"/>
        </w:rPr>
        <w:t>, Накопительный счет – 0, 1, 2.</w:t>
      </w:r>
    </w:p>
    <w:p w14:paraId="45DD669D" w14:textId="31059A71" w:rsidR="001D7F43" w:rsidRPr="006A7987" w:rsidRDefault="006A7987" w:rsidP="00BA04C5">
      <w:pPr>
        <w:pStyle w:val="2"/>
      </w:pPr>
      <w:bookmarkStart w:id="11" w:name="_Toc202869717"/>
      <w:r w:rsidRPr="006A7987">
        <w:t>ОБУЧЕНИЕ МОДЕЛИ</w:t>
      </w:r>
      <w:bookmarkEnd w:id="11"/>
    </w:p>
    <w:p w14:paraId="634AD17D" w14:textId="664C1A2C" w:rsidR="008A1016" w:rsidRPr="00F51D2B" w:rsidRDefault="008A1016" w:rsidP="008A1016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F51D2B">
        <w:rPr>
          <w:rFonts w:ascii="Times New Roman" w:eastAsiaTheme="minorEastAsia" w:hAnsi="Times New Roman" w:cs="Times New Roman"/>
          <w:sz w:val="28"/>
          <w:szCs w:val="28"/>
          <w:u w:val="single"/>
        </w:rPr>
        <w:t>Все данные попадают в корневой узел.</w:t>
      </w:r>
    </w:p>
    <w:p w14:paraId="48539701" w14:textId="4F2D980B" w:rsidR="008A1016" w:rsidRPr="00F51D2B" w:rsidRDefault="008A1016" w:rsidP="008A1016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F51D2B">
        <w:rPr>
          <w:rFonts w:ascii="Times New Roman" w:eastAsiaTheme="minorEastAsia" w:hAnsi="Times New Roman" w:cs="Times New Roman"/>
          <w:sz w:val="28"/>
          <w:szCs w:val="28"/>
          <w:u w:val="single"/>
        </w:rPr>
        <w:t>Разбиение:</w:t>
      </w:r>
    </w:p>
    <w:p w14:paraId="49D4DF19" w14:textId="77777777" w:rsidR="008A1016" w:rsidRPr="008A1016" w:rsidRDefault="008A1016" w:rsidP="008A101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1016">
        <w:rPr>
          <w:rFonts w:ascii="Times New Roman" w:eastAsiaTheme="minorEastAsia" w:hAnsi="Times New Roman" w:cs="Times New Roman"/>
          <w:sz w:val="28"/>
          <w:szCs w:val="28"/>
        </w:rPr>
        <w:t>Для каждого признака (</w:t>
      </w:r>
      <w:proofErr w:type="spellStart"/>
      <w:r w:rsidRPr="008A1016">
        <w:rPr>
          <w:rFonts w:ascii="Times New Roman" w:eastAsiaTheme="minorEastAsia" w:hAnsi="Times New Roman" w:cs="Times New Roman"/>
          <w:sz w:val="28"/>
          <w:szCs w:val="28"/>
        </w:rPr>
        <w:t>min_sum</w:t>
      </w:r>
      <w:proofErr w:type="spellEnd"/>
      <w:r w:rsidRPr="008A1016">
        <w:rPr>
          <w:rFonts w:ascii="Times New Roman" w:eastAsiaTheme="minorEastAsia" w:hAnsi="Times New Roman" w:cs="Times New Roman"/>
          <w:sz w:val="28"/>
          <w:szCs w:val="28"/>
        </w:rPr>
        <w:t>, </w:t>
      </w:r>
      <w:proofErr w:type="spellStart"/>
      <w:r w:rsidRPr="008A1016">
        <w:rPr>
          <w:rFonts w:ascii="Times New Roman" w:eastAsiaTheme="minorEastAsia" w:hAnsi="Times New Roman" w:cs="Times New Roman"/>
          <w:sz w:val="28"/>
          <w:szCs w:val="28"/>
        </w:rPr>
        <w:t>term</w:t>
      </w:r>
      <w:proofErr w:type="spellEnd"/>
      <w:r w:rsidRPr="008A1016">
        <w:rPr>
          <w:rFonts w:ascii="Times New Roman" w:eastAsiaTheme="minorEastAsia" w:hAnsi="Times New Roman" w:cs="Times New Roman"/>
          <w:sz w:val="28"/>
          <w:szCs w:val="28"/>
        </w:rPr>
        <w:t> и т.д.) перебираются все возможные значения как пороги разбиения.</w:t>
      </w:r>
    </w:p>
    <w:p w14:paraId="067FA4D7" w14:textId="77777777" w:rsidR="008A1016" w:rsidRPr="008A1016" w:rsidRDefault="008A1016" w:rsidP="008A101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>Например, для </w:t>
      </w:r>
      <w:proofErr w:type="spellStart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>min_sum</w:t>
      </w:r>
      <w:proofErr w:type="spellEnd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> проверяются условия:</w:t>
      </w:r>
    </w:p>
    <w:p w14:paraId="69E38F04" w14:textId="4DFBB20B" w:rsidR="008A1016" w:rsidRPr="008A1016" w:rsidRDefault="008A1016" w:rsidP="008A101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spellStart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>min_sum</w:t>
      </w:r>
      <w:proofErr w:type="spellEnd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&lt;= 100000 →</w:t>
      </w:r>
      <w:r w:rsidRPr="00F51D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>левая ветвь,</w:t>
      </w:r>
    </w:p>
    <w:p w14:paraId="59F26E29" w14:textId="77777777" w:rsidR="008A1016" w:rsidRPr="008A1016" w:rsidRDefault="008A1016" w:rsidP="008A101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>min_</w:t>
      </w:r>
      <w:proofErr w:type="gramStart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proofErr w:type="spellEnd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&gt;</w:t>
      </w:r>
      <w:proofErr w:type="gramEnd"/>
      <w:r w:rsidRPr="008A101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100000 → правая ветвь.</w:t>
      </w:r>
    </w:p>
    <w:p w14:paraId="4478EF57" w14:textId="77C55525" w:rsidR="008A1016" w:rsidRPr="008A1016" w:rsidRDefault="008A1016" w:rsidP="008A101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1016">
        <w:rPr>
          <w:rFonts w:ascii="Times New Roman" w:eastAsiaTheme="minorEastAsia" w:hAnsi="Times New Roman" w:cs="Times New Roman"/>
          <w:sz w:val="28"/>
          <w:szCs w:val="28"/>
        </w:rPr>
        <w:t>Выбирается то разбиение, которое </w:t>
      </w:r>
      <w:r w:rsidRPr="008A1016">
        <w:rPr>
          <w:rFonts w:ascii="Times New Roman" w:eastAsiaTheme="minorEastAsia" w:hAnsi="Times New Roman" w:cs="Times New Roman"/>
          <w:sz w:val="28"/>
          <w:szCs w:val="28"/>
          <w:u w:val="single"/>
        </w:rPr>
        <w:t>максимально разделяет данные</w:t>
      </w:r>
      <w:r w:rsidR="00F51D2B" w:rsidRPr="00F51D2B">
        <w:rPr>
          <w:rFonts w:ascii="Times New Roman" w:eastAsiaTheme="minorEastAsia" w:hAnsi="Times New Roman" w:cs="Times New Roman"/>
          <w:sz w:val="28"/>
          <w:szCs w:val="28"/>
        </w:rPr>
        <w:t xml:space="preserve"> (с минимальной ошибкой)</w:t>
      </w:r>
      <w:r w:rsidRPr="008A1016">
        <w:rPr>
          <w:rFonts w:ascii="Times New Roman" w:eastAsiaTheme="minorEastAsia" w:hAnsi="Times New Roman" w:cs="Times New Roman"/>
          <w:sz w:val="28"/>
          <w:szCs w:val="28"/>
        </w:rPr>
        <w:t xml:space="preserve"> по целевой переменной (вклад).</w:t>
      </w:r>
    </w:p>
    <w:p w14:paraId="6E82AB47" w14:textId="46C7E343" w:rsidR="008A1016" w:rsidRPr="00F51D2B" w:rsidRDefault="008A1016" w:rsidP="008A1016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F51D2B">
        <w:rPr>
          <w:rFonts w:ascii="Times New Roman" w:eastAsiaTheme="minorEastAsia" w:hAnsi="Times New Roman" w:cs="Times New Roman"/>
          <w:sz w:val="28"/>
          <w:szCs w:val="28"/>
          <w:u w:val="single"/>
        </w:rPr>
        <w:t>Критерии остановки:</w:t>
      </w:r>
    </w:p>
    <w:p w14:paraId="453A54BF" w14:textId="0E7C355C" w:rsidR="008A1016" w:rsidRPr="008A1016" w:rsidRDefault="008A1016" w:rsidP="008A101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1016">
        <w:rPr>
          <w:rFonts w:ascii="Times New Roman" w:eastAsiaTheme="minorEastAsia" w:hAnsi="Times New Roman" w:cs="Times New Roman"/>
          <w:sz w:val="28"/>
          <w:szCs w:val="28"/>
        </w:rPr>
        <w:t>достигнута максимальная глубина (</w:t>
      </w:r>
      <w:proofErr w:type="spellStart"/>
      <w:r w:rsidRPr="008A1016">
        <w:rPr>
          <w:rFonts w:ascii="Times New Roman" w:eastAsiaTheme="minorEastAsia" w:hAnsi="Times New Roman" w:cs="Times New Roman"/>
          <w:sz w:val="28"/>
          <w:szCs w:val="28"/>
        </w:rPr>
        <w:t>max_depth</w:t>
      </w:r>
      <w:proofErr w:type="spellEnd"/>
      <w:r w:rsidRPr="008A1016">
        <w:rPr>
          <w:rFonts w:ascii="Times New Roman" w:eastAsiaTheme="minorEastAsia" w:hAnsi="Times New Roman" w:cs="Times New Roman"/>
          <w:sz w:val="28"/>
          <w:szCs w:val="28"/>
        </w:rPr>
        <w:t>=6);</w:t>
      </w:r>
    </w:p>
    <w:p w14:paraId="69D20D7C" w14:textId="5C8CC480" w:rsidR="008A1016" w:rsidRPr="008A1016" w:rsidRDefault="008A1016" w:rsidP="008A101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1016">
        <w:rPr>
          <w:rFonts w:ascii="Times New Roman" w:eastAsiaTheme="minorEastAsia" w:hAnsi="Times New Roman" w:cs="Times New Roman"/>
          <w:sz w:val="28"/>
          <w:szCs w:val="28"/>
        </w:rPr>
        <w:t>в узле осталось мало данных (например, меньше 2 примеров).</w:t>
      </w:r>
    </w:p>
    <w:p w14:paraId="3A5C2FAE" w14:textId="0780820B" w:rsidR="008A1016" w:rsidRPr="00F51D2B" w:rsidRDefault="008A1016" w:rsidP="008A1016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F51D2B">
        <w:rPr>
          <w:rFonts w:ascii="Times New Roman" w:eastAsiaTheme="minorEastAsia" w:hAnsi="Times New Roman" w:cs="Times New Roman"/>
          <w:sz w:val="28"/>
          <w:szCs w:val="28"/>
          <w:u w:val="single"/>
        </w:rPr>
        <w:t>Листья дерева:</w:t>
      </w:r>
    </w:p>
    <w:p w14:paraId="033C0AB8" w14:textId="151C9C4A" w:rsidR="00F90927" w:rsidRDefault="008A1016" w:rsidP="008A1016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1016">
        <w:rPr>
          <w:rFonts w:ascii="Times New Roman" w:eastAsiaTheme="minorEastAsia" w:hAnsi="Times New Roman" w:cs="Times New Roman"/>
          <w:sz w:val="28"/>
          <w:szCs w:val="28"/>
        </w:rPr>
        <w:t>В конечных узлах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101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листьях)</w:t>
      </w:r>
      <w:r w:rsidRPr="008A1016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возвращается предсказание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8A1016">
        <w:rPr>
          <w:rFonts w:ascii="Times New Roman" w:eastAsiaTheme="minorEastAsia" w:hAnsi="Times New Roman" w:cs="Times New Roman"/>
          <w:sz w:val="28"/>
          <w:szCs w:val="28"/>
        </w:rPr>
        <w:t>название вклада, которое чаще всего встречается в этой группе.</w:t>
      </w:r>
    </w:p>
    <w:p w14:paraId="1B5E2D7A" w14:textId="1E3F1598" w:rsidR="00F15B8A" w:rsidRPr="006A7987" w:rsidRDefault="006A7987" w:rsidP="00BA04C5">
      <w:pPr>
        <w:pStyle w:val="2"/>
      </w:pPr>
      <w:bookmarkStart w:id="12" w:name="_Toc202869718"/>
      <w:r w:rsidRPr="006A7987">
        <w:t>ПРИМЕНЕНИЕ МОДЕЛИ</w:t>
      </w:r>
      <w:bookmarkEnd w:id="12"/>
    </w:p>
    <w:p w14:paraId="3BDDEFD7" w14:textId="7D546B35" w:rsidR="001D7F43" w:rsidRDefault="00F15B8A" w:rsidP="00F15B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5B8A">
        <w:rPr>
          <w:rFonts w:ascii="Times New Roman" w:eastAsiaTheme="minorEastAsia" w:hAnsi="Times New Roman" w:cs="Times New Roman"/>
          <w:sz w:val="28"/>
          <w:szCs w:val="28"/>
        </w:rPr>
        <w:t>После обучения модели мы можем использовать её для предсказания названия вклада для новых клиентов. В процессе предсказания модель сравнивает параметры каждого вклада с пороговыми значениями в узлах дерева и, следуя по дереву, получает предсказание для целевой переменной.</w:t>
      </w:r>
    </w:p>
    <w:p w14:paraId="2AA1D8A0" w14:textId="03842918" w:rsidR="00F15B8A" w:rsidRPr="000B184F" w:rsidRDefault="00F15B8A" w:rsidP="00F15B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184F">
        <w:rPr>
          <w:rFonts w:ascii="Times New Roman" w:eastAsiaTheme="minorEastAsia" w:hAnsi="Times New Roman" w:cs="Times New Roman"/>
          <w:sz w:val="28"/>
          <w:szCs w:val="28"/>
        </w:rPr>
        <w:t>Таким образом:</w:t>
      </w:r>
    </w:p>
    <w:p w14:paraId="70BC30A6" w14:textId="1B307AF1" w:rsidR="00F15B8A" w:rsidRPr="00F15B8A" w:rsidRDefault="00F15B8A" w:rsidP="00F15B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5B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F15B8A">
        <w:rPr>
          <w:rFonts w:ascii="Times New Roman" w:eastAsiaTheme="minorEastAsia" w:hAnsi="Times New Roman" w:cs="Times New Roman"/>
          <w:sz w:val="28"/>
          <w:szCs w:val="28"/>
        </w:rPr>
        <w:t xml:space="preserve">одель строит дерево, выбирая лучшие </w:t>
      </w:r>
      <w:r w:rsidR="000B184F">
        <w:rPr>
          <w:rFonts w:ascii="Times New Roman" w:eastAsiaTheme="minorEastAsia" w:hAnsi="Times New Roman" w:cs="Times New Roman"/>
          <w:sz w:val="28"/>
          <w:szCs w:val="28"/>
        </w:rPr>
        <w:t>параметры вклада</w:t>
      </w:r>
      <w:r w:rsidRPr="00F15B8A">
        <w:rPr>
          <w:rFonts w:ascii="Times New Roman" w:eastAsiaTheme="minorEastAsia" w:hAnsi="Times New Roman" w:cs="Times New Roman"/>
          <w:sz w:val="28"/>
          <w:szCs w:val="28"/>
        </w:rPr>
        <w:t xml:space="preserve"> для разбиения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EA34FA4" w14:textId="219C5F2B" w:rsidR="00F15B8A" w:rsidRPr="00F15B8A" w:rsidRDefault="00F15B8A" w:rsidP="00F15B8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5B8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F15B8A">
        <w:rPr>
          <w:rFonts w:ascii="Times New Roman" w:eastAsiaTheme="minorEastAsia" w:hAnsi="Times New Roman" w:cs="Times New Roman"/>
          <w:sz w:val="28"/>
          <w:szCs w:val="28"/>
        </w:rPr>
        <w:t>екурсивно делит данные, пока не выполнится условие остановки (</w:t>
      </w:r>
      <w:r w:rsidR="000B184F">
        <w:rPr>
          <w:rFonts w:ascii="Times New Roman" w:eastAsiaTheme="minorEastAsia" w:hAnsi="Times New Roman" w:cs="Times New Roman"/>
          <w:sz w:val="28"/>
          <w:szCs w:val="28"/>
        </w:rPr>
        <w:t xml:space="preserve">глубина дерева </w:t>
      </w:r>
      <w:r w:rsidRPr="00F15B8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B18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5B8A">
        <w:rPr>
          <w:rFonts w:ascii="Times New Roman" w:eastAsiaTheme="minorEastAsia" w:hAnsi="Times New Roman" w:cs="Times New Roman"/>
          <w:sz w:val="28"/>
          <w:szCs w:val="28"/>
        </w:rPr>
        <w:t>3 или мало данных в узле)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293AF2" w14:textId="3D5EB398" w:rsidR="000144C3" w:rsidRDefault="00F15B8A" w:rsidP="000144C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5B8A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F15B8A">
        <w:rPr>
          <w:rFonts w:ascii="Times New Roman" w:eastAsiaTheme="minorEastAsia" w:hAnsi="Times New Roman" w:cs="Times New Roman"/>
          <w:sz w:val="28"/>
          <w:szCs w:val="28"/>
        </w:rPr>
        <w:t>редсказывает,</w:t>
      </w:r>
      <w:r w:rsidR="000B184F">
        <w:rPr>
          <w:rFonts w:ascii="Times New Roman" w:eastAsiaTheme="minorEastAsia" w:hAnsi="Times New Roman" w:cs="Times New Roman"/>
          <w:sz w:val="28"/>
          <w:szCs w:val="28"/>
        </w:rPr>
        <w:t xml:space="preserve"> какой вклад подходит пользователю,</w:t>
      </w:r>
      <w:r w:rsidRPr="00F15B8A">
        <w:rPr>
          <w:rFonts w:ascii="Times New Roman" w:eastAsiaTheme="minorEastAsia" w:hAnsi="Times New Roman" w:cs="Times New Roman"/>
          <w:sz w:val="28"/>
          <w:szCs w:val="28"/>
        </w:rPr>
        <w:t xml:space="preserve"> проходя по дереву с новыми данными.  </w:t>
      </w:r>
    </w:p>
    <w:p w14:paraId="66C7205C" w14:textId="4825D812" w:rsidR="000A4EA0" w:rsidRPr="006A7987" w:rsidRDefault="006A7987" w:rsidP="00BA04C5">
      <w:pPr>
        <w:pStyle w:val="2"/>
      </w:pPr>
      <w:bookmarkStart w:id="13" w:name="_Toc202869719"/>
      <w:r w:rsidRPr="006A7987">
        <w:t>РЕАЛИЗАЦИЯ</w:t>
      </w:r>
      <w:bookmarkEnd w:id="13"/>
    </w:p>
    <w:p w14:paraId="7ED2CBE2" w14:textId="5ACFCAC0" w:rsidR="000A4EA0" w:rsidRPr="000A4EA0" w:rsidRDefault="000A4EA0" w:rsidP="000A4EA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A4EA0">
        <w:rPr>
          <w:rFonts w:ascii="Times New Roman" w:eastAsiaTheme="minorEastAsia" w:hAnsi="Times New Roman" w:cs="Times New Roman"/>
          <w:sz w:val="28"/>
          <w:szCs w:val="28"/>
        </w:rPr>
        <w:t xml:space="preserve">Для разработки ИИ агента выбран язык программирования Python 3.13, среда разработки – </w:t>
      </w:r>
      <w:proofErr w:type="spellStart"/>
      <w:r w:rsidRPr="000A4EA0">
        <w:rPr>
          <w:rFonts w:ascii="Times New Roman" w:eastAsiaTheme="minorEastAsia" w:hAnsi="Times New Roman" w:cs="Times New Roman"/>
          <w:sz w:val="28"/>
          <w:szCs w:val="28"/>
        </w:rPr>
        <w:t>PyCharm</w:t>
      </w:r>
      <w:proofErr w:type="spellEnd"/>
      <w:r w:rsidRPr="000A4EA0">
        <w:rPr>
          <w:rFonts w:ascii="Times New Roman" w:eastAsiaTheme="minorEastAsia" w:hAnsi="Times New Roman" w:cs="Times New Roman"/>
          <w:sz w:val="28"/>
          <w:szCs w:val="28"/>
        </w:rPr>
        <w:t xml:space="preserve"> 2025.1.3. </w:t>
      </w:r>
    </w:p>
    <w:p w14:paraId="77E49369" w14:textId="77777777" w:rsidR="000A4EA0" w:rsidRPr="000A4EA0" w:rsidRDefault="000A4EA0" w:rsidP="000A4EA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A4EA0">
        <w:rPr>
          <w:rFonts w:ascii="Times New Roman" w:eastAsiaTheme="minorEastAsia" w:hAnsi="Times New Roman" w:cs="Times New Roman"/>
          <w:sz w:val="28"/>
          <w:szCs w:val="28"/>
        </w:rPr>
        <w:t>Выбор библиотек</w:t>
      </w:r>
    </w:p>
    <w:p w14:paraId="16F81C28" w14:textId="77777777" w:rsidR="000A4EA0" w:rsidRPr="000A4EA0" w:rsidRDefault="000A4EA0" w:rsidP="000A4EA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A4EA0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0A4EA0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0A4EA0">
        <w:rPr>
          <w:rFonts w:ascii="Times New Roman" w:eastAsiaTheme="minorEastAsia" w:hAnsi="Times New Roman" w:cs="Times New Roman"/>
          <w:sz w:val="28"/>
          <w:szCs w:val="28"/>
        </w:rPr>
        <w:t>Pandas</w:t>
      </w:r>
      <w:proofErr w:type="spellEnd"/>
      <w:r w:rsidRPr="000A4EA0">
        <w:rPr>
          <w:rFonts w:ascii="Times New Roman" w:eastAsiaTheme="minorEastAsia" w:hAnsi="Times New Roman" w:cs="Times New Roman"/>
          <w:sz w:val="28"/>
          <w:szCs w:val="28"/>
        </w:rPr>
        <w:t xml:space="preserve"> – для работы с таблицами (чтение </w:t>
      </w:r>
      <w:proofErr w:type="spellStart"/>
      <w:r w:rsidRPr="000A4EA0">
        <w:rPr>
          <w:rFonts w:ascii="Times New Roman" w:eastAsiaTheme="minorEastAsia" w:hAnsi="Times New Roman" w:cs="Times New Roman"/>
          <w:sz w:val="28"/>
          <w:szCs w:val="28"/>
        </w:rPr>
        <w:t>csv</w:t>
      </w:r>
      <w:proofErr w:type="spellEnd"/>
      <w:r w:rsidRPr="000A4EA0">
        <w:rPr>
          <w:rFonts w:ascii="Times New Roman" w:eastAsiaTheme="minorEastAsia" w:hAnsi="Times New Roman" w:cs="Times New Roman"/>
          <w:sz w:val="28"/>
          <w:szCs w:val="28"/>
        </w:rPr>
        <w:t>-файла);</w:t>
      </w:r>
    </w:p>
    <w:p w14:paraId="645CA3B3" w14:textId="77777777" w:rsidR="00F96F56" w:rsidRDefault="000A4EA0" w:rsidP="000A4EA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A4EA0"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0A4EA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Scikit</w:t>
      </w:r>
      <w:r w:rsidRPr="000A4EA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learn</w:t>
      </w:r>
      <w:r w:rsidRPr="000A4EA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для машинного обучения</w:t>
      </w:r>
      <w:r w:rsidR="00F96F5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5CEB7E" w14:textId="1685D230" w:rsidR="000A4EA0" w:rsidRDefault="00F96F56" w:rsidP="00F96F56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96F56">
        <w:rPr>
          <w:rFonts w:ascii="Times New Roman" w:eastAsiaTheme="minorEastAsia" w:hAnsi="Times New Roman" w:cs="Times New Roman"/>
          <w:sz w:val="28"/>
          <w:szCs w:val="28"/>
        </w:rPr>
        <w:t>DecisionTreeClassifier</w:t>
      </w:r>
      <w:proofErr w:type="spellEnd"/>
      <w:r w:rsidRPr="00F96F56">
        <w:rPr>
          <w:rFonts w:ascii="Times New Roman" w:eastAsiaTheme="minorEastAsia" w:hAnsi="Times New Roman" w:cs="Times New Roman"/>
          <w:sz w:val="28"/>
          <w:szCs w:val="28"/>
        </w:rPr>
        <w:t xml:space="preserve"> – для создания дерева решений</w:t>
      </w:r>
      <w:r w:rsidR="000A4EA0" w:rsidRPr="00F96F5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642A69E" w14:textId="31CDFC5C" w:rsidR="00F96F56" w:rsidRDefault="00F96F56" w:rsidP="00F96F56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96F56">
        <w:rPr>
          <w:rFonts w:ascii="Times New Roman" w:eastAsiaTheme="minorEastAsia" w:hAnsi="Times New Roman" w:cs="Times New Roman"/>
          <w:sz w:val="28"/>
          <w:szCs w:val="28"/>
        </w:rPr>
        <w:t>LabelEncoder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кодирования данных;</w:t>
      </w:r>
    </w:p>
    <w:p w14:paraId="6FFBD6AC" w14:textId="1848520E" w:rsidR="00244837" w:rsidRPr="00097F6F" w:rsidRDefault="00F96F56" w:rsidP="00244837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96F56">
        <w:rPr>
          <w:rFonts w:ascii="Times New Roman" w:eastAsiaTheme="minorEastAsia" w:hAnsi="Times New Roman" w:cs="Times New Roman"/>
          <w:sz w:val="28"/>
          <w:szCs w:val="28"/>
        </w:rPr>
        <w:t>export_text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текстового представления дерева.</w:t>
      </w:r>
    </w:p>
    <w:p w14:paraId="285A0EC6" w14:textId="71EC5E30" w:rsidR="000144C3" w:rsidRPr="006A7987" w:rsidRDefault="006A7987" w:rsidP="00BA04C5">
      <w:pPr>
        <w:pStyle w:val="2"/>
      </w:pPr>
      <w:bookmarkStart w:id="14" w:name="_Toc202869720"/>
      <w:r w:rsidRPr="006A7987">
        <w:t>РЕЗУЛЬТАТЫ ТЕСТИРОВАНИЯ</w:t>
      </w:r>
      <w:bookmarkEnd w:id="14"/>
    </w:p>
    <w:p w14:paraId="59E08831" w14:textId="77777777" w:rsidR="000B184F" w:rsidRPr="000B184F" w:rsidRDefault="000B184F" w:rsidP="000B184F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18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31670" wp14:editId="5B5ACD4A">
            <wp:extent cx="4593265" cy="4185551"/>
            <wp:effectExtent l="0" t="0" r="0" b="5715"/>
            <wp:docPr id="11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265" cy="418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2681" w14:textId="29809C08" w:rsidR="00EF26DC" w:rsidRPr="00097F6F" w:rsidRDefault="000B184F" w:rsidP="00097F6F">
      <w:pPr>
        <w:pStyle w:val="ae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0B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18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B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1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результаты тестирования ИИ агента</w:t>
      </w:r>
    </w:p>
    <w:p w14:paraId="727745F4" w14:textId="064ED73D" w:rsidR="00097F6F" w:rsidRPr="00097F6F" w:rsidRDefault="00845D4E" w:rsidP="00097F6F">
      <w:pPr>
        <w:pStyle w:val="2"/>
      </w:pPr>
      <w:bookmarkStart w:id="15" w:name="_Toc202869721"/>
      <w:r w:rsidRPr="006A7987">
        <w:lastRenderedPageBreak/>
        <w:t>ЛИСТИНГ</w:t>
      </w:r>
      <w:bookmarkEnd w:id="15"/>
    </w:p>
    <w:p w14:paraId="36859EE6" w14:textId="77777777" w:rsidR="00097F6F" w:rsidRPr="00280181" w:rsidRDefault="00097F6F" w:rsidP="0009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</w:pP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pandas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pd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sklearn.tree</w:t>
      </w:r>
      <w:proofErr w:type="spellEnd"/>
      <w:proofErr w:type="gram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DecisionTreeClassifier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sklearn.preprocessing</w:t>
      </w:r>
      <w:proofErr w:type="spellEnd"/>
      <w:proofErr w:type="gram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LabelEncoder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sklearn.tree</w:t>
      </w:r>
      <w:proofErr w:type="spellEnd"/>
      <w:proofErr w:type="gram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export_text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history = </w:t>
      </w:r>
      <w:proofErr w:type="spellStart"/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pd.read</w:t>
      </w:r>
      <w:proofErr w:type="gram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</w:t>
      </w:r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csv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'data.csv'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2801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sep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';'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801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encoding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'utf-8-sig'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785B2A56" w14:textId="7E518185" w:rsidR="00097F6F" w:rsidRPr="00280181" w:rsidRDefault="00097F6F" w:rsidP="0009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le 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LabelEncoder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history[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chosen_deposit_encoded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le.fit_transform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(history[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'chosen'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X = history[[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'term'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'replenish'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'withdrawal'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y = history[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chosen_deposit_encoded</w:t>
      </w:r>
      <w:proofErr w:type="spellEnd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model = </w:t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DecisionTreeClassifier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097F6F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max_depth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6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097F6F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random_state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097F6F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42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model.fit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(X, y)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097F6F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get_user_input</w:t>
      </w:r>
      <w:proofErr w:type="spellEnd"/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097F6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amount 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097F6F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1.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Сумма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для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вклада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руб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term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2.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Срок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gramStart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1-36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мес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., 0 -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бессрочно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replenish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3.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Нужно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пополнение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?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нет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).lower</w:t>
      </w:r>
      <w:proofErr w:type="gram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withdrawal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"4.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Нужно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снятие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? (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нет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): "</w:t>
      </w:r>
      <w:proofErr w:type="gram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).lower</w:t>
      </w:r>
      <w:proofErr w:type="gram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gramStart"/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5.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Выплата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процентов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  1 -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Ежемесячно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  2 -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конце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срока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  3 -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Без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разницы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2801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payout_pref</w:t>
      </w:r>
      <w:proofErr w:type="spellEnd"/>
      <w:r w:rsidRPr="002801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input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Ваш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выбор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(1-3):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{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amount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'term'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term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'replenish'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replenish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'withdrawal'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withdrawal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280181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recommend_deposit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input_df</w:t>
      </w:r>
      <w:proofErr w:type="spellEnd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pd.DataFrame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([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Дерево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решений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использованное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для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рекомендации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tree_rules</w:t>
      </w:r>
      <w:proofErr w:type="spellEnd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export_text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(model,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</w:t>
      </w:r>
      <w:proofErr w:type="spellStart"/>
      <w:r w:rsidRPr="002801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feature_names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=[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min_sum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'term'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'replenish'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'withdrawal'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</w:t>
      </w:r>
      <w:proofErr w:type="spellStart"/>
      <w:r w:rsidRPr="002801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class_names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le.classes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tree_rules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 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</w:t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prediction 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model.predict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input_df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le.inverse_transform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prediction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)[</w:t>
      </w:r>
      <w:r w:rsidRPr="002801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get_user_input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recommended_deposit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recommend_deposit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user_data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</w:r>
      <w:r w:rsidRPr="002801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Рекомендуемый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вклад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recommended_deposit</w:t>
      </w:r>
      <w:proofErr w:type="spellEnd"/>
      <w:r w:rsidRPr="002801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deposits_info</w:t>
      </w:r>
      <w:proofErr w:type="spellEnd"/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{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Лучший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%"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Высокий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процент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(18%),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без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пополнения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снятие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разрешено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СберВклад</w:t>
      </w:r>
      <w:proofErr w:type="spellEnd"/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Гибкие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условия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(18%),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пополнением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снятием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Накопительный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счёт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Бессрочный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вклад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(16%),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пополнение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97F6F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снятие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2801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2801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</w:t>
      </w:r>
    </w:p>
    <w:p w14:paraId="4818BAB6" w14:textId="45EEBA8B" w:rsidR="007E27B8" w:rsidRPr="00280181" w:rsidRDefault="00326B54" w:rsidP="00326B54">
      <w:pPr>
        <w:rPr>
          <w:rFonts w:ascii="Courier New" w:hAnsi="Courier New" w:cs="Courier New"/>
          <w:sz w:val="24"/>
          <w:szCs w:val="24"/>
          <w:lang w:val="en-US"/>
        </w:rPr>
      </w:pPr>
      <w:r w:rsidRPr="00280181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21354AF" w14:textId="3AA47373" w:rsidR="00326B54" w:rsidRPr="00280181" w:rsidRDefault="00326B54" w:rsidP="00A85B9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DE5CE2" w14:textId="5BE77C9C" w:rsidR="00326B54" w:rsidRPr="00326B54" w:rsidRDefault="00326B54" w:rsidP="00326B54">
      <w:pPr>
        <w:tabs>
          <w:tab w:val="num" w:pos="720"/>
        </w:tabs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02869722"/>
      <w:r>
        <w:rPr>
          <w:rFonts w:ascii="Times New Roman" w:hAnsi="Times New Roman" w:cs="Times New Roman"/>
          <w:b/>
          <w:bCs/>
          <w:sz w:val="28"/>
          <w:szCs w:val="28"/>
        </w:rPr>
        <w:t>ПРИЛОЖЕНИЕ А – ДОКУМЕНТАЦИЯ</w:t>
      </w:r>
      <w:r w:rsidR="000B184F">
        <w:rPr>
          <w:rFonts w:ascii="Times New Roman" w:hAnsi="Times New Roman" w:cs="Times New Roman"/>
          <w:b/>
          <w:bCs/>
          <w:sz w:val="28"/>
          <w:szCs w:val="28"/>
        </w:rPr>
        <w:t xml:space="preserve"> (СПОСОБ 1)</w:t>
      </w:r>
      <w:bookmarkEnd w:id="16"/>
    </w:p>
    <w:p w14:paraId="51EDCD42" w14:textId="71751B18" w:rsidR="00326B54" w:rsidRPr="00824DEE" w:rsidRDefault="00326B54" w:rsidP="002507CA">
      <w:pPr>
        <w:pStyle w:val="a7"/>
        <w:numPr>
          <w:ilvl w:val="0"/>
          <w:numId w:val="18"/>
        </w:numPr>
        <w:spacing w:before="120" w:after="120" w:line="360" w:lineRule="auto"/>
        <w:ind w:left="709"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Назначение программы</w:t>
      </w:r>
    </w:p>
    <w:p w14:paraId="349D684C" w14:textId="5EDB0DC3" w:rsidR="00326B54" w:rsidRDefault="00326B54" w:rsidP="002507C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>Автоматизированный анализ доступных банковский вкладов и рекомендации наиболее подходящих вариантов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BDE57" w14:textId="4367BD54" w:rsidR="00326B54" w:rsidRPr="00824DEE" w:rsidRDefault="00326B54" w:rsidP="002507CA">
      <w:pPr>
        <w:pStyle w:val="a7"/>
        <w:numPr>
          <w:ilvl w:val="0"/>
          <w:numId w:val="18"/>
        </w:numPr>
        <w:spacing w:before="120" w:after="120" w:line="360" w:lineRule="auto"/>
        <w:ind w:left="709"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Требование к системе</w:t>
      </w:r>
    </w:p>
    <w:p w14:paraId="5C5A85AB" w14:textId="77777777" w:rsidR="00326B54" w:rsidRPr="00326B54" w:rsidRDefault="00326B54" w:rsidP="002507C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ОС: </w:t>
      </w:r>
      <w:proofErr w:type="spellStart"/>
      <w:r w:rsidRPr="00326B54">
        <w:rPr>
          <w:rFonts w:ascii="Times New Roman" w:eastAsiaTheme="minorEastAsia" w:hAnsi="Times New Roman" w:cs="Times New Roman"/>
          <w:sz w:val="28"/>
          <w:szCs w:val="28"/>
        </w:rPr>
        <w:t>windows</w:t>
      </w:r>
      <w:proofErr w:type="spellEnd"/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 10 и новее, Linux.</w:t>
      </w:r>
    </w:p>
    <w:p w14:paraId="17C6D6A7" w14:textId="77777777" w:rsidR="00326B54" w:rsidRPr="00326B54" w:rsidRDefault="00326B54" w:rsidP="002507C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Python: версия 3.8 и новее </w:t>
      </w:r>
    </w:p>
    <w:p w14:paraId="7DD70605" w14:textId="790C3918" w:rsidR="00326B54" w:rsidRDefault="00326B54" w:rsidP="002507C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>Память: минимум 512 МБ</w:t>
      </w:r>
    </w:p>
    <w:p w14:paraId="64F74839" w14:textId="67FFCE88" w:rsidR="00326B54" w:rsidRPr="00824DEE" w:rsidRDefault="00326B54" w:rsidP="002507CA">
      <w:pPr>
        <w:pStyle w:val="a7"/>
        <w:numPr>
          <w:ilvl w:val="0"/>
          <w:numId w:val="18"/>
        </w:numPr>
        <w:spacing w:before="120" w:after="120" w:line="360" w:lineRule="auto"/>
        <w:ind w:left="709"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Установка компонентов</w:t>
      </w:r>
    </w:p>
    <w:p w14:paraId="6EE24209" w14:textId="6CA2D3E4" w:rsidR="00326B54" w:rsidRDefault="00326B54" w:rsidP="002507C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Необходимые зависимости: </w:t>
      </w:r>
      <w:proofErr w:type="spellStart"/>
      <w:r w:rsidRPr="00326B54">
        <w:rPr>
          <w:rFonts w:ascii="Times New Roman" w:eastAsiaTheme="minorEastAsia" w:hAnsi="Times New Roman" w:cs="Times New Roman"/>
          <w:sz w:val="28"/>
          <w:szCs w:val="28"/>
        </w:rPr>
        <w:t>pip</w:t>
      </w:r>
      <w:proofErr w:type="spellEnd"/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26B54">
        <w:rPr>
          <w:rFonts w:ascii="Times New Roman" w:eastAsiaTheme="minorEastAsia" w:hAnsi="Times New Roman" w:cs="Times New Roman"/>
          <w:sz w:val="28"/>
          <w:szCs w:val="28"/>
        </w:rPr>
        <w:t>install</w:t>
      </w:r>
      <w:proofErr w:type="spellEnd"/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26B54">
        <w:rPr>
          <w:rFonts w:ascii="Times New Roman" w:eastAsiaTheme="minorEastAsia" w:hAnsi="Times New Roman" w:cs="Times New Roman"/>
          <w:sz w:val="28"/>
          <w:szCs w:val="28"/>
        </w:rPr>
        <w:t>numpy</w:t>
      </w:r>
      <w:proofErr w:type="spellEnd"/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326B54">
        <w:rPr>
          <w:rFonts w:ascii="Times New Roman" w:eastAsiaTheme="minorEastAsia" w:hAnsi="Times New Roman" w:cs="Times New Roman"/>
          <w:sz w:val="28"/>
          <w:szCs w:val="28"/>
        </w:rPr>
        <w:t>pandas</w:t>
      </w:r>
      <w:proofErr w:type="spellEnd"/>
      <w:r w:rsidR="00824D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ED6196" w14:textId="71FF7B02" w:rsidR="00326B54" w:rsidRPr="00824DEE" w:rsidRDefault="00824DEE" w:rsidP="002507CA">
      <w:pPr>
        <w:pStyle w:val="a7"/>
        <w:numPr>
          <w:ilvl w:val="0"/>
          <w:numId w:val="18"/>
        </w:numPr>
        <w:spacing w:before="120" w:after="120" w:line="360" w:lineRule="auto"/>
        <w:ind w:left="709"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Требования к входным данным</w:t>
      </w:r>
    </w:p>
    <w:p w14:paraId="0683A46C" w14:textId="77777777" w:rsidR="00824DEE" w:rsidRPr="00824DEE" w:rsidRDefault="00824DEE" w:rsidP="002507C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</w:rPr>
        <w:t>Файл deposits.csv, содержащий столбцы с информацией по вкладам:</w:t>
      </w:r>
    </w:p>
    <w:p w14:paraId="790CFC31" w14:textId="77777777" w:rsidR="00824DEE" w:rsidRPr="00824DEE" w:rsidRDefault="00824DEE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name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название вклада (текст);</w:t>
      </w:r>
    </w:p>
    <w:p w14:paraId="0233ED00" w14:textId="77777777" w:rsidR="00824DEE" w:rsidRPr="00824DEE" w:rsidRDefault="00824DEE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rate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ставка вклада (число);</w:t>
      </w:r>
    </w:p>
    <w:p w14:paraId="1D17BC98" w14:textId="77777777" w:rsidR="00824DEE" w:rsidRPr="00824DEE" w:rsidRDefault="00824DEE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sum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минимальная сумма вклада (число);</w:t>
      </w:r>
    </w:p>
    <w:p w14:paraId="32AAD16A" w14:textId="77777777" w:rsidR="00824DEE" w:rsidRPr="00824DEE" w:rsidRDefault="00824DEE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term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срок вклада (число);</w:t>
      </w:r>
    </w:p>
    <w:p w14:paraId="5E3090D8" w14:textId="77777777" w:rsidR="00824DEE" w:rsidRPr="00824DEE" w:rsidRDefault="00824DEE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replenishabl</w:t>
      </w:r>
      <w:proofErr w:type="spellEnd"/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возможность пополнения (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831974C" w14:textId="77777777" w:rsidR="00824DEE" w:rsidRPr="00824DEE" w:rsidRDefault="00824DEE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withdrawal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возможность снятия (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11EE97E" w14:textId="7659AAE3" w:rsidR="00824DEE" w:rsidRDefault="00824DEE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goal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основная цель вклада (текст)</w:t>
      </w:r>
    </w:p>
    <w:p w14:paraId="68FDBF06" w14:textId="3B5CBD73" w:rsidR="00824DEE" w:rsidRPr="00824DEE" w:rsidRDefault="00824DEE" w:rsidP="002507CA">
      <w:pPr>
        <w:pStyle w:val="a7"/>
        <w:numPr>
          <w:ilvl w:val="0"/>
          <w:numId w:val="18"/>
        </w:numPr>
        <w:spacing w:before="120" w:after="120" w:line="360" w:lineRule="auto"/>
        <w:ind w:left="709"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Запуск программы</w:t>
      </w:r>
    </w:p>
    <w:p w14:paraId="7A926348" w14:textId="4E56A272" w:rsidR="00824DEE" w:rsidRPr="00824DEE" w:rsidRDefault="00824DEE" w:rsidP="002507C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</w:rPr>
        <w:t>Открыть командную строку</w:t>
      </w:r>
      <w:r>
        <w:rPr>
          <w:rFonts w:ascii="Times New Roman" w:eastAsiaTheme="minorEastAsia" w:hAnsi="Times New Roman" w:cs="Times New Roman"/>
          <w:sz w:val="28"/>
          <w:szCs w:val="28"/>
        </w:rPr>
        <w:t>, в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ыполнить команду: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24DEE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="00367CB0" w:rsidRPr="00250707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deposit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24DEE">
        <w:rPr>
          <w:rFonts w:ascii="Times New Roman" w:eastAsiaTheme="minorEastAsia" w:hAnsi="Times New Roman" w:cs="Times New Roman"/>
          <w:sz w:val="28"/>
          <w:szCs w:val="28"/>
        </w:rPr>
        <w:t>py</w:t>
      </w:r>
      <w:proofErr w:type="spellEnd"/>
    </w:p>
    <w:p w14:paraId="5CF7BAFD" w14:textId="6AE97A6A" w:rsidR="00824DEE" w:rsidRPr="00824DEE" w:rsidRDefault="00824DEE" w:rsidP="002507CA">
      <w:pPr>
        <w:pStyle w:val="a7"/>
        <w:numPr>
          <w:ilvl w:val="0"/>
          <w:numId w:val="18"/>
        </w:numPr>
        <w:spacing w:before="120" w:after="120" w:line="360" w:lineRule="auto"/>
        <w:ind w:left="709"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Использование агента:</w:t>
      </w:r>
    </w:p>
    <w:p w14:paraId="26CD633D" w14:textId="1A0A1ADD" w:rsidR="00824DEE" w:rsidRPr="00824DEE" w:rsidRDefault="00824DEE" w:rsidP="002507CA">
      <w:p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</w:rPr>
        <w:t>1 - выбрать финансовую цель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064E125" w14:textId="301936E8" w:rsidR="00824DEE" w:rsidRPr="00824DEE" w:rsidRDefault="00824DEE" w:rsidP="002507CA">
      <w:p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2 - </w:t>
      </w:r>
      <w:r w:rsidR="00AE5924" w:rsidRPr="00824DEE">
        <w:rPr>
          <w:rFonts w:ascii="Times New Roman" w:eastAsiaTheme="minorEastAsia" w:hAnsi="Times New Roman" w:cs="Times New Roman"/>
          <w:sz w:val="28"/>
          <w:szCs w:val="28"/>
        </w:rPr>
        <w:t xml:space="preserve">ввести </w:t>
      </w:r>
      <w:r w:rsidR="00AE5924">
        <w:rPr>
          <w:rFonts w:ascii="Times New Roman" w:eastAsiaTheme="minorEastAsia" w:hAnsi="Times New Roman" w:cs="Times New Roman"/>
          <w:sz w:val="28"/>
          <w:szCs w:val="28"/>
        </w:rPr>
        <w:t>ответы на вопросы агента (</w:t>
      </w:r>
      <w:r w:rsidR="00AE5924" w:rsidRPr="00824DEE">
        <w:rPr>
          <w:rFonts w:ascii="Times New Roman" w:eastAsiaTheme="minorEastAsia" w:hAnsi="Times New Roman" w:cs="Times New Roman"/>
          <w:sz w:val="28"/>
          <w:szCs w:val="28"/>
        </w:rPr>
        <w:t>параметры желаемого вклада</w:t>
      </w:r>
      <w:r w:rsidR="00AE592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FDCC61B" w14:textId="048CB6C8" w:rsidR="00824DEE" w:rsidRDefault="00824DEE" w:rsidP="002507CA">
      <w:p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</w:rPr>
        <w:t>3 - получить рекомендации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E3E8BA" w14:textId="77777777" w:rsidR="0071383D" w:rsidRDefault="0071383D" w:rsidP="002507CA">
      <w:p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4CD167" w14:textId="0F0A1F7B" w:rsidR="000B184F" w:rsidRDefault="000B184F" w:rsidP="00824DEE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BF6868" w14:textId="4EAE1167" w:rsidR="000B184F" w:rsidRPr="00326B54" w:rsidRDefault="000B184F" w:rsidP="000B184F">
      <w:pPr>
        <w:tabs>
          <w:tab w:val="num" w:pos="720"/>
        </w:tabs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2028697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741C39">
        <w:rPr>
          <w:rFonts w:ascii="Times New Roman" w:hAnsi="Times New Roman" w:cs="Times New Roman"/>
          <w:b/>
          <w:bCs/>
          <w:sz w:val="28"/>
          <w:szCs w:val="28"/>
        </w:rPr>
        <w:t xml:space="preserve"> 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ДОКУМЕНТАЦИЯ (СПОСОБ 2)</w:t>
      </w:r>
      <w:bookmarkEnd w:id="17"/>
    </w:p>
    <w:p w14:paraId="7315400B" w14:textId="5CC48473" w:rsidR="000B184F" w:rsidRPr="002507CA" w:rsidRDefault="000B184F" w:rsidP="002507CA">
      <w:pPr>
        <w:pStyle w:val="a7"/>
        <w:numPr>
          <w:ilvl w:val="0"/>
          <w:numId w:val="30"/>
        </w:numPr>
        <w:spacing w:before="120" w:after="120" w:line="360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507CA">
        <w:rPr>
          <w:rFonts w:ascii="Times New Roman" w:eastAsiaTheme="minorEastAsia" w:hAnsi="Times New Roman" w:cs="Times New Roman"/>
          <w:b/>
          <w:bCs/>
          <w:sz w:val="28"/>
          <w:szCs w:val="28"/>
        </w:rPr>
        <w:t>Назначение программы</w:t>
      </w:r>
    </w:p>
    <w:p w14:paraId="1146EAEC" w14:textId="77045082" w:rsidR="000B184F" w:rsidRDefault="000B184F" w:rsidP="002507CA">
      <w:pPr>
        <w:spacing w:after="0" w:line="360" w:lineRule="auto"/>
        <w:ind w:left="720" w:hanging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>Автоматизированный анализ доступных банковский вкладов и рекомендации наиболее подходящих вариантов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основе исторических данных о выборах вкладов пользователями.</w:t>
      </w:r>
    </w:p>
    <w:p w14:paraId="68AF1C33" w14:textId="77777777" w:rsidR="000B184F" w:rsidRPr="00824DEE" w:rsidRDefault="000B184F" w:rsidP="002507CA">
      <w:pPr>
        <w:pStyle w:val="a7"/>
        <w:numPr>
          <w:ilvl w:val="0"/>
          <w:numId w:val="30"/>
        </w:numPr>
        <w:spacing w:before="120" w:after="120" w:line="360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Требование к системе</w:t>
      </w:r>
    </w:p>
    <w:p w14:paraId="20D9C0C6" w14:textId="77777777" w:rsidR="000B184F" w:rsidRPr="00326B54" w:rsidRDefault="000B184F" w:rsidP="002507CA">
      <w:pPr>
        <w:spacing w:after="0" w:line="360" w:lineRule="auto"/>
        <w:ind w:left="720" w:hanging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ОС: </w:t>
      </w:r>
      <w:proofErr w:type="spellStart"/>
      <w:r w:rsidRPr="00326B54">
        <w:rPr>
          <w:rFonts w:ascii="Times New Roman" w:eastAsiaTheme="minorEastAsia" w:hAnsi="Times New Roman" w:cs="Times New Roman"/>
          <w:sz w:val="28"/>
          <w:szCs w:val="28"/>
        </w:rPr>
        <w:t>windows</w:t>
      </w:r>
      <w:proofErr w:type="spellEnd"/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 10 и новее, Linux.</w:t>
      </w:r>
    </w:p>
    <w:p w14:paraId="5CC52327" w14:textId="77777777" w:rsidR="000B184F" w:rsidRPr="00326B54" w:rsidRDefault="000B184F" w:rsidP="002507CA">
      <w:pPr>
        <w:spacing w:after="0" w:line="360" w:lineRule="auto"/>
        <w:ind w:left="720" w:hanging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 xml:space="preserve">Python: версия 3.8 и новее </w:t>
      </w:r>
    </w:p>
    <w:p w14:paraId="11E263FD" w14:textId="77777777" w:rsidR="000B184F" w:rsidRDefault="000B184F" w:rsidP="002507CA">
      <w:pPr>
        <w:spacing w:after="0" w:line="360" w:lineRule="auto"/>
        <w:ind w:left="720" w:hanging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>Память: минимум 512 МБ</w:t>
      </w:r>
    </w:p>
    <w:p w14:paraId="3522AC10" w14:textId="77777777" w:rsidR="000B184F" w:rsidRPr="00824DEE" w:rsidRDefault="000B184F" w:rsidP="002507CA">
      <w:pPr>
        <w:pStyle w:val="a7"/>
        <w:numPr>
          <w:ilvl w:val="0"/>
          <w:numId w:val="30"/>
        </w:numPr>
        <w:spacing w:before="120" w:after="120" w:line="360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Установка компонентов</w:t>
      </w:r>
    </w:p>
    <w:p w14:paraId="0E2FC2C6" w14:textId="5527CB8F" w:rsidR="000B184F" w:rsidRPr="000B184F" w:rsidRDefault="000B184F" w:rsidP="002507CA">
      <w:pPr>
        <w:spacing w:after="0" w:line="360" w:lineRule="auto"/>
        <w:ind w:left="720" w:hanging="1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26B54">
        <w:rPr>
          <w:rFonts w:ascii="Times New Roman" w:eastAsiaTheme="minorEastAsia" w:hAnsi="Times New Roman" w:cs="Times New Roman"/>
          <w:sz w:val="28"/>
          <w:szCs w:val="28"/>
        </w:rPr>
        <w:t>Необходимые</w:t>
      </w:r>
      <w:r w:rsidRPr="000B18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326B54">
        <w:rPr>
          <w:rFonts w:ascii="Times New Roman" w:eastAsiaTheme="minorEastAsia" w:hAnsi="Times New Roman" w:cs="Times New Roman"/>
          <w:sz w:val="28"/>
          <w:szCs w:val="28"/>
        </w:rPr>
        <w:t>зависимости</w:t>
      </w:r>
      <w:r w:rsidRPr="000B184F">
        <w:rPr>
          <w:rFonts w:ascii="Times New Roman" w:eastAsiaTheme="minorEastAsia" w:hAnsi="Times New Roman" w:cs="Times New Roman"/>
          <w:sz w:val="28"/>
          <w:szCs w:val="28"/>
          <w:lang w:val="en-US"/>
        </w:rPr>
        <w:t>: pip install pandas, pip install scikit-learn.</w:t>
      </w:r>
    </w:p>
    <w:p w14:paraId="594FDB0D" w14:textId="77777777" w:rsidR="000B184F" w:rsidRPr="00824DEE" w:rsidRDefault="000B184F" w:rsidP="002507CA">
      <w:pPr>
        <w:pStyle w:val="a7"/>
        <w:numPr>
          <w:ilvl w:val="0"/>
          <w:numId w:val="30"/>
        </w:numPr>
        <w:spacing w:before="120" w:after="120" w:line="360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Требования к входным данным</w:t>
      </w:r>
    </w:p>
    <w:p w14:paraId="6793799B" w14:textId="66F426B6" w:rsidR="000B184F" w:rsidRPr="00824DEE" w:rsidRDefault="000B184F" w:rsidP="002507CA">
      <w:pPr>
        <w:spacing w:after="0" w:line="360" w:lineRule="auto"/>
        <w:ind w:left="720" w:hanging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</w:rPr>
        <w:t>Файл d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ata</w:t>
      </w:r>
      <w:proofErr w:type="spellEnd"/>
      <w:r w:rsidRPr="00824DE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24DEE">
        <w:rPr>
          <w:rFonts w:ascii="Times New Roman" w:eastAsiaTheme="minorEastAsia" w:hAnsi="Times New Roman" w:cs="Times New Roman"/>
          <w:sz w:val="28"/>
          <w:szCs w:val="28"/>
        </w:rPr>
        <w:t>csv</w:t>
      </w:r>
      <w:proofErr w:type="spellEnd"/>
      <w:r w:rsidRPr="00824DEE">
        <w:rPr>
          <w:rFonts w:ascii="Times New Roman" w:eastAsiaTheme="minorEastAsia" w:hAnsi="Times New Roman" w:cs="Times New Roman"/>
          <w:sz w:val="28"/>
          <w:szCs w:val="28"/>
        </w:rPr>
        <w:t>, содержащий столбцы с информацией по вкладам:</w:t>
      </w:r>
    </w:p>
    <w:p w14:paraId="5DD026B8" w14:textId="77777777" w:rsidR="000B184F" w:rsidRPr="00824DEE" w:rsidRDefault="000B184F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20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sum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минимальная сумма вклада (число);</w:t>
      </w:r>
    </w:p>
    <w:p w14:paraId="156A5A3B" w14:textId="5584C498" w:rsidR="000B184F" w:rsidRPr="00824DEE" w:rsidRDefault="000B184F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20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term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срок вклада (число);</w:t>
      </w:r>
    </w:p>
    <w:p w14:paraId="2C1446CD" w14:textId="706A8245" w:rsidR="000B184F" w:rsidRPr="00824DEE" w:rsidRDefault="000B184F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20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replenish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возможность пополнения (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0ECF73F" w14:textId="77777777" w:rsidR="000B184F" w:rsidRPr="00824DEE" w:rsidRDefault="000B184F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20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withdrawal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возможность снятия (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824DEE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DD5FE62" w14:textId="08002426" w:rsidR="000B184F" w:rsidRDefault="000B184F" w:rsidP="00F334A8">
      <w:pPr>
        <w:pStyle w:val="a7"/>
        <w:numPr>
          <w:ilvl w:val="0"/>
          <w:numId w:val="19"/>
        </w:numPr>
        <w:tabs>
          <w:tab w:val="left" w:pos="1843"/>
        </w:tabs>
        <w:spacing w:after="0" w:line="360" w:lineRule="auto"/>
        <w:ind w:left="720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chosen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выбранный в итоге вклад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(текст)</w:t>
      </w:r>
    </w:p>
    <w:p w14:paraId="558CCEEA" w14:textId="77777777" w:rsidR="000B184F" w:rsidRPr="00824DEE" w:rsidRDefault="000B184F" w:rsidP="002507CA">
      <w:pPr>
        <w:pStyle w:val="a7"/>
        <w:numPr>
          <w:ilvl w:val="0"/>
          <w:numId w:val="30"/>
        </w:numPr>
        <w:spacing w:before="120" w:after="120" w:line="360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Запуск программы</w:t>
      </w:r>
    </w:p>
    <w:p w14:paraId="15EAD4A1" w14:textId="77777777" w:rsidR="000B184F" w:rsidRPr="00824DEE" w:rsidRDefault="000B184F" w:rsidP="002507CA">
      <w:pPr>
        <w:spacing w:after="0" w:line="360" w:lineRule="auto"/>
        <w:ind w:left="720" w:hanging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sz w:val="28"/>
          <w:szCs w:val="28"/>
        </w:rPr>
        <w:t>Открыть командную строку</w:t>
      </w:r>
      <w:r>
        <w:rPr>
          <w:rFonts w:ascii="Times New Roman" w:eastAsiaTheme="minorEastAsia" w:hAnsi="Times New Roman" w:cs="Times New Roman"/>
          <w:sz w:val="28"/>
          <w:szCs w:val="28"/>
        </w:rPr>
        <w:t>, в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ыполнить команду: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24DEE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250707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deposit</w:t>
      </w:r>
      <w:r w:rsidRPr="00824DE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24DEE">
        <w:rPr>
          <w:rFonts w:ascii="Times New Roman" w:eastAsiaTheme="minorEastAsia" w:hAnsi="Times New Roman" w:cs="Times New Roman"/>
          <w:sz w:val="28"/>
          <w:szCs w:val="28"/>
        </w:rPr>
        <w:t>py</w:t>
      </w:r>
      <w:proofErr w:type="spellEnd"/>
    </w:p>
    <w:p w14:paraId="6CEBF45C" w14:textId="77777777" w:rsidR="000B184F" w:rsidRPr="00824DEE" w:rsidRDefault="000B184F" w:rsidP="002507CA">
      <w:pPr>
        <w:pStyle w:val="a7"/>
        <w:numPr>
          <w:ilvl w:val="0"/>
          <w:numId w:val="30"/>
        </w:numPr>
        <w:spacing w:before="120" w:after="120" w:line="360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DEE">
        <w:rPr>
          <w:rFonts w:ascii="Times New Roman" w:eastAsiaTheme="minorEastAsia" w:hAnsi="Times New Roman" w:cs="Times New Roman"/>
          <w:b/>
          <w:bCs/>
          <w:sz w:val="28"/>
          <w:szCs w:val="28"/>
        </w:rPr>
        <w:t>Использование агента:</w:t>
      </w:r>
    </w:p>
    <w:p w14:paraId="2FFA3D72" w14:textId="2301F809" w:rsidR="000B184F" w:rsidRPr="00824DEE" w:rsidRDefault="00AE5924" w:rsidP="002507CA">
      <w:pPr>
        <w:spacing w:after="0" w:line="360" w:lineRule="auto"/>
        <w:ind w:left="720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837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84F" w:rsidRPr="00824DEE">
        <w:rPr>
          <w:rFonts w:ascii="Times New Roman" w:eastAsiaTheme="minorEastAsia" w:hAnsi="Times New Roman" w:cs="Times New Roman"/>
          <w:sz w:val="28"/>
          <w:szCs w:val="28"/>
        </w:rPr>
        <w:t xml:space="preserve">- ввести </w:t>
      </w:r>
      <w:r>
        <w:rPr>
          <w:rFonts w:ascii="Times New Roman" w:eastAsiaTheme="minorEastAsia" w:hAnsi="Times New Roman" w:cs="Times New Roman"/>
          <w:sz w:val="28"/>
          <w:szCs w:val="28"/>
        </w:rPr>
        <w:t>ответы на вопросы агента (</w:t>
      </w:r>
      <w:r w:rsidR="000B184F" w:rsidRPr="00824DEE">
        <w:rPr>
          <w:rFonts w:ascii="Times New Roman" w:eastAsiaTheme="minorEastAsia" w:hAnsi="Times New Roman" w:cs="Times New Roman"/>
          <w:sz w:val="28"/>
          <w:szCs w:val="28"/>
        </w:rPr>
        <w:t>параметры желаемого вклада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B184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E140825" w14:textId="6C35D461" w:rsidR="000B184F" w:rsidRPr="00824DEE" w:rsidRDefault="00AE5924" w:rsidP="002507CA">
      <w:pPr>
        <w:spacing w:after="0" w:line="360" w:lineRule="auto"/>
        <w:ind w:left="720" w:firstLine="69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B184F" w:rsidRPr="00824DEE">
        <w:rPr>
          <w:rFonts w:ascii="Times New Roman" w:eastAsiaTheme="minorEastAsia" w:hAnsi="Times New Roman" w:cs="Times New Roman"/>
          <w:sz w:val="28"/>
          <w:szCs w:val="28"/>
        </w:rPr>
        <w:t xml:space="preserve"> - получить рекомендации</w:t>
      </w:r>
      <w:r w:rsidR="000B18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8A9D41" w14:textId="77777777" w:rsidR="000B184F" w:rsidRPr="00824DEE" w:rsidRDefault="000B184F" w:rsidP="00824DEE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B184F" w:rsidRPr="00824DEE" w:rsidSect="00946ADA">
      <w:footerReference w:type="default" r:id="rId14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3C5B6" w14:textId="77777777" w:rsidR="00572177" w:rsidRDefault="00572177" w:rsidP="0060370F">
      <w:pPr>
        <w:spacing w:after="0" w:line="240" w:lineRule="auto"/>
      </w:pPr>
      <w:r>
        <w:separator/>
      </w:r>
    </w:p>
    <w:p w14:paraId="33A4D765" w14:textId="77777777" w:rsidR="00572177" w:rsidRDefault="00572177"/>
  </w:endnote>
  <w:endnote w:type="continuationSeparator" w:id="0">
    <w:p w14:paraId="43AD9026" w14:textId="77777777" w:rsidR="00572177" w:rsidRDefault="00572177" w:rsidP="0060370F">
      <w:pPr>
        <w:spacing w:after="0" w:line="240" w:lineRule="auto"/>
      </w:pPr>
      <w:r>
        <w:continuationSeparator/>
      </w:r>
    </w:p>
    <w:p w14:paraId="747FD067" w14:textId="77777777" w:rsidR="00572177" w:rsidRDefault="00572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2580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9989E1" w14:textId="33DD2F55" w:rsidR="002507CA" w:rsidRPr="006A7987" w:rsidRDefault="002507CA" w:rsidP="006A7987">
        <w:pPr>
          <w:pStyle w:val="af1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0370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370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370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0370F">
          <w:rPr>
            <w:rFonts w:ascii="Times New Roman" w:hAnsi="Times New Roman" w:cs="Times New Roman"/>
            <w:sz w:val="28"/>
            <w:szCs w:val="28"/>
          </w:rPr>
          <w:t>2</w:t>
        </w:r>
        <w:r w:rsidRPr="0060370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61BEE" w14:textId="77777777" w:rsidR="00572177" w:rsidRDefault="00572177" w:rsidP="0060370F">
      <w:pPr>
        <w:spacing w:after="0" w:line="240" w:lineRule="auto"/>
      </w:pPr>
      <w:r>
        <w:separator/>
      </w:r>
    </w:p>
    <w:p w14:paraId="5D3A4224" w14:textId="77777777" w:rsidR="00572177" w:rsidRDefault="00572177"/>
  </w:footnote>
  <w:footnote w:type="continuationSeparator" w:id="0">
    <w:p w14:paraId="1A96145F" w14:textId="77777777" w:rsidR="00572177" w:rsidRDefault="00572177" w:rsidP="0060370F">
      <w:pPr>
        <w:spacing w:after="0" w:line="240" w:lineRule="auto"/>
      </w:pPr>
      <w:r>
        <w:continuationSeparator/>
      </w:r>
    </w:p>
    <w:p w14:paraId="0A9845AD" w14:textId="77777777" w:rsidR="00572177" w:rsidRDefault="005721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B81"/>
    <w:multiLevelType w:val="multilevel"/>
    <w:tmpl w:val="977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09DF"/>
    <w:multiLevelType w:val="hybridMultilevel"/>
    <w:tmpl w:val="F9828E90"/>
    <w:lvl w:ilvl="0" w:tplc="76CAA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F7DF2"/>
    <w:multiLevelType w:val="hybridMultilevel"/>
    <w:tmpl w:val="26F00E50"/>
    <w:lvl w:ilvl="0" w:tplc="63B6CE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72321"/>
    <w:multiLevelType w:val="hybridMultilevel"/>
    <w:tmpl w:val="8DD6EB66"/>
    <w:lvl w:ilvl="0" w:tplc="77AEA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6E0EBE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602C"/>
    <w:multiLevelType w:val="hybridMultilevel"/>
    <w:tmpl w:val="40B60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5B82"/>
    <w:multiLevelType w:val="hybridMultilevel"/>
    <w:tmpl w:val="40B60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3398"/>
    <w:multiLevelType w:val="multilevel"/>
    <w:tmpl w:val="2BA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87078"/>
    <w:multiLevelType w:val="hybridMultilevel"/>
    <w:tmpl w:val="576C52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BD2518"/>
    <w:multiLevelType w:val="hybridMultilevel"/>
    <w:tmpl w:val="C40800AC"/>
    <w:lvl w:ilvl="0" w:tplc="8F2ACC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B71711"/>
    <w:multiLevelType w:val="hybridMultilevel"/>
    <w:tmpl w:val="40B60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EDC"/>
    <w:multiLevelType w:val="hybridMultilevel"/>
    <w:tmpl w:val="7F92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34F4B"/>
    <w:multiLevelType w:val="hybridMultilevel"/>
    <w:tmpl w:val="572C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E525D"/>
    <w:multiLevelType w:val="hybridMultilevel"/>
    <w:tmpl w:val="0B4E0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091950"/>
    <w:multiLevelType w:val="hybridMultilevel"/>
    <w:tmpl w:val="7B70FF32"/>
    <w:lvl w:ilvl="0" w:tplc="04190001">
      <w:start w:val="1"/>
      <w:numFmt w:val="bullet"/>
      <w:lvlText w:val=""/>
      <w:lvlJc w:val="left"/>
      <w:pPr>
        <w:ind w:left="141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E57EF"/>
    <w:multiLevelType w:val="hybridMultilevel"/>
    <w:tmpl w:val="55365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BE970C8"/>
    <w:multiLevelType w:val="hybridMultilevel"/>
    <w:tmpl w:val="12104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02F8A"/>
    <w:multiLevelType w:val="hybridMultilevel"/>
    <w:tmpl w:val="F6A0E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22110B1"/>
    <w:multiLevelType w:val="multilevel"/>
    <w:tmpl w:val="396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E219A"/>
    <w:multiLevelType w:val="hybridMultilevel"/>
    <w:tmpl w:val="3F1C9852"/>
    <w:lvl w:ilvl="0" w:tplc="089457E8">
      <w:start w:val="1"/>
      <w:numFmt w:val="decimal"/>
      <w:lvlText w:val="%1."/>
      <w:lvlJc w:val="left"/>
      <w:pPr>
        <w:ind w:left="1062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9" w15:restartNumberingAfterBreak="0">
    <w:nsid w:val="577E370E"/>
    <w:multiLevelType w:val="hybridMultilevel"/>
    <w:tmpl w:val="904C38BA"/>
    <w:lvl w:ilvl="0" w:tplc="625267CC"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F4972"/>
    <w:multiLevelType w:val="hybridMultilevel"/>
    <w:tmpl w:val="40B60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D648A"/>
    <w:multiLevelType w:val="multilevel"/>
    <w:tmpl w:val="82A0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97FF6"/>
    <w:multiLevelType w:val="hybridMultilevel"/>
    <w:tmpl w:val="D74C3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6206C"/>
    <w:multiLevelType w:val="hybridMultilevel"/>
    <w:tmpl w:val="8BF491C8"/>
    <w:lvl w:ilvl="0" w:tplc="625267CC"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6C72A7A"/>
    <w:multiLevelType w:val="hybridMultilevel"/>
    <w:tmpl w:val="40B60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C0CA6"/>
    <w:multiLevelType w:val="hybridMultilevel"/>
    <w:tmpl w:val="65E2E458"/>
    <w:lvl w:ilvl="0" w:tplc="254C47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B241A3E"/>
    <w:multiLevelType w:val="hybridMultilevel"/>
    <w:tmpl w:val="3E7EBF3E"/>
    <w:lvl w:ilvl="0" w:tplc="3E2EC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37A84"/>
    <w:multiLevelType w:val="hybridMultilevel"/>
    <w:tmpl w:val="F04E6E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A1955AC"/>
    <w:multiLevelType w:val="hybridMultilevel"/>
    <w:tmpl w:val="1BBA0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6445F"/>
    <w:multiLevelType w:val="hybridMultilevel"/>
    <w:tmpl w:val="D9B48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F3B419D"/>
    <w:multiLevelType w:val="hybridMultilevel"/>
    <w:tmpl w:val="B7142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43613770">
    <w:abstractNumId w:val="3"/>
  </w:num>
  <w:num w:numId="2" w16cid:durableId="21320757">
    <w:abstractNumId w:val="27"/>
  </w:num>
  <w:num w:numId="3" w16cid:durableId="1507331857">
    <w:abstractNumId w:val="29"/>
  </w:num>
  <w:num w:numId="4" w16cid:durableId="1239366074">
    <w:abstractNumId w:val="17"/>
  </w:num>
  <w:num w:numId="5" w16cid:durableId="725186002">
    <w:abstractNumId w:val="5"/>
  </w:num>
  <w:num w:numId="6" w16cid:durableId="638606482">
    <w:abstractNumId w:val="7"/>
  </w:num>
  <w:num w:numId="7" w16cid:durableId="1674600042">
    <w:abstractNumId w:val="24"/>
  </w:num>
  <w:num w:numId="8" w16cid:durableId="418797183">
    <w:abstractNumId w:val="4"/>
  </w:num>
  <w:num w:numId="9" w16cid:durableId="1273128363">
    <w:abstractNumId w:val="9"/>
  </w:num>
  <w:num w:numId="10" w16cid:durableId="1366515101">
    <w:abstractNumId w:val="20"/>
  </w:num>
  <w:num w:numId="11" w16cid:durableId="1026443376">
    <w:abstractNumId w:val="1"/>
  </w:num>
  <w:num w:numId="12" w16cid:durableId="1693846970">
    <w:abstractNumId w:val="0"/>
  </w:num>
  <w:num w:numId="13" w16cid:durableId="586381163">
    <w:abstractNumId w:val="21"/>
  </w:num>
  <w:num w:numId="14" w16cid:durableId="1802725734">
    <w:abstractNumId w:val="11"/>
  </w:num>
  <w:num w:numId="15" w16cid:durableId="1040056995">
    <w:abstractNumId w:val="2"/>
  </w:num>
  <w:num w:numId="16" w16cid:durableId="670134828">
    <w:abstractNumId w:val="22"/>
  </w:num>
  <w:num w:numId="17" w16cid:durableId="167333773">
    <w:abstractNumId w:val="8"/>
  </w:num>
  <w:num w:numId="18" w16cid:durableId="2065713370">
    <w:abstractNumId w:val="25"/>
  </w:num>
  <w:num w:numId="19" w16cid:durableId="1937472238">
    <w:abstractNumId w:val="12"/>
  </w:num>
  <w:num w:numId="20" w16cid:durableId="1522088642">
    <w:abstractNumId w:val="18"/>
  </w:num>
  <w:num w:numId="21" w16cid:durableId="732855086">
    <w:abstractNumId w:val="30"/>
  </w:num>
  <w:num w:numId="22" w16cid:durableId="248542861">
    <w:abstractNumId w:val="23"/>
  </w:num>
  <w:num w:numId="23" w16cid:durableId="921372995">
    <w:abstractNumId w:val="19"/>
  </w:num>
  <w:num w:numId="24" w16cid:durableId="1009790139">
    <w:abstractNumId w:val="13"/>
  </w:num>
  <w:num w:numId="25" w16cid:durableId="1743403559">
    <w:abstractNumId w:val="14"/>
  </w:num>
  <w:num w:numId="26" w16cid:durableId="48381947">
    <w:abstractNumId w:val="6"/>
  </w:num>
  <w:num w:numId="27" w16cid:durableId="561526977">
    <w:abstractNumId w:val="10"/>
  </w:num>
  <w:num w:numId="28" w16cid:durableId="1002315733">
    <w:abstractNumId w:val="26"/>
  </w:num>
  <w:num w:numId="29" w16cid:durableId="947467608">
    <w:abstractNumId w:val="15"/>
  </w:num>
  <w:num w:numId="30" w16cid:durableId="1478261706">
    <w:abstractNumId w:val="28"/>
  </w:num>
  <w:num w:numId="31" w16cid:durableId="19784855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92"/>
    <w:rsid w:val="000144C3"/>
    <w:rsid w:val="00022E25"/>
    <w:rsid w:val="00036F18"/>
    <w:rsid w:val="00041D77"/>
    <w:rsid w:val="000502D9"/>
    <w:rsid w:val="00072FDE"/>
    <w:rsid w:val="00074563"/>
    <w:rsid w:val="00097F6F"/>
    <w:rsid w:val="000A4EA0"/>
    <w:rsid w:val="000A5B2D"/>
    <w:rsid w:val="000B184F"/>
    <w:rsid w:val="000D52A9"/>
    <w:rsid w:val="000D7877"/>
    <w:rsid w:val="000F1D64"/>
    <w:rsid w:val="001030CA"/>
    <w:rsid w:val="0013566D"/>
    <w:rsid w:val="00154C5F"/>
    <w:rsid w:val="001568E5"/>
    <w:rsid w:val="00176989"/>
    <w:rsid w:val="00183F8B"/>
    <w:rsid w:val="001A078F"/>
    <w:rsid w:val="001A359F"/>
    <w:rsid w:val="001D7F43"/>
    <w:rsid w:val="001E1AC8"/>
    <w:rsid w:val="00241FBC"/>
    <w:rsid w:val="002428CF"/>
    <w:rsid w:val="00244837"/>
    <w:rsid w:val="002506FB"/>
    <w:rsid w:val="00250707"/>
    <w:rsid w:val="002507CA"/>
    <w:rsid w:val="00263A6D"/>
    <w:rsid w:val="002737AC"/>
    <w:rsid w:val="00274E6A"/>
    <w:rsid w:val="00277CAE"/>
    <w:rsid w:val="00280181"/>
    <w:rsid w:val="0029483E"/>
    <w:rsid w:val="002D25C0"/>
    <w:rsid w:val="002D2CC8"/>
    <w:rsid w:val="002F6E60"/>
    <w:rsid w:val="00317D3C"/>
    <w:rsid w:val="00326B54"/>
    <w:rsid w:val="00341115"/>
    <w:rsid w:val="00360122"/>
    <w:rsid w:val="00362B1C"/>
    <w:rsid w:val="00367CB0"/>
    <w:rsid w:val="00372A1F"/>
    <w:rsid w:val="00372F1D"/>
    <w:rsid w:val="0037425C"/>
    <w:rsid w:val="003852B5"/>
    <w:rsid w:val="003C4A0A"/>
    <w:rsid w:val="003D732A"/>
    <w:rsid w:val="0040087C"/>
    <w:rsid w:val="00425F60"/>
    <w:rsid w:val="00431462"/>
    <w:rsid w:val="00464519"/>
    <w:rsid w:val="00496D1F"/>
    <w:rsid w:val="004A5B10"/>
    <w:rsid w:val="004B69BD"/>
    <w:rsid w:val="004B6C16"/>
    <w:rsid w:val="004B74FB"/>
    <w:rsid w:val="005012D8"/>
    <w:rsid w:val="005256CC"/>
    <w:rsid w:val="0054585B"/>
    <w:rsid w:val="00572177"/>
    <w:rsid w:val="0057314E"/>
    <w:rsid w:val="00573547"/>
    <w:rsid w:val="00597019"/>
    <w:rsid w:val="005A10BC"/>
    <w:rsid w:val="005B3508"/>
    <w:rsid w:val="005B7898"/>
    <w:rsid w:val="005C0C05"/>
    <w:rsid w:val="005C2CEE"/>
    <w:rsid w:val="005F6602"/>
    <w:rsid w:val="005F7324"/>
    <w:rsid w:val="0060006A"/>
    <w:rsid w:val="0060370F"/>
    <w:rsid w:val="00604ED0"/>
    <w:rsid w:val="00607192"/>
    <w:rsid w:val="006237F8"/>
    <w:rsid w:val="006312ED"/>
    <w:rsid w:val="006612DF"/>
    <w:rsid w:val="00685EED"/>
    <w:rsid w:val="0069192E"/>
    <w:rsid w:val="0069775F"/>
    <w:rsid w:val="006A7987"/>
    <w:rsid w:val="006D6C89"/>
    <w:rsid w:val="006E2C7F"/>
    <w:rsid w:val="006E75A9"/>
    <w:rsid w:val="006F1B53"/>
    <w:rsid w:val="006F4A9C"/>
    <w:rsid w:val="00707C71"/>
    <w:rsid w:val="0071383D"/>
    <w:rsid w:val="00722FBA"/>
    <w:rsid w:val="00741C39"/>
    <w:rsid w:val="0077694F"/>
    <w:rsid w:val="007A12D8"/>
    <w:rsid w:val="007E1843"/>
    <w:rsid w:val="007E27B8"/>
    <w:rsid w:val="007F2A19"/>
    <w:rsid w:val="00823529"/>
    <w:rsid w:val="00824DEE"/>
    <w:rsid w:val="00845C82"/>
    <w:rsid w:val="00845D4E"/>
    <w:rsid w:val="00874954"/>
    <w:rsid w:val="008812AF"/>
    <w:rsid w:val="00882C7C"/>
    <w:rsid w:val="00886BFD"/>
    <w:rsid w:val="00894777"/>
    <w:rsid w:val="0089547E"/>
    <w:rsid w:val="008A1016"/>
    <w:rsid w:val="008C1FDC"/>
    <w:rsid w:val="0091468A"/>
    <w:rsid w:val="0091643A"/>
    <w:rsid w:val="00933B90"/>
    <w:rsid w:val="00946ADA"/>
    <w:rsid w:val="009917A8"/>
    <w:rsid w:val="009A2E65"/>
    <w:rsid w:val="009A3DED"/>
    <w:rsid w:val="009D79FC"/>
    <w:rsid w:val="009E3DE6"/>
    <w:rsid w:val="00A009C3"/>
    <w:rsid w:val="00A31163"/>
    <w:rsid w:val="00A3261A"/>
    <w:rsid w:val="00A67AC2"/>
    <w:rsid w:val="00A7146A"/>
    <w:rsid w:val="00A81FBF"/>
    <w:rsid w:val="00A85B97"/>
    <w:rsid w:val="00A864EA"/>
    <w:rsid w:val="00A912D3"/>
    <w:rsid w:val="00AE35D4"/>
    <w:rsid w:val="00AE5924"/>
    <w:rsid w:val="00B021D6"/>
    <w:rsid w:val="00B241D1"/>
    <w:rsid w:val="00B47693"/>
    <w:rsid w:val="00B62290"/>
    <w:rsid w:val="00B710B0"/>
    <w:rsid w:val="00BA04C5"/>
    <w:rsid w:val="00BB328A"/>
    <w:rsid w:val="00BB426D"/>
    <w:rsid w:val="00BB613B"/>
    <w:rsid w:val="00BC0181"/>
    <w:rsid w:val="00BD072D"/>
    <w:rsid w:val="00BD4805"/>
    <w:rsid w:val="00BD4D74"/>
    <w:rsid w:val="00BD6A70"/>
    <w:rsid w:val="00BF2F3E"/>
    <w:rsid w:val="00BF6F6A"/>
    <w:rsid w:val="00C14E17"/>
    <w:rsid w:val="00C412B1"/>
    <w:rsid w:val="00C44AEA"/>
    <w:rsid w:val="00C46785"/>
    <w:rsid w:val="00C61C45"/>
    <w:rsid w:val="00C65F9F"/>
    <w:rsid w:val="00C71E1B"/>
    <w:rsid w:val="00CE0072"/>
    <w:rsid w:val="00CE52A3"/>
    <w:rsid w:val="00D243BB"/>
    <w:rsid w:val="00DE0F0F"/>
    <w:rsid w:val="00E256D4"/>
    <w:rsid w:val="00E328B9"/>
    <w:rsid w:val="00E52A05"/>
    <w:rsid w:val="00E57B13"/>
    <w:rsid w:val="00E60AEB"/>
    <w:rsid w:val="00E83708"/>
    <w:rsid w:val="00E91560"/>
    <w:rsid w:val="00E92373"/>
    <w:rsid w:val="00EA424D"/>
    <w:rsid w:val="00EB195C"/>
    <w:rsid w:val="00EB657F"/>
    <w:rsid w:val="00EC0435"/>
    <w:rsid w:val="00EF26DC"/>
    <w:rsid w:val="00EF5886"/>
    <w:rsid w:val="00F15B8A"/>
    <w:rsid w:val="00F16ABF"/>
    <w:rsid w:val="00F334A8"/>
    <w:rsid w:val="00F47B57"/>
    <w:rsid w:val="00F51D2B"/>
    <w:rsid w:val="00F86994"/>
    <w:rsid w:val="00F90927"/>
    <w:rsid w:val="00F91AE1"/>
    <w:rsid w:val="00F96F56"/>
    <w:rsid w:val="00FA02F1"/>
    <w:rsid w:val="00FB7994"/>
    <w:rsid w:val="00FE0409"/>
    <w:rsid w:val="00FE4082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E650"/>
  <w15:chartTrackingRefBased/>
  <w15:docId w15:val="{5EE9B812-EB4C-45E6-9522-504BB563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A0"/>
  </w:style>
  <w:style w:type="paragraph" w:styleId="1">
    <w:name w:val="heading 1"/>
    <w:basedOn w:val="a"/>
    <w:next w:val="a"/>
    <w:link w:val="10"/>
    <w:uiPriority w:val="9"/>
    <w:qFormat/>
    <w:rsid w:val="006E2C7F"/>
    <w:pPr>
      <w:tabs>
        <w:tab w:val="num" w:pos="720"/>
      </w:tabs>
      <w:spacing w:line="36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4C5"/>
    <w:pPr>
      <w:spacing w:before="240" w:line="360" w:lineRule="auto"/>
      <w:ind w:firstLine="708"/>
      <w:jc w:val="center"/>
      <w:outlineLvl w:val="1"/>
    </w:pPr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C7F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04C5"/>
    <w:rPr>
      <w:rFonts w:ascii="Times New Roman" w:eastAsiaTheme="min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07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7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7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7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7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7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7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7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7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7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7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7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7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7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7192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EC043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kern w:val="0"/>
      <w:sz w:val="24"/>
      <w:szCs w:val="24"/>
      <w:lang w:val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74E6A"/>
    <w:pPr>
      <w:tabs>
        <w:tab w:val="right" w:leader="dot" w:pos="10466"/>
      </w:tabs>
      <w:spacing w:after="100" w:line="360" w:lineRule="auto"/>
      <w:jc w:val="both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EC0435"/>
    <w:rPr>
      <w:color w:val="467886" w:themeColor="hyperlink"/>
      <w:u w:val="single"/>
    </w:rPr>
  </w:style>
  <w:style w:type="character" w:styleId="ad">
    <w:name w:val="Strong"/>
    <w:basedOn w:val="a0"/>
    <w:uiPriority w:val="22"/>
    <w:qFormat/>
    <w:rsid w:val="00154C5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A714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603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0370F"/>
  </w:style>
  <w:style w:type="paragraph" w:styleId="af1">
    <w:name w:val="footer"/>
    <w:basedOn w:val="a"/>
    <w:link w:val="af2"/>
    <w:uiPriority w:val="99"/>
    <w:unhideWhenUsed/>
    <w:rsid w:val="00603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0370F"/>
  </w:style>
  <w:style w:type="paragraph" w:styleId="HTML">
    <w:name w:val="HTML Preformatted"/>
    <w:basedOn w:val="a"/>
    <w:link w:val="HTML0"/>
    <w:uiPriority w:val="99"/>
    <w:semiHidden/>
    <w:unhideWhenUsed/>
    <w:rsid w:val="00C61C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C45"/>
    <w:rPr>
      <w:rFonts w:ascii="Consolas" w:hAnsi="Consolas"/>
      <w:sz w:val="20"/>
      <w:szCs w:val="20"/>
    </w:rPr>
  </w:style>
  <w:style w:type="character" w:styleId="af3">
    <w:name w:val="Placeholder Text"/>
    <w:basedOn w:val="a0"/>
    <w:uiPriority w:val="99"/>
    <w:semiHidden/>
    <w:rsid w:val="00E256D4"/>
    <w:rPr>
      <w:color w:val="666666"/>
    </w:rPr>
  </w:style>
  <w:style w:type="paragraph" w:styleId="af4">
    <w:name w:val="Normal (Web)"/>
    <w:basedOn w:val="a"/>
    <w:uiPriority w:val="99"/>
    <w:semiHidden/>
    <w:unhideWhenUsed/>
    <w:rsid w:val="0091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5">
    <w:name w:val="Balloon Text"/>
    <w:basedOn w:val="a"/>
    <w:link w:val="af6"/>
    <w:uiPriority w:val="99"/>
    <w:semiHidden/>
    <w:unhideWhenUsed/>
    <w:rsid w:val="00FE0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E0409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B2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845D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515">
          <w:marLeft w:val="0"/>
          <w:marRight w:val="0"/>
          <w:marTop w:val="0"/>
          <w:marBottom w:val="0"/>
          <w:divBdr>
            <w:top w:val="single" w:sz="6" w:space="0" w:color="DAE1F5"/>
            <w:left w:val="single" w:sz="6" w:space="0" w:color="DAE1F5"/>
            <w:bottom w:val="single" w:sz="6" w:space="0" w:color="DAE1F5"/>
            <w:right w:val="single" w:sz="6" w:space="0" w:color="DAE1F5"/>
          </w:divBdr>
          <w:divsChild>
            <w:div w:id="1533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882">
          <w:marLeft w:val="0"/>
          <w:marRight w:val="0"/>
          <w:marTop w:val="0"/>
          <w:marBottom w:val="0"/>
          <w:divBdr>
            <w:top w:val="single" w:sz="6" w:space="0" w:color="DAE1F5"/>
            <w:left w:val="single" w:sz="6" w:space="0" w:color="DAE1F5"/>
            <w:bottom w:val="single" w:sz="6" w:space="0" w:color="DAE1F5"/>
            <w:right w:val="single" w:sz="6" w:space="0" w:color="DAE1F5"/>
          </w:divBdr>
          <w:divsChild>
            <w:div w:id="1683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1B94-D4B3-4EB3-9DEC-3813EF22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Дубовик Анастасия Александровна</dc:creator>
  <cp:keywords/>
  <dc:description/>
  <cp:lastModifiedBy>Anastasia Dubovik</cp:lastModifiedBy>
  <cp:revision>2</cp:revision>
  <dcterms:created xsi:type="dcterms:W3CDTF">2025-07-26T12:05:00Z</dcterms:created>
  <dcterms:modified xsi:type="dcterms:W3CDTF">2025-07-26T12:05:00Z</dcterms:modified>
</cp:coreProperties>
</file>