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11" w:rsidRPr="00F64D1C" w:rsidRDefault="003B4611" w:rsidP="0037213C">
      <w:pPr>
        <w:ind w:right="90"/>
        <w:rPr>
          <w:b/>
          <w:bCs/>
          <w:sz w:val="32"/>
          <w:szCs w:val="32"/>
        </w:rPr>
      </w:pPr>
      <w:r w:rsidRPr="00F64D1C">
        <w:tab/>
      </w:r>
      <w:r w:rsidRPr="00F64D1C">
        <w:tab/>
      </w:r>
      <w:r w:rsidRPr="00F64D1C">
        <w:rPr>
          <w:b/>
          <w:bCs/>
          <w:sz w:val="32"/>
          <w:szCs w:val="32"/>
        </w:rPr>
        <w:t>Rapport TP2 : Exercices : Librairie : GPIOZERO</w:t>
      </w:r>
    </w:p>
    <w:p w:rsidR="0037213C" w:rsidRPr="00F64D1C" w:rsidRDefault="00B41F40" w:rsidP="0037213C">
      <w:pPr>
        <w:ind w:left="-284" w:right="90"/>
        <w:jc w:val="right"/>
        <w:rPr>
          <w:sz w:val="24"/>
          <w:szCs w:val="24"/>
        </w:rPr>
      </w:pPr>
      <w:r w:rsidRPr="00F64D1C">
        <w:rPr>
          <w:sz w:val="24"/>
          <w:szCs w:val="24"/>
        </w:rPr>
        <w:t>Réalisé</w:t>
      </w:r>
      <w:r w:rsidR="003B4611" w:rsidRPr="00F64D1C">
        <w:rPr>
          <w:sz w:val="24"/>
          <w:szCs w:val="24"/>
        </w:rPr>
        <w:t xml:space="preserve"> par : </w:t>
      </w:r>
    </w:p>
    <w:p w:rsidR="0037213C" w:rsidRPr="00F64D1C" w:rsidRDefault="003B4611" w:rsidP="0037213C">
      <w:pPr>
        <w:ind w:left="-284" w:right="90"/>
        <w:jc w:val="right"/>
        <w:rPr>
          <w:sz w:val="24"/>
          <w:szCs w:val="24"/>
        </w:rPr>
      </w:pPr>
      <w:r w:rsidRPr="00F64D1C">
        <w:rPr>
          <w:sz w:val="24"/>
          <w:szCs w:val="24"/>
        </w:rPr>
        <w:t>AIT BEN EL ARBI Anass</w:t>
      </w:r>
    </w:p>
    <w:p w:rsidR="003B4611" w:rsidRPr="00F64D1C" w:rsidRDefault="003B4611" w:rsidP="0037213C">
      <w:pPr>
        <w:ind w:left="-284" w:right="90"/>
        <w:jc w:val="right"/>
        <w:rPr>
          <w:sz w:val="24"/>
          <w:szCs w:val="24"/>
        </w:rPr>
      </w:pPr>
      <w:r w:rsidRPr="00F64D1C">
        <w:rPr>
          <w:sz w:val="24"/>
          <w:szCs w:val="24"/>
        </w:rPr>
        <w:t>EL JALAOUI Omar</w:t>
      </w:r>
    </w:p>
    <w:p w:rsidR="00F64D1C" w:rsidRPr="00F64D1C" w:rsidRDefault="00F64D1C" w:rsidP="0037213C">
      <w:pPr>
        <w:ind w:left="-284" w:right="90"/>
        <w:jc w:val="right"/>
        <w:rPr>
          <w:sz w:val="24"/>
          <w:szCs w:val="24"/>
        </w:rPr>
      </w:pPr>
    </w:p>
    <w:p w:rsidR="00F64D1C" w:rsidRPr="00F64D1C" w:rsidRDefault="00F64D1C" w:rsidP="0037213C">
      <w:pPr>
        <w:ind w:left="-284" w:right="90"/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523121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1F40" w:rsidRPr="00F64D1C" w:rsidRDefault="00F64D1C" w:rsidP="00F64D1C">
          <w:pPr>
            <w:pStyle w:val="TOCHeading"/>
            <w:rPr>
              <w:lang w:val="fr-FR"/>
            </w:rPr>
          </w:pPr>
          <w:r w:rsidRPr="00F64D1C">
            <w:rPr>
              <w:lang w:val="fr-FR"/>
            </w:rPr>
            <w:t>Table des Matières</w:t>
          </w:r>
        </w:p>
        <w:p w:rsidR="00AE01C6" w:rsidRDefault="00B41F40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r w:rsidRPr="00F64D1C">
            <w:rPr>
              <w:lang w:val="fr-FR"/>
            </w:rPr>
            <w:fldChar w:fldCharType="begin"/>
          </w:r>
          <w:r w:rsidRPr="00F64D1C">
            <w:rPr>
              <w:lang w:val="fr-FR"/>
            </w:rPr>
            <w:instrText xml:space="preserve"> TOC \o "1-3" \h \z \u </w:instrText>
          </w:r>
          <w:r w:rsidRPr="00F64D1C">
            <w:rPr>
              <w:lang w:val="fr-FR"/>
            </w:rPr>
            <w:fldChar w:fldCharType="separate"/>
          </w:r>
          <w:hyperlink w:anchor="_Toc60566921" w:history="1">
            <w:r w:rsidR="00AE01C6" w:rsidRPr="00BA6B64">
              <w:rPr>
                <w:rStyle w:val="Hyperlink"/>
                <w:noProof/>
              </w:rPr>
              <w:t>Vidéo démonstration :</w:t>
            </w:r>
            <w:r w:rsidR="00AE01C6">
              <w:rPr>
                <w:noProof/>
                <w:webHidden/>
              </w:rPr>
              <w:tab/>
            </w:r>
            <w:r w:rsidR="00AE01C6">
              <w:rPr>
                <w:noProof/>
                <w:webHidden/>
              </w:rPr>
              <w:fldChar w:fldCharType="begin"/>
            </w:r>
            <w:r w:rsidR="00AE01C6">
              <w:rPr>
                <w:noProof/>
                <w:webHidden/>
              </w:rPr>
              <w:instrText xml:space="preserve"> PAGEREF _Toc60566921 \h </w:instrText>
            </w:r>
            <w:r w:rsidR="00AE01C6">
              <w:rPr>
                <w:noProof/>
                <w:webHidden/>
              </w:rPr>
            </w:r>
            <w:r w:rsidR="00AE01C6">
              <w:rPr>
                <w:noProof/>
                <w:webHidden/>
              </w:rPr>
              <w:fldChar w:fldCharType="separate"/>
            </w:r>
            <w:r w:rsidR="00AE01C6">
              <w:rPr>
                <w:noProof/>
                <w:webHidden/>
              </w:rPr>
              <w:t>2</w:t>
            </w:r>
            <w:r w:rsidR="00AE01C6"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22" w:history="1">
            <w:r w:rsidRPr="00BA6B64">
              <w:rPr>
                <w:rStyle w:val="Hyperlink"/>
                <w:noProof/>
              </w:rPr>
              <w:t>Contrôles de LED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2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23" w:history="1">
            <w:r w:rsidRPr="00BA6B64">
              <w:rPr>
                <w:rStyle w:val="Hyperlink"/>
                <w:noProof/>
              </w:rPr>
              <w:t>Montage: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2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24" w:history="1">
            <w:r w:rsidRPr="00BA6B64">
              <w:rPr>
                <w:rStyle w:val="Hyperlink"/>
                <w:noProof/>
              </w:rPr>
              <w:t>Code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3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25" w:history="1">
            <w:r w:rsidRPr="00BA6B64">
              <w:rPr>
                <w:rStyle w:val="Hyperlink"/>
                <w:noProof/>
              </w:rPr>
              <w:t>Première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3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26" w:history="1">
            <w:r w:rsidRPr="00BA6B64">
              <w:rPr>
                <w:rStyle w:val="Hyperlink"/>
                <w:noProof/>
              </w:rPr>
              <w:t>Deuxième méthode (en utilisant la fonction blink())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27" w:history="1">
            <w:r w:rsidRPr="00BA6B64">
              <w:rPr>
                <w:rStyle w:val="Hyperlink"/>
                <w:noProof/>
              </w:rPr>
              <w:t xml:space="preserve">Allumer 3 </w:t>
            </w:r>
            <w:r w:rsidRPr="00BA6B64">
              <w:rPr>
                <w:rStyle w:val="Hyperlink"/>
                <w:bCs/>
                <w:noProof/>
              </w:rPr>
              <w:t>LED</w:t>
            </w:r>
            <w:r w:rsidRPr="00BA6B64">
              <w:rPr>
                <w:rStyle w:val="Hyperlink"/>
                <w:noProof/>
              </w:rPr>
              <w:t xml:space="preserve"> alternativement ( Feu de circulation)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2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28" w:history="1">
            <w:r w:rsidRPr="00BA6B64">
              <w:rPr>
                <w:rStyle w:val="Hyperlink"/>
                <w:noProof/>
              </w:rPr>
              <w:t>Montage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2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29" w:history="1">
            <w:r w:rsidRPr="00BA6B64">
              <w:rPr>
                <w:rStyle w:val="Hyperlink"/>
                <w:noProof/>
              </w:rPr>
              <w:t>Code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0" w:history="1">
            <w:r w:rsidRPr="00BA6B64">
              <w:rPr>
                <w:rStyle w:val="Hyperlink"/>
                <w:noProof/>
              </w:rPr>
              <w:t>Contrôle de Bouton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2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1" w:history="1">
            <w:r w:rsidRPr="00BA6B64">
              <w:rPr>
                <w:rStyle w:val="Hyperlink"/>
                <w:noProof/>
              </w:rPr>
              <w:t>Détecter le clic d’un bouton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3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2" w:history="1">
            <w:r w:rsidRPr="00BA6B64">
              <w:rPr>
                <w:rStyle w:val="Hyperlink"/>
                <w:noProof/>
              </w:rPr>
              <w:t>Montage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3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3" w:history="1">
            <w:r w:rsidRPr="00BA6B64">
              <w:rPr>
                <w:rStyle w:val="Hyperlink"/>
                <w:noProof/>
              </w:rPr>
              <w:t>Code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2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4" w:history="1">
            <w:r w:rsidRPr="00BA6B64">
              <w:rPr>
                <w:rStyle w:val="Hyperlink"/>
                <w:noProof/>
              </w:rPr>
              <w:t>Allumer une LED dès qu’on clique sur le bouton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3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5" w:history="1">
            <w:r w:rsidRPr="00BA6B64">
              <w:rPr>
                <w:rStyle w:val="Hyperlink"/>
                <w:noProof/>
              </w:rPr>
              <w:t>Montage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3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6" w:history="1">
            <w:r w:rsidRPr="00BA6B64">
              <w:rPr>
                <w:rStyle w:val="Hyperlink"/>
                <w:noProof/>
              </w:rPr>
              <w:t>Code Python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7" w:history="1">
            <w:r w:rsidRPr="00BA6B64">
              <w:rPr>
                <w:rStyle w:val="Hyperlink"/>
                <w:noProof/>
              </w:rPr>
              <w:t>Jeu des deux boutons et une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2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8" w:history="1">
            <w:r w:rsidRPr="00BA6B64">
              <w:rPr>
                <w:rStyle w:val="Hyperlink"/>
                <w:noProof/>
              </w:rPr>
              <w:t>Montage: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C6" w:rsidRDefault="00AE01C6">
          <w:pPr>
            <w:pStyle w:val="TOC2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566939" w:history="1">
            <w:r w:rsidRPr="00BA6B64">
              <w:rPr>
                <w:rStyle w:val="Hyperlink"/>
                <w:noProof/>
              </w:rPr>
              <w:t>Code Python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F40" w:rsidRPr="00F64D1C" w:rsidRDefault="00B41F40">
          <w:r w:rsidRPr="00F64D1C">
            <w:rPr>
              <w:b/>
              <w:bCs/>
              <w:noProof/>
            </w:rPr>
            <w:fldChar w:fldCharType="end"/>
          </w:r>
        </w:p>
      </w:sdtContent>
    </w:sdt>
    <w:p w:rsidR="00B41F40" w:rsidRPr="00F64D1C" w:rsidRDefault="00B41F40">
      <w:pPr>
        <w:rPr>
          <w:sz w:val="24"/>
          <w:szCs w:val="24"/>
        </w:rPr>
      </w:pPr>
      <w:r w:rsidRPr="00F64D1C">
        <w:rPr>
          <w:sz w:val="24"/>
          <w:szCs w:val="24"/>
        </w:rPr>
        <w:br w:type="page"/>
      </w:r>
    </w:p>
    <w:p w:rsidR="00B41F40" w:rsidRDefault="00AE01C6" w:rsidP="00B41F40">
      <w:pPr>
        <w:pStyle w:val="Heading1"/>
      </w:pPr>
      <w:bookmarkStart w:id="0" w:name="_Toc60566921"/>
      <w:r>
        <w:lastRenderedPageBreak/>
        <w:t>Vidéo démonstration :</w:t>
      </w:r>
      <w:bookmarkEnd w:id="0"/>
      <w:r>
        <w:t xml:space="preserve"> </w:t>
      </w:r>
    </w:p>
    <w:p w:rsidR="00AE01C6" w:rsidRPr="00AE01C6" w:rsidRDefault="00AE01C6" w:rsidP="00AE01C6">
      <w:bookmarkStart w:id="1" w:name="_GoBack"/>
      <w:bookmarkEnd w:id="1"/>
    </w:p>
    <w:p w:rsidR="003B4611" w:rsidRPr="00F64D1C" w:rsidRDefault="003B4611" w:rsidP="00B41F40">
      <w:pPr>
        <w:pStyle w:val="Heading1"/>
        <w:rPr>
          <w:b w:val="0"/>
        </w:rPr>
      </w:pPr>
      <w:bookmarkStart w:id="2" w:name="_Toc60566922"/>
      <w:r w:rsidRPr="00F64D1C">
        <w:t>Contrôles de LED :</w:t>
      </w:r>
      <w:bookmarkEnd w:id="2"/>
    </w:p>
    <w:p w:rsidR="003B4611" w:rsidRPr="00F64D1C" w:rsidRDefault="00F64D1C" w:rsidP="00F64D1C">
      <w:pPr>
        <w:pStyle w:val="Heading2"/>
        <w:rPr>
          <w:sz w:val="24"/>
          <w:szCs w:val="24"/>
        </w:rPr>
      </w:pPr>
      <w:bookmarkStart w:id="3" w:name="_Toc60566923"/>
      <w:r w:rsidRPr="00F64D1C">
        <w:rPr>
          <w:rStyle w:val="Heading2Char"/>
        </w:rPr>
        <w:t>Montage</w:t>
      </w:r>
      <w:r w:rsidR="003B4611" w:rsidRPr="00F64D1C">
        <w:rPr>
          <w:sz w:val="24"/>
          <w:szCs w:val="24"/>
        </w:rPr>
        <w:t>:</w:t>
      </w:r>
      <w:bookmarkEnd w:id="3"/>
    </w:p>
    <w:p w:rsidR="00BF2C84" w:rsidRPr="00F64D1C" w:rsidRDefault="003B4611" w:rsidP="0037213C">
      <w:pPr>
        <w:ind w:right="90"/>
        <w:jc w:val="center"/>
        <w:rPr>
          <w:sz w:val="24"/>
          <w:szCs w:val="24"/>
        </w:rPr>
      </w:pPr>
      <w:r w:rsidRPr="00F64D1C">
        <w:rPr>
          <w:noProof/>
          <w:lang w:eastAsia="fr-FR"/>
        </w:rPr>
        <w:drawing>
          <wp:inline distT="0" distB="0" distL="0" distR="0" wp14:anchorId="3C9BA873" wp14:editId="3A9A0723">
            <wp:extent cx="4949538" cy="4317559"/>
            <wp:effectExtent l="0" t="0" r="381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530" cy="43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84" w:rsidRPr="00F64D1C" w:rsidRDefault="00F64D1C" w:rsidP="00F64D1C">
      <w:pPr>
        <w:pStyle w:val="Heading2"/>
      </w:pPr>
      <w:bookmarkStart w:id="4" w:name="_Toc60566924"/>
      <w:r w:rsidRPr="00F64D1C">
        <w:t>Code Python</w:t>
      </w:r>
      <w:bookmarkEnd w:id="4"/>
    </w:p>
    <w:p w:rsidR="00F64D1C" w:rsidRPr="00F64D1C" w:rsidRDefault="00F64D1C" w:rsidP="00F64D1C">
      <w:pPr>
        <w:pStyle w:val="Heading3"/>
      </w:pPr>
      <w:bookmarkStart w:id="5" w:name="_Toc60566925"/>
      <w:r>
        <w:t>Première méthode</w:t>
      </w:r>
      <w:bookmarkEnd w:id="5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gpiozero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LED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time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#LED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LED(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24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while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on :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GPIO.output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led_pin,GPIO.HIGH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led.on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time.sleep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off :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GPIO.output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led_pin,GPIO.LOW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led.off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time.sleep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ind w:right="90"/>
      </w:pPr>
    </w:p>
    <w:p w:rsidR="0037213C" w:rsidRPr="00F64D1C" w:rsidRDefault="0037213C" w:rsidP="0037213C">
      <w:pPr>
        <w:ind w:right="90"/>
      </w:pPr>
      <w:r w:rsidRPr="00F64D1C">
        <w:br w:type="page"/>
      </w:r>
    </w:p>
    <w:p w:rsidR="00BF2C84" w:rsidRPr="00F64D1C" w:rsidRDefault="00BF2C84" w:rsidP="0037213C">
      <w:pPr>
        <w:ind w:right="90"/>
      </w:pPr>
    </w:p>
    <w:p w:rsidR="00BF2C84" w:rsidRPr="00F64D1C" w:rsidRDefault="00F64D1C" w:rsidP="00F64D1C">
      <w:pPr>
        <w:pStyle w:val="Heading3"/>
      </w:pPr>
      <w:bookmarkStart w:id="6" w:name="_Toc60566926"/>
      <w:r w:rsidRPr="00F64D1C">
        <w:t>Deuxième</w:t>
      </w:r>
      <w:r w:rsidR="003B4611" w:rsidRPr="00F64D1C">
        <w:t xml:space="preserve"> méthode (en utilisant la fonction </w:t>
      </w:r>
      <w:proofErr w:type="spellStart"/>
      <w:r w:rsidR="003B4611" w:rsidRPr="00F64D1C">
        <w:t>blink</w:t>
      </w:r>
      <w:proofErr w:type="spellEnd"/>
      <w:r w:rsidR="003B4611" w:rsidRPr="00F64D1C">
        <w:t>())</w:t>
      </w:r>
      <w:bookmarkEnd w:id="6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</w:t>
      </w:r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imports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gpiozero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LED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time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#LED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LED(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##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methode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2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led.blink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pause(</w:t>
      </w:r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F2C84" w:rsidRPr="00F64D1C" w:rsidRDefault="00BF2C84" w:rsidP="0037213C">
      <w:pPr>
        <w:ind w:right="90"/>
      </w:pPr>
    </w:p>
    <w:p w:rsidR="00BF2C84" w:rsidRPr="00F64D1C" w:rsidRDefault="00BF2C84" w:rsidP="0037213C">
      <w:pPr>
        <w:ind w:right="90"/>
      </w:pPr>
    </w:p>
    <w:p w:rsidR="00BF2C84" w:rsidRPr="00F64D1C" w:rsidRDefault="003B4611" w:rsidP="00B41F40">
      <w:pPr>
        <w:pStyle w:val="Heading1"/>
        <w:rPr>
          <w:b w:val="0"/>
        </w:rPr>
      </w:pPr>
      <w:bookmarkStart w:id="7" w:name="_Toc60566927"/>
      <w:r w:rsidRPr="00F64D1C">
        <w:t>Allumer 3</w:t>
      </w:r>
      <w:r w:rsidR="0037213C" w:rsidRPr="00F64D1C">
        <w:rPr>
          <w:b w:val="0"/>
        </w:rPr>
        <w:t xml:space="preserve"> </w:t>
      </w:r>
      <w:r w:rsidR="0037213C" w:rsidRPr="00F64D1C">
        <w:rPr>
          <w:bCs/>
        </w:rPr>
        <w:t>LED</w:t>
      </w:r>
      <w:r w:rsidRPr="00F64D1C">
        <w:t xml:space="preserve"> alternativement </w:t>
      </w:r>
      <w:proofErr w:type="gramStart"/>
      <w:r w:rsidRPr="00F64D1C">
        <w:t>( Feu</w:t>
      </w:r>
      <w:proofErr w:type="gramEnd"/>
      <w:r w:rsidRPr="00F64D1C">
        <w:t xml:space="preserve"> de circulation)</w:t>
      </w:r>
      <w:bookmarkEnd w:id="7"/>
    </w:p>
    <w:p w:rsidR="003B4611" w:rsidRPr="00F64D1C" w:rsidRDefault="00F64D1C" w:rsidP="00F64D1C">
      <w:pPr>
        <w:pStyle w:val="Heading2"/>
      </w:pPr>
      <w:bookmarkStart w:id="8" w:name="_Toc60566928"/>
      <w:r>
        <w:t>Montage</w:t>
      </w:r>
      <w:bookmarkEnd w:id="8"/>
    </w:p>
    <w:p w:rsidR="003B4611" w:rsidRPr="00F64D1C" w:rsidRDefault="003B4611" w:rsidP="0037213C">
      <w:pPr>
        <w:ind w:right="90"/>
        <w:jc w:val="center"/>
      </w:pPr>
      <w:r w:rsidRPr="00F64D1C">
        <w:rPr>
          <w:noProof/>
          <w:lang w:eastAsia="fr-FR"/>
        </w:rPr>
        <w:drawing>
          <wp:inline distT="0" distB="0" distL="0" distR="0" wp14:anchorId="7C48355C" wp14:editId="652C4D2A">
            <wp:extent cx="4744605" cy="42300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203" cy="42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3C" w:rsidRPr="00F64D1C" w:rsidRDefault="0037213C" w:rsidP="0037213C">
      <w:pPr>
        <w:ind w:right="90"/>
      </w:pPr>
      <w:r w:rsidRPr="00F64D1C">
        <w:br w:type="page"/>
      </w:r>
    </w:p>
    <w:p w:rsidR="003B4611" w:rsidRPr="00F64D1C" w:rsidRDefault="003B4611" w:rsidP="0037213C">
      <w:pPr>
        <w:ind w:right="90"/>
      </w:pPr>
    </w:p>
    <w:p w:rsidR="00BF2C84" w:rsidRPr="00F64D1C" w:rsidRDefault="003B4611" w:rsidP="00F64D1C">
      <w:pPr>
        <w:pStyle w:val="Heading2"/>
      </w:pPr>
      <w:bookmarkStart w:id="9" w:name="_Toc60566929"/>
      <w:r w:rsidRPr="00F64D1C">
        <w:t xml:space="preserve">Code </w:t>
      </w:r>
      <w:r w:rsidR="00F64D1C">
        <w:t>Python</w:t>
      </w:r>
      <w:bookmarkEnd w:id="9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</w:t>
      </w:r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imports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gpiozero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LED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time</w:t>
      </w:r>
    </w:p>
    <w:p w:rsidR="00BF2C84" w:rsidRPr="00F64D1C" w:rsidRDefault="00BF2C84" w:rsidP="0037213C">
      <w:pPr>
        <w:shd w:val="clear" w:color="auto" w:fill="1E1E1E"/>
        <w:spacing w:after="24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</w:t>
      </w:r>
      <w:proofErr w:type="spell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LEDs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Setup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red_led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LED(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gre_led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LED(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ora_led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LED(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</w:t>
      </w:r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set</w:t>
      </w:r>
      <w:proofErr w:type="gram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up Mode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on_</w:t>
      </w:r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led,v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on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GPIO.output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led_pin,GPIO.HIGH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 &amp; </w:t>
      </w:r>
      <w:proofErr w:type="spell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wait</w:t>
      </w:r>
      <w:proofErr w:type="spell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led.on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time.sleep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off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GPIO.output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led_pin,GPIO.LOW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 &amp; </w:t>
      </w:r>
      <w:proofErr w:type="spell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wait</w:t>
      </w:r>
      <w:proofErr w:type="spell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led.off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time.sleep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blink_</w:t>
      </w:r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allumer pour 2 seconde et clignoter pour 1 seconde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on :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GPIO.output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led_pin,GPIO.HIGH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led.on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time.sleep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off :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GPIO.output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led_pin,GPIO.LOW</w:t>
      </w:r>
      <w:proofErr w:type="spellEnd"/>
      <w:r w:rsidRPr="00F64D1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led.off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</w:t>
      </w:r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</w:t>
      </w:r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range (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on_</w:t>
      </w:r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led,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0.125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i=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while</w:t>
      </w:r>
      <w:proofErr w:type="spellEnd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4D1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on_</w:t>
      </w:r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red_led,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blink_</w:t>
      </w:r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gre_led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on_</w:t>
      </w:r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ora_led,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print</w:t>
      </w:r>
      <w:proofErr w:type="spellEnd"/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4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64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loop</w:t>
      </w:r>
      <w:proofErr w:type="spellEnd"/>
      <w:r w:rsidRPr="00F64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,i)</w:t>
      </w:r>
    </w:p>
    <w:p w:rsidR="00BF2C84" w:rsidRPr="00F64D1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i+=</w:t>
      </w:r>
      <w:r w:rsidRPr="00F64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37213C" w:rsidRPr="00F64D1C" w:rsidRDefault="0037213C" w:rsidP="0037213C">
      <w:pPr>
        <w:ind w:right="90"/>
      </w:pPr>
      <w:r w:rsidRPr="00F64D1C">
        <w:br w:type="page"/>
      </w:r>
    </w:p>
    <w:p w:rsidR="00BF2C84" w:rsidRPr="00F64D1C" w:rsidRDefault="00BF2C84" w:rsidP="0037213C">
      <w:pPr>
        <w:ind w:right="90"/>
      </w:pPr>
    </w:p>
    <w:p w:rsidR="007B633C" w:rsidRPr="00F64D1C" w:rsidRDefault="00B41F40" w:rsidP="00B41F40">
      <w:pPr>
        <w:pStyle w:val="Heading1"/>
        <w:rPr>
          <w:b w:val="0"/>
        </w:rPr>
      </w:pPr>
      <w:bookmarkStart w:id="10" w:name="_Toc60566930"/>
      <w:r w:rsidRPr="00F64D1C">
        <w:t>Contrôle</w:t>
      </w:r>
      <w:r w:rsidR="003B4611" w:rsidRPr="00F64D1C">
        <w:t xml:space="preserve"> de Bouton :</w:t>
      </w:r>
      <w:bookmarkEnd w:id="10"/>
    </w:p>
    <w:p w:rsidR="007B633C" w:rsidRDefault="0037213C" w:rsidP="00F64D1C">
      <w:pPr>
        <w:pStyle w:val="Heading2"/>
      </w:pPr>
      <w:bookmarkStart w:id="11" w:name="_Toc60566931"/>
      <w:r w:rsidRPr="00F64D1C">
        <w:t>Détecter</w:t>
      </w:r>
      <w:r w:rsidR="00F64D1C">
        <w:t xml:space="preserve"> le clic d’un bouton</w:t>
      </w:r>
      <w:bookmarkEnd w:id="11"/>
    </w:p>
    <w:p w:rsidR="00F64D1C" w:rsidRPr="00F64D1C" w:rsidRDefault="00F64D1C" w:rsidP="00F64D1C">
      <w:pPr>
        <w:pStyle w:val="Heading3"/>
        <w:ind w:firstLine="708"/>
      </w:pPr>
      <w:bookmarkStart w:id="12" w:name="_Toc60566932"/>
      <w:r>
        <w:t>Montage</w:t>
      </w:r>
      <w:bookmarkEnd w:id="12"/>
    </w:p>
    <w:p w:rsidR="0037213C" w:rsidRPr="00F64D1C" w:rsidRDefault="0037213C" w:rsidP="00F64D1C">
      <w:pPr>
        <w:ind w:right="90"/>
      </w:pPr>
      <w:r w:rsidRPr="00F64D1C">
        <w:rPr>
          <w:noProof/>
          <w:lang w:eastAsia="fr-FR"/>
        </w:rPr>
        <w:drawing>
          <wp:inline distT="0" distB="0" distL="0" distR="0" wp14:anchorId="0DB74F2D" wp14:editId="0CEFDB1E">
            <wp:extent cx="6537960" cy="4277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3C" w:rsidRPr="00F64D1C" w:rsidRDefault="007B633C" w:rsidP="00F64D1C">
      <w:pPr>
        <w:pStyle w:val="Heading3"/>
        <w:ind w:firstLine="708"/>
      </w:pPr>
      <w:bookmarkStart w:id="13" w:name="_Toc60566933"/>
      <w:r w:rsidRPr="00F64D1C">
        <w:t xml:space="preserve">Code </w:t>
      </w:r>
      <w:r w:rsidR="0037213C" w:rsidRPr="00F64D1C">
        <w:t>Python:</w:t>
      </w:r>
      <w:bookmarkEnd w:id="13"/>
    </w:p>
    <w:bookmarkStart w:id="14" w:name="_MON_1671177333"/>
    <w:bookmarkEnd w:id="14"/>
    <w:p w:rsidR="007B633C" w:rsidRPr="00F64D1C" w:rsidRDefault="00F64D1C" w:rsidP="0037213C">
      <w:pPr>
        <w:ind w:left="-426" w:righ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10296" w:dyaOrig="3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pt;height:187.5pt" o:ole="">
            <v:imagedata r:id="rId8" o:title=""/>
          </v:shape>
          <o:OLEObject Type="Embed" ProgID="Word.Document.12" ShapeID="_x0000_i1025" DrawAspect="Content" ObjectID="_1671183295" r:id="rId9">
            <o:FieldCodes>\s</o:FieldCodes>
          </o:OLEObject>
        </w:object>
      </w:r>
    </w:p>
    <w:p w:rsidR="007B633C" w:rsidRPr="00F64D1C" w:rsidRDefault="007B633C" w:rsidP="0037213C">
      <w:pPr>
        <w:ind w:left="-426" w:right="90"/>
        <w:rPr>
          <w:b/>
          <w:bCs/>
          <w:sz w:val="28"/>
          <w:szCs w:val="28"/>
        </w:rPr>
      </w:pPr>
    </w:p>
    <w:p w:rsidR="0037213C" w:rsidRPr="00F64D1C" w:rsidRDefault="0037213C" w:rsidP="0037213C">
      <w:pPr>
        <w:ind w:right="90"/>
        <w:rPr>
          <w:b/>
          <w:bCs/>
          <w:sz w:val="28"/>
          <w:szCs w:val="28"/>
        </w:rPr>
      </w:pPr>
      <w:r w:rsidRPr="00F64D1C">
        <w:rPr>
          <w:b/>
          <w:bCs/>
          <w:sz w:val="28"/>
          <w:szCs w:val="28"/>
        </w:rPr>
        <w:br w:type="page"/>
      </w:r>
    </w:p>
    <w:p w:rsidR="007B633C" w:rsidRPr="00F64D1C" w:rsidRDefault="007B633C" w:rsidP="0037213C">
      <w:pPr>
        <w:ind w:right="90"/>
        <w:rPr>
          <w:b/>
          <w:bCs/>
          <w:sz w:val="28"/>
          <w:szCs w:val="28"/>
        </w:rPr>
      </w:pPr>
    </w:p>
    <w:p w:rsidR="00627261" w:rsidRPr="00F64D1C" w:rsidRDefault="00627261" w:rsidP="00F64D1C">
      <w:pPr>
        <w:pStyle w:val="Heading2"/>
        <w:rPr>
          <w:b/>
        </w:rPr>
      </w:pPr>
      <w:bookmarkStart w:id="15" w:name="_Toc60566934"/>
      <w:r w:rsidRPr="00F64D1C">
        <w:t xml:space="preserve">Allumer une LED </w:t>
      </w:r>
      <w:r w:rsidR="00F64D1C" w:rsidRPr="00F64D1C">
        <w:t>dès</w:t>
      </w:r>
      <w:r w:rsidRPr="00F64D1C">
        <w:t xml:space="preserve"> qu’on clique sur le bouton :</w:t>
      </w:r>
      <w:bookmarkEnd w:id="15"/>
    </w:p>
    <w:p w:rsidR="00627261" w:rsidRPr="00F64D1C" w:rsidRDefault="00627261" w:rsidP="00F64D1C">
      <w:pPr>
        <w:pStyle w:val="Heading3"/>
      </w:pPr>
      <w:r w:rsidRPr="00F64D1C">
        <w:t xml:space="preserve">        </w:t>
      </w:r>
      <w:bookmarkStart w:id="16" w:name="_Toc60566935"/>
      <w:r w:rsidRPr="00F64D1C">
        <w:t>Montage</w:t>
      </w:r>
      <w:bookmarkEnd w:id="16"/>
      <w:r w:rsidRPr="00F64D1C">
        <w:t xml:space="preserve"> </w:t>
      </w:r>
    </w:p>
    <w:p w:rsidR="00F64D1C" w:rsidRDefault="00627261" w:rsidP="00F64D1C">
      <w:pPr>
        <w:ind w:left="-426" w:right="90"/>
        <w:rPr>
          <w:sz w:val="24"/>
          <w:szCs w:val="24"/>
        </w:rPr>
      </w:pPr>
      <w:r w:rsidRPr="00F64D1C">
        <w:rPr>
          <w:sz w:val="24"/>
          <w:szCs w:val="24"/>
        </w:rPr>
        <w:tab/>
      </w:r>
      <w:r w:rsidRPr="00F64D1C">
        <w:rPr>
          <w:noProof/>
          <w:lang w:eastAsia="fr-FR"/>
        </w:rPr>
        <w:drawing>
          <wp:inline distT="0" distB="0" distL="0" distR="0" wp14:anchorId="768506A6" wp14:editId="301C9C42">
            <wp:extent cx="4389120" cy="3562250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190" cy="35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61" w:rsidRPr="00F64D1C" w:rsidRDefault="00627261" w:rsidP="00F64D1C">
      <w:pPr>
        <w:pStyle w:val="Heading3"/>
      </w:pPr>
      <w:r w:rsidRPr="00F64D1C">
        <w:t xml:space="preserve"> </w:t>
      </w:r>
      <w:bookmarkStart w:id="17" w:name="_Toc60566936"/>
      <w:r w:rsidRPr="00F64D1C">
        <w:t>Code Python :</w:t>
      </w:r>
      <w:bookmarkEnd w:id="17"/>
    </w:p>
    <w:bookmarkStart w:id="18" w:name="_MON_1671177362"/>
    <w:bookmarkEnd w:id="18"/>
    <w:p w:rsidR="0037213C" w:rsidRPr="00F64D1C" w:rsidRDefault="00F64D1C" w:rsidP="0037213C">
      <w:pPr>
        <w:ind w:right="90"/>
      </w:pPr>
      <w:r>
        <w:object w:dxaOrig="10296" w:dyaOrig="4155">
          <v:shape id="_x0000_i1026" type="#_x0000_t75" style="width:515pt;height:208pt" o:ole="">
            <v:imagedata r:id="rId11" o:title=""/>
          </v:shape>
          <o:OLEObject Type="Embed" ProgID="Word.Document.12" ShapeID="_x0000_i1026" DrawAspect="Content" ObjectID="_1671183296" r:id="rId12">
            <o:FieldCodes>\s</o:FieldCodes>
          </o:OLEObject>
        </w:object>
      </w:r>
      <w:r w:rsidR="0037213C" w:rsidRPr="00F64D1C">
        <w:br w:type="page"/>
      </w:r>
    </w:p>
    <w:p w:rsidR="007B633C" w:rsidRPr="00F64D1C" w:rsidRDefault="007B633C" w:rsidP="0037213C">
      <w:pPr>
        <w:ind w:right="90"/>
      </w:pPr>
    </w:p>
    <w:p w:rsidR="007B633C" w:rsidRPr="00F64D1C" w:rsidRDefault="007B633C" w:rsidP="00F64D1C">
      <w:pPr>
        <w:pStyle w:val="Heading1"/>
        <w:rPr>
          <w:b w:val="0"/>
        </w:rPr>
      </w:pPr>
      <w:bookmarkStart w:id="19" w:name="_Toc60566937"/>
      <w:r w:rsidRPr="00F64D1C">
        <w:t xml:space="preserve">Jeu </w:t>
      </w:r>
      <w:r w:rsidR="00F64D1C">
        <w:t xml:space="preserve">des </w:t>
      </w:r>
      <w:r w:rsidRPr="00F64D1C">
        <w:t xml:space="preserve">deux </w:t>
      </w:r>
      <w:r w:rsidR="00F64D1C" w:rsidRPr="00F64D1C">
        <w:t>boutons</w:t>
      </w:r>
      <w:r w:rsidRPr="00F64D1C">
        <w:t xml:space="preserve"> et une LED</w:t>
      </w:r>
      <w:bookmarkEnd w:id="19"/>
    </w:p>
    <w:p w:rsidR="007B633C" w:rsidRPr="00F64D1C" w:rsidRDefault="007B633C" w:rsidP="00F64D1C">
      <w:pPr>
        <w:pStyle w:val="Heading2"/>
      </w:pPr>
      <w:bookmarkStart w:id="20" w:name="_Toc60566938"/>
      <w:r w:rsidRPr="00F64D1C">
        <w:t>Montage:</w:t>
      </w:r>
      <w:bookmarkEnd w:id="20"/>
    </w:p>
    <w:p w:rsidR="007B633C" w:rsidRPr="00F64D1C" w:rsidRDefault="007B633C" w:rsidP="0037213C">
      <w:pPr>
        <w:ind w:right="90"/>
        <w:jc w:val="center"/>
      </w:pPr>
      <w:r w:rsidRPr="00F64D1C">
        <w:rPr>
          <w:noProof/>
          <w:lang w:eastAsia="fr-FR"/>
        </w:rPr>
        <w:drawing>
          <wp:inline distT="0" distB="0" distL="0" distR="0" wp14:anchorId="7E26440D" wp14:editId="1D0D9CF6">
            <wp:extent cx="4389120" cy="30951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919" cy="31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3C" w:rsidRPr="00F64D1C" w:rsidRDefault="0037213C" w:rsidP="0037213C">
      <w:pPr>
        <w:ind w:right="90"/>
      </w:pPr>
      <w:r w:rsidRPr="00F64D1C">
        <w:br w:type="page"/>
      </w:r>
    </w:p>
    <w:p w:rsidR="007B633C" w:rsidRPr="00F64D1C" w:rsidRDefault="007B633C" w:rsidP="00F64D1C">
      <w:pPr>
        <w:pStyle w:val="Heading2"/>
      </w:pPr>
      <w:bookmarkStart w:id="21" w:name="_Toc60566939"/>
      <w:r w:rsidRPr="00F64D1C">
        <w:lastRenderedPageBreak/>
        <w:t>Code Python :</w:t>
      </w:r>
      <w:bookmarkEnd w:id="21"/>
    </w:p>
    <w:bookmarkStart w:id="22" w:name="_MON_1671177388"/>
    <w:bookmarkEnd w:id="22"/>
    <w:p w:rsidR="00BF2C84" w:rsidRPr="00F64D1C" w:rsidRDefault="00F64D1C" w:rsidP="0037213C">
      <w:pPr>
        <w:ind w:right="90"/>
      </w:pPr>
      <w:r>
        <w:object w:dxaOrig="10296" w:dyaOrig="12420">
          <v:shape id="_x0000_i1027" type="#_x0000_t75" style="width:515pt;height:621pt" o:ole="">
            <v:imagedata r:id="rId14" o:title=""/>
          </v:shape>
          <o:OLEObject Type="Embed" ProgID="Word.Document.12" ShapeID="_x0000_i1027" DrawAspect="Content" ObjectID="_1671183297" r:id="rId15">
            <o:FieldCodes>\s</o:FieldCodes>
          </o:OLEObject>
        </w:object>
      </w:r>
    </w:p>
    <w:sectPr w:rsidR="00BF2C84" w:rsidRPr="00F64D1C" w:rsidSect="00B41F40">
      <w:pgSz w:w="11907" w:h="16840" w:code="9"/>
      <w:pgMar w:top="709" w:right="760" w:bottom="142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84"/>
    <w:rsid w:val="0031759A"/>
    <w:rsid w:val="0037213C"/>
    <w:rsid w:val="003B4611"/>
    <w:rsid w:val="00627261"/>
    <w:rsid w:val="007406A4"/>
    <w:rsid w:val="007B633C"/>
    <w:rsid w:val="008473BC"/>
    <w:rsid w:val="00AC1262"/>
    <w:rsid w:val="00AE01C6"/>
    <w:rsid w:val="00B41F40"/>
    <w:rsid w:val="00BF2C84"/>
    <w:rsid w:val="00F6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F2E43-07BA-4C57-8A58-E7CB944B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1F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D1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4D1C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F40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1F40"/>
    <w:pPr>
      <w:outlineLvl w:val="9"/>
    </w:pPr>
    <w:rPr>
      <w:rFonts w:asciiTheme="majorHAnsi" w:hAnsiTheme="majorHAnsi"/>
      <w:b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41F4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1F4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41F4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41F4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D1C"/>
    <w:rPr>
      <w:rFonts w:ascii="Arial" w:eastAsiaTheme="majorEastAsia" w:hAnsi="Arial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D1C"/>
    <w:rPr>
      <w:rFonts w:ascii="Arial" w:eastAsiaTheme="majorEastAsia" w:hAnsi="Arial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Word_Document2.doc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A1C30-F90C-4BB4-88BD-6C87A166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509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2021-01-02T11:55:00Z</dcterms:created>
  <dcterms:modified xsi:type="dcterms:W3CDTF">2021-01-03T11:48:00Z</dcterms:modified>
</cp:coreProperties>
</file>