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Launch EMR Cluster and Notebook</w:t>
      </w:r>
    </w:p>
    <w:p w:rsidR="00EC1272" w:rsidRPr="00EC1272" w:rsidRDefault="00EC1272" w:rsidP="00EC1272">
      <w:pPr>
        <w:spacing w:after="225"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Follow the instructions below to launch your EMR cluster and notebook.</w:t>
      </w:r>
    </w:p>
    <w:p w:rsidR="00EC1272" w:rsidRPr="00EC1272" w:rsidRDefault="00EC1272" w:rsidP="00EC1272">
      <w:pPr>
        <w:numPr>
          <w:ilvl w:val="0"/>
          <w:numId w:val="1"/>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Go to the </w:t>
      </w:r>
      <w:hyperlink r:id="rId5" w:tgtFrame="_blank" w:history="1">
        <w:r w:rsidRPr="00EC1272">
          <w:rPr>
            <w:rFonts w:ascii="inherit" w:eastAsia="Times New Roman" w:hAnsi="inherit" w:cs="Helvetica"/>
            <w:b/>
            <w:bCs/>
            <w:color w:val="02B3E4"/>
            <w:sz w:val="23"/>
            <w:szCs w:val="23"/>
            <w:u w:val="single"/>
            <w:bdr w:val="none" w:sz="0" w:space="0" w:color="auto" w:frame="1"/>
          </w:rPr>
          <w:t>Amazon EMR Console</w:t>
        </w:r>
      </w:hyperlink>
    </w:p>
    <w:p w:rsidR="00EC1272" w:rsidRPr="00EC1272" w:rsidRDefault="00EC1272" w:rsidP="00EC1272">
      <w:pPr>
        <w:numPr>
          <w:ilvl w:val="0"/>
          <w:numId w:val="1"/>
        </w:numPr>
        <w:spacing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Select "Clusters" in the menu on the left, and click the "Create cluster" button.</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4572000" cy="1733550"/>
            <wp:effectExtent l="0" t="0" r="0" b="0"/>
            <wp:docPr id="8" name="Picture 8" descr="https://video.udacity-data.com/topher/2018/December/5c1a2242_create-cluster-button/create-cluster-butt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8/December/5c1a2242_create-cluster-button/create-cluster-butt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Step 1: Configure your cluster with the following settings:</w:t>
      </w:r>
    </w:p>
    <w:p w:rsidR="00EC1272" w:rsidRPr="00EC1272" w:rsidRDefault="00EC1272" w:rsidP="00EC1272">
      <w:pPr>
        <w:numPr>
          <w:ilvl w:val="0"/>
          <w:numId w:val="2"/>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Release: </w:t>
      </w:r>
      <w:r w:rsidRPr="00EC1272">
        <w:rPr>
          <w:rFonts w:ascii="Consolas" w:eastAsia="Times New Roman" w:hAnsi="Consolas" w:cs="Courier New"/>
          <w:color w:val="0F2B3D"/>
          <w:bdr w:val="single" w:sz="6" w:space="0" w:color="B4B9BD" w:frame="1"/>
          <w:shd w:val="clear" w:color="auto" w:fill="F7F7F8"/>
        </w:rPr>
        <w:t>emr-5.20.0</w:t>
      </w:r>
      <w:r w:rsidRPr="00EC1272">
        <w:rPr>
          <w:rFonts w:ascii="inherit" w:eastAsia="Times New Roman" w:hAnsi="inherit" w:cs="Helvetica"/>
          <w:color w:val="4F4F4F"/>
          <w:sz w:val="23"/>
          <w:szCs w:val="23"/>
        </w:rPr>
        <w:t> or later</w:t>
      </w:r>
    </w:p>
    <w:p w:rsidR="00EC1272" w:rsidRPr="00EC1272" w:rsidRDefault="00EC1272" w:rsidP="00EC1272">
      <w:pPr>
        <w:numPr>
          <w:ilvl w:val="0"/>
          <w:numId w:val="2"/>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Applications: </w:t>
      </w:r>
      <w:r w:rsidRPr="00EC1272">
        <w:rPr>
          <w:rFonts w:ascii="Consolas" w:eastAsia="Times New Roman" w:hAnsi="Consolas" w:cs="Courier New"/>
          <w:color w:val="0F2B3D"/>
          <w:bdr w:val="single" w:sz="6" w:space="0" w:color="B4B9BD" w:frame="1"/>
          <w:shd w:val="clear" w:color="auto" w:fill="F7F7F8"/>
        </w:rPr>
        <w:t>Spark</w:t>
      </w:r>
      <w:r w:rsidRPr="00EC1272">
        <w:rPr>
          <w:rFonts w:ascii="inherit" w:eastAsia="Times New Roman" w:hAnsi="inherit" w:cs="Helvetica"/>
          <w:color w:val="4F4F4F"/>
          <w:sz w:val="23"/>
          <w:szCs w:val="23"/>
        </w:rPr>
        <w:t>: Spark 2.4.0 on Hadoop 2.8.5 YARN with Ganglia 3.7.2 and Zeppelin 0.8.0</w:t>
      </w:r>
    </w:p>
    <w:p w:rsidR="00EC1272" w:rsidRPr="00EC1272" w:rsidRDefault="00EC1272" w:rsidP="00EC1272">
      <w:pPr>
        <w:numPr>
          <w:ilvl w:val="0"/>
          <w:numId w:val="2"/>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Instance type: </w:t>
      </w:r>
      <w:r w:rsidRPr="00EC1272">
        <w:rPr>
          <w:rFonts w:ascii="Consolas" w:eastAsia="Times New Roman" w:hAnsi="Consolas" w:cs="Courier New"/>
          <w:color w:val="0F2B3D"/>
          <w:bdr w:val="single" w:sz="6" w:space="0" w:color="B4B9BD" w:frame="1"/>
          <w:shd w:val="clear" w:color="auto" w:fill="F7F7F8"/>
        </w:rPr>
        <w:t>m3.xlarge</w:t>
      </w:r>
    </w:p>
    <w:p w:rsidR="00EC1272" w:rsidRPr="00EC1272" w:rsidRDefault="00EC1272" w:rsidP="00EC1272">
      <w:pPr>
        <w:numPr>
          <w:ilvl w:val="0"/>
          <w:numId w:val="2"/>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Number of instance: </w:t>
      </w:r>
      <w:r w:rsidRPr="00EC1272">
        <w:rPr>
          <w:rFonts w:ascii="Consolas" w:eastAsia="Times New Roman" w:hAnsi="Consolas" w:cs="Courier New"/>
          <w:color w:val="0F2B3D"/>
          <w:bdr w:val="single" w:sz="6" w:space="0" w:color="B4B9BD" w:frame="1"/>
          <w:shd w:val="clear" w:color="auto" w:fill="F7F7F8"/>
        </w:rPr>
        <w:t>3</w:t>
      </w:r>
    </w:p>
    <w:p w:rsidR="00EC1272" w:rsidRPr="00EC1272" w:rsidRDefault="00EC1272" w:rsidP="00EC1272">
      <w:pPr>
        <w:numPr>
          <w:ilvl w:val="0"/>
          <w:numId w:val="2"/>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EC2 key pair: </w:t>
      </w:r>
      <w:r w:rsidRPr="00EC1272">
        <w:rPr>
          <w:rFonts w:ascii="Consolas" w:eastAsia="Times New Roman" w:hAnsi="Consolas" w:cs="Courier New"/>
          <w:color w:val="0F2B3D"/>
          <w:bdr w:val="single" w:sz="6" w:space="0" w:color="B4B9BD" w:frame="1"/>
          <w:shd w:val="clear" w:color="auto" w:fill="F7F7F8"/>
        </w:rPr>
        <w:t>Proceed without an EC2 key pair</w:t>
      </w:r>
      <w:r w:rsidRPr="00EC1272">
        <w:rPr>
          <w:rFonts w:ascii="inherit" w:eastAsia="Times New Roman" w:hAnsi="inherit" w:cs="Helvetica"/>
          <w:color w:val="4F4F4F"/>
          <w:sz w:val="23"/>
          <w:szCs w:val="23"/>
        </w:rPr>
        <w:t> or feel free to use one if you'd like</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You can keep the remaining default setting and click "Create cluster" on the bottom right.</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lastRenderedPageBreak/>
        <w:drawing>
          <wp:inline distT="0" distB="0" distL="0" distR="0">
            <wp:extent cx="6286500" cy="7934325"/>
            <wp:effectExtent l="0" t="0" r="0" b="9525"/>
            <wp:docPr id="7" name="Picture 7" descr="https://video.udacity-data.com/topher/2018/December/5c1a2f1a_configure-cluster/configure-cluste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8/December/5c1a2f1a_configure-cluster/configure-cluster.pn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7934325"/>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lastRenderedPageBreak/>
        <w:t>Step 2: Wait for Cluster "Waiting" Status</w:t>
      </w:r>
      <w:bookmarkStart w:id="0" w:name="_GoBack"/>
      <w:bookmarkEnd w:id="0"/>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Once you create the cluster, you'll see a status next to your cluster name that says </w:t>
      </w:r>
      <w:r w:rsidRPr="00EC1272">
        <w:rPr>
          <w:rFonts w:ascii="inherit" w:eastAsia="Times New Roman" w:hAnsi="inherit" w:cs="Helvetica"/>
          <w:i/>
          <w:iCs/>
          <w:color w:val="4F4F4F"/>
          <w:sz w:val="23"/>
          <w:szCs w:val="23"/>
          <w:bdr w:val="none" w:sz="0" w:space="0" w:color="auto" w:frame="1"/>
        </w:rPr>
        <w:t>Starting</w:t>
      </w:r>
      <w:r w:rsidRPr="00EC1272">
        <w:rPr>
          <w:rFonts w:ascii="inherit" w:eastAsia="Times New Roman" w:hAnsi="inherit" w:cs="Helvetica"/>
          <w:color w:val="4F4F4F"/>
          <w:sz w:val="23"/>
          <w:szCs w:val="23"/>
        </w:rPr>
        <w:t>. Wait a short time for this status to change to </w:t>
      </w:r>
      <w:r w:rsidRPr="00EC1272">
        <w:rPr>
          <w:rFonts w:ascii="inherit" w:eastAsia="Times New Roman" w:hAnsi="inherit" w:cs="Helvetica"/>
          <w:i/>
          <w:iCs/>
          <w:color w:val="4F4F4F"/>
          <w:sz w:val="23"/>
          <w:szCs w:val="23"/>
          <w:bdr w:val="none" w:sz="0" w:space="0" w:color="auto" w:frame="1"/>
        </w:rPr>
        <w:t>Waiting</w:t>
      </w:r>
      <w:r w:rsidRPr="00EC1272">
        <w:rPr>
          <w:rFonts w:ascii="inherit" w:eastAsia="Times New Roman" w:hAnsi="inherit" w:cs="Helvetica"/>
          <w:color w:val="4F4F4F"/>
          <w:sz w:val="23"/>
          <w:szCs w:val="23"/>
        </w:rPr>
        <w:t> before moving on to the next step.</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6308667" cy="1771650"/>
            <wp:effectExtent l="0" t="0" r="0" b="0"/>
            <wp:docPr id="6" name="Picture 6" descr="https://video.udacity-data.com/topher/2018/December/5c1a25e5_cluster-waiting/cluster-waitin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deo.udacity-data.com/topher/2018/December/5c1a25e5_cluster-waiting/cluster-waiting.pn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0189" cy="1814202"/>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Step 3: Create Notebook</w:t>
      </w:r>
    </w:p>
    <w:p w:rsidR="00EC1272" w:rsidRPr="00EC1272" w:rsidRDefault="00EC1272" w:rsidP="00EC1272">
      <w:pPr>
        <w:spacing w:after="225"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Now that you launched your cluster successfully, let's create a notebook to run Spark on that cluster.</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Select "Notebooks" in the menu on the left, and click the "Create notebook" button.</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5572125" cy="2038350"/>
            <wp:effectExtent l="0" t="0" r="9525" b="0"/>
            <wp:docPr id="5" name="Picture 5" descr="https://video.udacity-data.com/topher/2018/December/5c1a265e_create-notebook-button/create-notebook-butt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ideo.udacity-data.com/topher/2018/December/5c1a265e_create-notebook-button/create-notebook-button.pn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2038350"/>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Step 4: Configure your notebook</w:t>
      </w:r>
    </w:p>
    <w:p w:rsidR="00EC1272" w:rsidRPr="00EC1272" w:rsidRDefault="00EC1272" w:rsidP="00EC1272">
      <w:pPr>
        <w:numPr>
          <w:ilvl w:val="0"/>
          <w:numId w:val="3"/>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Enter a name for your notebook</w:t>
      </w:r>
    </w:p>
    <w:p w:rsidR="00EC1272" w:rsidRPr="00EC1272" w:rsidRDefault="00EC1272" w:rsidP="00EC1272">
      <w:pPr>
        <w:numPr>
          <w:ilvl w:val="0"/>
          <w:numId w:val="3"/>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Select "Choose an existing cluster" and choose the cluster you just created</w:t>
      </w:r>
    </w:p>
    <w:p w:rsidR="00EC1272" w:rsidRPr="00EC1272" w:rsidRDefault="00EC1272" w:rsidP="00EC1272">
      <w:pPr>
        <w:numPr>
          <w:ilvl w:val="0"/>
          <w:numId w:val="3"/>
        </w:numPr>
        <w:spacing w:after="0" w:line="240" w:lineRule="auto"/>
        <w:ind w:left="0"/>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Use the default setting for "AWS service role" - this should be "</w:t>
      </w:r>
      <w:proofErr w:type="spellStart"/>
      <w:r w:rsidRPr="00EC1272">
        <w:rPr>
          <w:rFonts w:ascii="inherit" w:eastAsia="Times New Roman" w:hAnsi="inherit" w:cs="Helvetica"/>
          <w:color w:val="4F4F4F"/>
          <w:sz w:val="23"/>
          <w:szCs w:val="23"/>
        </w:rPr>
        <w:t>EMR_Notebooks_DefaultRole</w:t>
      </w:r>
      <w:proofErr w:type="spellEnd"/>
      <w:r w:rsidRPr="00EC1272">
        <w:rPr>
          <w:rFonts w:ascii="inherit" w:eastAsia="Times New Roman" w:hAnsi="inherit" w:cs="Helvetica"/>
          <w:color w:val="4F4F4F"/>
          <w:sz w:val="23"/>
          <w:szCs w:val="23"/>
        </w:rPr>
        <w:t>" or "Create default role" if you haven't done this before.</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You can keep the remaining default settings and click "Create notebook" on the bottom right.</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lastRenderedPageBreak/>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9067800" cy="6886575"/>
            <wp:effectExtent l="0" t="0" r="0" b="9525"/>
            <wp:docPr id="4" name="Picture 4" descr="https://video.udacity-data.com/topher/2018/December/5c1a26f1_configure-notebook/configure-noteboo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deo.udacity-data.com/topher/2018/December/5c1a26f1_configure-notebook/configure-notebook.pn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7800" cy="6886575"/>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Step 5: Wait for Notebook "Ready" Status, Then Open</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lastRenderedPageBreak/>
        <w:t>Once you create an EMR notebook, you'll need to wait a short time before the notebook status changes from </w:t>
      </w:r>
      <w:r w:rsidRPr="00EC1272">
        <w:rPr>
          <w:rFonts w:ascii="inherit" w:eastAsia="Times New Roman" w:hAnsi="inherit" w:cs="Helvetica"/>
          <w:i/>
          <w:iCs/>
          <w:color w:val="4F4F4F"/>
          <w:sz w:val="23"/>
          <w:szCs w:val="23"/>
          <w:bdr w:val="none" w:sz="0" w:space="0" w:color="auto" w:frame="1"/>
        </w:rPr>
        <w:t>Starting</w:t>
      </w:r>
      <w:r w:rsidRPr="00EC1272">
        <w:rPr>
          <w:rFonts w:ascii="inherit" w:eastAsia="Times New Roman" w:hAnsi="inherit" w:cs="Helvetica"/>
          <w:color w:val="4F4F4F"/>
          <w:sz w:val="23"/>
          <w:szCs w:val="23"/>
        </w:rPr>
        <w:t> or </w:t>
      </w:r>
      <w:r w:rsidRPr="00EC1272">
        <w:rPr>
          <w:rFonts w:ascii="inherit" w:eastAsia="Times New Roman" w:hAnsi="inherit" w:cs="Helvetica"/>
          <w:i/>
          <w:iCs/>
          <w:color w:val="4F4F4F"/>
          <w:sz w:val="23"/>
          <w:szCs w:val="23"/>
          <w:bdr w:val="none" w:sz="0" w:space="0" w:color="auto" w:frame="1"/>
        </w:rPr>
        <w:t>Pending</w:t>
      </w:r>
      <w:r w:rsidRPr="00EC1272">
        <w:rPr>
          <w:rFonts w:ascii="inherit" w:eastAsia="Times New Roman" w:hAnsi="inherit" w:cs="Helvetica"/>
          <w:color w:val="4F4F4F"/>
          <w:sz w:val="23"/>
          <w:szCs w:val="23"/>
        </w:rPr>
        <w:t> to </w:t>
      </w:r>
      <w:r w:rsidRPr="00EC1272">
        <w:rPr>
          <w:rFonts w:ascii="inherit" w:eastAsia="Times New Roman" w:hAnsi="inherit" w:cs="Helvetica"/>
          <w:i/>
          <w:iCs/>
          <w:color w:val="4F4F4F"/>
          <w:sz w:val="23"/>
          <w:szCs w:val="23"/>
          <w:bdr w:val="none" w:sz="0" w:space="0" w:color="auto" w:frame="1"/>
        </w:rPr>
        <w:t>Ready.</w:t>
      </w:r>
      <w:r w:rsidRPr="00EC1272">
        <w:rPr>
          <w:rFonts w:ascii="inherit" w:eastAsia="Times New Roman" w:hAnsi="inherit" w:cs="Helvetica"/>
          <w:color w:val="4F4F4F"/>
          <w:sz w:val="23"/>
          <w:szCs w:val="23"/>
        </w:rPr>
        <w:t> Once your notebook status is </w:t>
      </w:r>
      <w:proofErr w:type="gramStart"/>
      <w:r w:rsidRPr="00EC1272">
        <w:rPr>
          <w:rFonts w:ascii="inherit" w:eastAsia="Times New Roman" w:hAnsi="inherit" w:cs="Helvetica"/>
          <w:i/>
          <w:iCs/>
          <w:color w:val="4F4F4F"/>
          <w:sz w:val="23"/>
          <w:szCs w:val="23"/>
          <w:bdr w:val="none" w:sz="0" w:space="0" w:color="auto" w:frame="1"/>
        </w:rPr>
        <w:t>Ready</w:t>
      </w:r>
      <w:proofErr w:type="gramEnd"/>
      <w:r w:rsidRPr="00EC1272">
        <w:rPr>
          <w:rFonts w:ascii="inherit" w:eastAsia="Times New Roman" w:hAnsi="inherit" w:cs="Helvetica"/>
          <w:color w:val="4F4F4F"/>
          <w:sz w:val="23"/>
          <w:szCs w:val="23"/>
        </w:rPr>
        <w:t>, click the "Open" button to open the notebook.</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7486650" cy="2085975"/>
            <wp:effectExtent l="0" t="0" r="0" b="9525"/>
            <wp:docPr id="3" name="Picture 3" descr="https://video.udacity-data.com/topher/2018/December/5c1a28e2_notebook-ready/notebook-ready.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18/December/5c1a28e2_notebook-ready/notebook-ready.pn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6650" cy="2085975"/>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Start Coding!</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Now you can run Spark code for your project in this notebook, which EMR will run on your cluster. In the next page, you'll find starter code to create a spark session and read in the full 12GB dataset for the DSND Capstone project.</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11382375" cy="2228850"/>
            <wp:effectExtent l="0" t="0" r="9525" b="0"/>
            <wp:docPr id="2" name="Picture 2" descr="https://video.udacity-data.com/topher/2018/December/5c1a30d3_empty-notebook/empty-noteboo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deo.udacity-data.com/topher/2018/December/5c1a30d3_empty-notebook/empty-notebook.pn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82375" cy="2228850"/>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Download Notebook</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When you are finished with your notebook, click </w:t>
      </w:r>
      <w:r w:rsidRPr="00EC1272">
        <w:rPr>
          <w:rFonts w:ascii="Consolas" w:eastAsia="Times New Roman" w:hAnsi="Consolas" w:cs="Courier New"/>
          <w:color w:val="0F2B3D"/>
          <w:bdr w:val="single" w:sz="6" w:space="0" w:color="B4B9BD" w:frame="1"/>
          <w:shd w:val="clear" w:color="auto" w:fill="F7F7F8"/>
        </w:rPr>
        <w:t>File</w:t>
      </w:r>
      <w:r w:rsidRPr="00EC1272">
        <w:rPr>
          <w:rFonts w:ascii="inherit" w:eastAsia="Times New Roman" w:hAnsi="inherit" w:cs="Helvetica"/>
          <w:color w:val="4F4F4F"/>
          <w:sz w:val="23"/>
          <w:szCs w:val="23"/>
        </w:rPr>
        <w:t> &gt; </w:t>
      </w:r>
      <w:r w:rsidRPr="00EC1272">
        <w:rPr>
          <w:rFonts w:ascii="Consolas" w:eastAsia="Times New Roman" w:hAnsi="Consolas" w:cs="Courier New"/>
          <w:color w:val="0F2B3D"/>
          <w:bdr w:val="single" w:sz="6" w:space="0" w:color="B4B9BD" w:frame="1"/>
          <w:shd w:val="clear" w:color="auto" w:fill="F7F7F8"/>
        </w:rPr>
        <w:t>Download as</w:t>
      </w:r>
      <w:r w:rsidRPr="00EC1272">
        <w:rPr>
          <w:rFonts w:ascii="inherit" w:eastAsia="Times New Roman" w:hAnsi="inherit" w:cs="Helvetica"/>
          <w:color w:val="4F4F4F"/>
          <w:sz w:val="23"/>
          <w:szCs w:val="23"/>
        </w:rPr>
        <w:t> &gt; </w:t>
      </w:r>
      <w:r w:rsidRPr="00EC1272">
        <w:rPr>
          <w:rFonts w:ascii="Consolas" w:eastAsia="Times New Roman" w:hAnsi="Consolas" w:cs="Courier New"/>
          <w:color w:val="0F2B3D"/>
          <w:bdr w:val="single" w:sz="6" w:space="0" w:color="B4B9BD" w:frame="1"/>
          <w:shd w:val="clear" w:color="auto" w:fill="F7F7F8"/>
        </w:rPr>
        <w:t>Notebook</w:t>
      </w:r>
      <w:r w:rsidRPr="00EC1272">
        <w:rPr>
          <w:rFonts w:ascii="inherit" w:eastAsia="Times New Roman" w:hAnsi="inherit" w:cs="Helvetica"/>
          <w:color w:val="4F4F4F"/>
          <w:sz w:val="23"/>
          <w:szCs w:val="23"/>
        </w:rPr>
        <w:t xml:space="preserve"> to download it to your computer. On your local computer, create a </w:t>
      </w:r>
      <w:proofErr w:type="spellStart"/>
      <w:r w:rsidRPr="00EC1272">
        <w:rPr>
          <w:rFonts w:ascii="inherit" w:eastAsia="Times New Roman" w:hAnsi="inherit" w:cs="Helvetica"/>
          <w:color w:val="4F4F4F"/>
          <w:sz w:val="23"/>
          <w:szCs w:val="23"/>
        </w:rPr>
        <w:t>git</w:t>
      </w:r>
      <w:proofErr w:type="spellEnd"/>
      <w:r w:rsidRPr="00EC1272">
        <w:rPr>
          <w:rFonts w:ascii="inherit" w:eastAsia="Times New Roman" w:hAnsi="inherit" w:cs="Helvetica"/>
          <w:color w:val="4F4F4F"/>
          <w:sz w:val="23"/>
          <w:szCs w:val="23"/>
        </w:rPr>
        <w:t xml:space="preserve"> repository including this notebook and a </w:t>
      </w:r>
      <w:r w:rsidRPr="00EC1272">
        <w:rPr>
          <w:rFonts w:ascii="inherit" w:eastAsia="Times New Roman" w:hAnsi="inherit" w:cs="Helvetica"/>
          <w:color w:val="4F4F4F"/>
          <w:sz w:val="23"/>
          <w:szCs w:val="23"/>
        </w:rPr>
        <w:lastRenderedPageBreak/>
        <w:t xml:space="preserve">README file. Submit the URL to your </w:t>
      </w:r>
      <w:proofErr w:type="spellStart"/>
      <w:r w:rsidRPr="00EC1272">
        <w:rPr>
          <w:rFonts w:ascii="inherit" w:eastAsia="Times New Roman" w:hAnsi="inherit" w:cs="Helvetica"/>
          <w:color w:val="4F4F4F"/>
          <w:sz w:val="23"/>
          <w:szCs w:val="23"/>
        </w:rPr>
        <w:t>github</w:t>
      </w:r>
      <w:proofErr w:type="spellEnd"/>
      <w:r w:rsidRPr="00EC1272">
        <w:rPr>
          <w:rFonts w:ascii="inherit" w:eastAsia="Times New Roman" w:hAnsi="inherit" w:cs="Helvetica"/>
          <w:color w:val="4F4F4F"/>
          <w:sz w:val="23"/>
          <w:szCs w:val="23"/>
        </w:rPr>
        <w:t xml:space="preserve"> repository to submit this project. See more details in the </w:t>
      </w:r>
      <w:proofErr w:type="spellStart"/>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"https://classroom.udacity.com/nanodegrees/nd025/parts/84260e1f-2926-4127-895f-cc4432b05059/modules/80c955ce-72f2-403a-9bf5-cc58636dab9d/lessons/d6285247-6bc0-4783-b118-6f41981b9469/concepts/47d96c80-82da-4640-9fff-54415f2a21df" \t "_blank" </w:instrText>
      </w:r>
      <w:r w:rsidRPr="00EC1272">
        <w:rPr>
          <w:rFonts w:ascii="inherit" w:eastAsia="Times New Roman" w:hAnsi="inherit" w:cs="Helvetica"/>
          <w:color w:val="4F4F4F"/>
          <w:sz w:val="23"/>
          <w:szCs w:val="23"/>
        </w:rPr>
        <w:fldChar w:fldCharType="separate"/>
      </w:r>
      <w:r w:rsidRPr="00EC1272">
        <w:rPr>
          <w:rFonts w:ascii="inherit" w:eastAsia="Times New Roman" w:hAnsi="inherit" w:cs="Helvetica"/>
          <w:b/>
          <w:bCs/>
          <w:color w:val="02B3E4"/>
          <w:sz w:val="23"/>
          <w:szCs w:val="23"/>
          <w:u w:val="single"/>
          <w:bdr w:val="none" w:sz="0" w:space="0" w:color="auto" w:frame="1"/>
        </w:rPr>
        <w:t>Sparkify</w:t>
      </w:r>
      <w:proofErr w:type="spellEnd"/>
      <w:r w:rsidRPr="00EC1272">
        <w:rPr>
          <w:rFonts w:ascii="inherit" w:eastAsia="Times New Roman" w:hAnsi="inherit" w:cs="Helvetica"/>
          <w:b/>
          <w:bCs/>
          <w:color w:val="02B3E4"/>
          <w:sz w:val="23"/>
          <w:szCs w:val="23"/>
          <w:u w:val="single"/>
          <w:bdr w:val="none" w:sz="0" w:space="0" w:color="auto" w:frame="1"/>
        </w:rPr>
        <w:t xml:space="preserve"> Project Overview page</w:t>
      </w:r>
      <w:r w:rsidRPr="00EC1272">
        <w:rPr>
          <w:rFonts w:ascii="inherit" w:eastAsia="Times New Roman" w:hAnsi="inherit" w:cs="Helvetica"/>
          <w:color w:val="4F4F4F"/>
          <w:sz w:val="23"/>
          <w:szCs w:val="23"/>
        </w:rPr>
        <w:fldChar w:fldCharType="end"/>
      </w:r>
      <w:r w:rsidRPr="00EC1272">
        <w:rPr>
          <w:rFonts w:ascii="inherit" w:eastAsia="Times New Roman" w:hAnsi="inherit" w:cs="Helvetica"/>
          <w:color w:val="4F4F4F"/>
          <w:sz w:val="23"/>
          <w:szCs w:val="23"/>
        </w:rPr>
        <w:t>.</w:t>
      </w:r>
    </w:p>
    <w:p w:rsidR="00EC1272" w:rsidRPr="00EC1272" w:rsidRDefault="00EC1272" w:rsidP="00EC127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C1272">
        <w:rPr>
          <w:rFonts w:ascii="inherit" w:eastAsia="Times New Roman" w:hAnsi="inherit" w:cs="Helvetica"/>
          <w:color w:val="4F4F4F"/>
          <w:sz w:val="23"/>
          <w:szCs w:val="23"/>
        </w:rPr>
        <w:fldChar w:fldCharType="begin"/>
      </w:r>
      <w:r w:rsidRPr="00EC1272">
        <w:rPr>
          <w:rFonts w:ascii="inherit" w:eastAsia="Times New Roman" w:hAnsi="inherit" w:cs="Helvetica"/>
          <w:color w:val="4F4F4F"/>
          <w:sz w:val="23"/>
          <w:szCs w:val="23"/>
        </w:rPr>
        <w:instrText xml:space="preserve"> HYPERLINK "https://classroom.udacity.com/nanodegrees/nd027/parts/19ef4e55-151f-4510-8b5c-cb590ac52df2/modules/96060264-d86d-4b69-9259-0726cc2a336f/lessons/f14bb167-fee8-4a4b-94d3-9ca7fcbabe77/concepts/28c36c65-466e-4b4e-af99-1fc86f90e02f" </w:instrText>
      </w:r>
      <w:r w:rsidRPr="00EC1272">
        <w:rPr>
          <w:rFonts w:ascii="inherit" w:eastAsia="Times New Roman" w:hAnsi="inherit" w:cs="Helvetica"/>
          <w:color w:val="4F4F4F"/>
          <w:sz w:val="23"/>
          <w:szCs w:val="23"/>
        </w:rPr>
        <w:fldChar w:fldCharType="separate"/>
      </w:r>
    </w:p>
    <w:p w:rsidR="00EC1272" w:rsidRPr="00EC1272" w:rsidRDefault="00EC1272" w:rsidP="00EC1272">
      <w:pPr>
        <w:spacing w:after="0" w:line="320" w:lineRule="atLeast"/>
        <w:jc w:val="center"/>
        <w:textAlignment w:val="baseline"/>
        <w:rPr>
          <w:rFonts w:ascii="Times New Roman" w:eastAsia="Times New Roman" w:hAnsi="Times New Roman" w:cs="Times New Roman"/>
          <w:sz w:val="24"/>
          <w:szCs w:val="24"/>
        </w:rPr>
      </w:pPr>
      <w:r w:rsidRPr="00EC1272">
        <w:rPr>
          <w:rFonts w:ascii="inherit" w:eastAsia="Times New Roman" w:hAnsi="inherit" w:cs="Helvetica"/>
          <w:b/>
          <w:bCs/>
          <w:noProof/>
          <w:color w:val="02B3E4"/>
          <w:sz w:val="23"/>
          <w:szCs w:val="23"/>
          <w:bdr w:val="none" w:sz="0" w:space="0" w:color="auto" w:frame="1"/>
        </w:rPr>
        <w:drawing>
          <wp:inline distT="0" distB="0" distL="0" distR="0">
            <wp:extent cx="8277225" cy="2524125"/>
            <wp:effectExtent l="0" t="0" r="9525" b="9525"/>
            <wp:docPr id="1" name="Picture 1" descr="https://video.udacity-data.com/topher/2018/December/5c1a3858_download-notebook/download-notebook.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ideo.udacity-data.com/topher/2018/December/5c1a3858_download-notebook/download-notebook.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77225" cy="2524125"/>
                    </a:xfrm>
                    <a:prstGeom prst="rect">
                      <a:avLst/>
                    </a:prstGeom>
                    <a:noFill/>
                    <a:ln>
                      <a:noFill/>
                    </a:ln>
                  </pic:spPr>
                </pic:pic>
              </a:graphicData>
            </a:graphic>
          </wp:inline>
        </w:drawing>
      </w:r>
    </w:p>
    <w:p w:rsidR="00EC1272" w:rsidRPr="00EC1272" w:rsidRDefault="00EC1272" w:rsidP="00EC1272">
      <w:pPr>
        <w:spacing w:line="320" w:lineRule="atLeast"/>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fldChar w:fldCharType="end"/>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For more information on EMR notebooks, click </w:t>
      </w:r>
      <w:hyperlink r:id="rId15" w:tgtFrame="_blank" w:history="1">
        <w:r w:rsidRPr="00EC1272">
          <w:rPr>
            <w:rFonts w:ascii="inherit" w:eastAsia="Times New Roman" w:hAnsi="inherit" w:cs="Helvetica"/>
            <w:b/>
            <w:bCs/>
            <w:color w:val="02B3E4"/>
            <w:sz w:val="23"/>
            <w:szCs w:val="23"/>
            <w:u w:val="single"/>
            <w:bdr w:val="none" w:sz="0" w:space="0" w:color="auto" w:frame="1"/>
          </w:rPr>
          <w:t>here</w:t>
        </w:r>
      </w:hyperlink>
      <w:r w:rsidRPr="00EC1272">
        <w:rPr>
          <w:rFonts w:ascii="inherit" w:eastAsia="Times New Roman" w:hAnsi="inherit" w:cs="Helvetica"/>
          <w:color w:val="4F4F4F"/>
          <w:sz w:val="23"/>
          <w:szCs w:val="23"/>
        </w:rPr>
        <w:t>.</w:t>
      </w:r>
    </w:p>
    <w:p w:rsidR="00EC1272" w:rsidRPr="00EC1272" w:rsidRDefault="00EC1272" w:rsidP="00EC1272">
      <w:pPr>
        <w:spacing w:before="600" w:after="75" w:line="320" w:lineRule="atLeast"/>
        <w:textAlignment w:val="baseline"/>
        <w:outlineLvl w:val="0"/>
        <w:rPr>
          <w:rFonts w:ascii="inherit" w:eastAsia="Times New Roman" w:hAnsi="inherit" w:cs="Helvetica"/>
          <w:b/>
          <w:bCs/>
          <w:color w:val="2E3D49"/>
          <w:kern w:val="36"/>
          <w:sz w:val="36"/>
          <w:szCs w:val="36"/>
        </w:rPr>
      </w:pPr>
      <w:r w:rsidRPr="00EC1272">
        <w:rPr>
          <w:rFonts w:ascii="inherit" w:eastAsia="Times New Roman" w:hAnsi="inherit" w:cs="Helvetica"/>
          <w:b/>
          <w:bCs/>
          <w:color w:val="2E3D49"/>
          <w:kern w:val="36"/>
          <w:sz w:val="36"/>
          <w:szCs w:val="36"/>
        </w:rPr>
        <w:t>Pricing - Be Careful!</w:t>
      </w:r>
    </w:p>
    <w:p w:rsidR="00EC1272" w:rsidRPr="00EC1272" w:rsidRDefault="00EC1272" w:rsidP="00EC1272">
      <w:pPr>
        <w:spacing w:line="240" w:lineRule="auto"/>
        <w:textAlignment w:val="baseline"/>
        <w:rPr>
          <w:rFonts w:ascii="inherit" w:eastAsia="Times New Roman" w:hAnsi="inherit" w:cs="Helvetica"/>
          <w:color w:val="4F4F4F"/>
          <w:sz w:val="23"/>
          <w:szCs w:val="23"/>
        </w:rPr>
      </w:pPr>
      <w:r w:rsidRPr="00EC1272">
        <w:rPr>
          <w:rFonts w:ascii="inherit" w:eastAsia="Times New Roman" w:hAnsi="inherit" w:cs="Helvetica"/>
          <w:color w:val="4F4F4F"/>
          <w:sz w:val="23"/>
          <w:szCs w:val="23"/>
        </w:rPr>
        <w:t>From this point on, AWS will charge you for running your EMR cluster. See details on this and how to manage your resources to avoid unexpected costs in the "Managing Resources" section at the end of this lesson.</w:t>
      </w:r>
    </w:p>
    <w:p w:rsidR="005F60AB" w:rsidRDefault="00EC1272"/>
    <w:sectPr w:rsidR="005F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D2EBC"/>
    <w:multiLevelType w:val="multilevel"/>
    <w:tmpl w:val="2C5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47976"/>
    <w:multiLevelType w:val="multilevel"/>
    <w:tmpl w:val="076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BE7FB3"/>
    <w:multiLevelType w:val="multilevel"/>
    <w:tmpl w:val="A12A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2B"/>
    <w:rsid w:val="00671C2B"/>
    <w:rsid w:val="008A4E39"/>
    <w:rsid w:val="00EC1272"/>
    <w:rsid w:val="00EE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F031B-A143-4983-9B3A-4C3D4695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12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12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1272"/>
    <w:rPr>
      <w:color w:val="0000FF"/>
      <w:u w:val="single"/>
    </w:rPr>
  </w:style>
  <w:style w:type="character" w:styleId="HTMLCode">
    <w:name w:val="HTML Code"/>
    <w:basedOn w:val="DefaultParagraphFont"/>
    <w:uiPriority w:val="99"/>
    <w:semiHidden/>
    <w:unhideWhenUsed/>
    <w:rsid w:val="00EC1272"/>
    <w:rPr>
      <w:rFonts w:ascii="Courier New" w:eastAsia="Times New Roman" w:hAnsi="Courier New" w:cs="Courier New"/>
      <w:sz w:val="20"/>
      <w:szCs w:val="20"/>
    </w:rPr>
  </w:style>
  <w:style w:type="character" w:styleId="Emphasis">
    <w:name w:val="Emphasis"/>
    <w:basedOn w:val="DefaultParagraphFont"/>
    <w:uiPriority w:val="20"/>
    <w:qFormat/>
    <w:rsid w:val="00EC12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412794">
      <w:bodyDiv w:val="1"/>
      <w:marLeft w:val="0"/>
      <w:marRight w:val="0"/>
      <w:marTop w:val="0"/>
      <w:marBottom w:val="0"/>
      <w:divBdr>
        <w:top w:val="none" w:sz="0" w:space="0" w:color="auto"/>
        <w:left w:val="none" w:sz="0" w:space="0" w:color="auto"/>
        <w:bottom w:val="none" w:sz="0" w:space="0" w:color="auto"/>
        <w:right w:val="none" w:sz="0" w:space="0" w:color="auto"/>
      </w:divBdr>
      <w:divsChild>
        <w:div w:id="1892378504">
          <w:marLeft w:val="0"/>
          <w:marRight w:val="0"/>
          <w:marTop w:val="375"/>
          <w:marBottom w:val="375"/>
          <w:divBdr>
            <w:top w:val="none" w:sz="0" w:space="0" w:color="auto"/>
            <w:left w:val="none" w:sz="0" w:space="0" w:color="auto"/>
            <w:bottom w:val="none" w:sz="0" w:space="0" w:color="auto"/>
            <w:right w:val="none" w:sz="0" w:space="0" w:color="auto"/>
          </w:divBdr>
          <w:divsChild>
            <w:div w:id="256907575">
              <w:marLeft w:val="0"/>
              <w:marRight w:val="0"/>
              <w:marTop w:val="0"/>
              <w:marBottom w:val="0"/>
              <w:divBdr>
                <w:top w:val="none" w:sz="0" w:space="0" w:color="auto"/>
                <w:left w:val="none" w:sz="0" w:space="0" w:color="auto"/>
                <w:bottom w:val="none" w:sz="0" w:space="0" w:color="auto"/>
                <w:right w:val="none" w:sz="0" w:space="0" w:color="auto"/>
              </w:divBdr>
              <w:divsChild>
                <w:div w:id="1561285204">
                  <w:marLeft w:val="0"/>
                  <w:marRight w:val="0"/>
                  <w:marTop w:val="0"/>
                  <w:marBottom w:val="0"/>
                  <w:divBdr>
                    <w:top w:val="none" w:sz="0" w:space="0" w:color="auto"/>
                    <w:left w:val="none" w:sz="0" w:space="0" w:color="auto"/>
                    <w:bottom w:val="none" w:sz="0" w:space="0" w:color="auto"/>
                    <w:right w:val="none" w:sz="0" w:space="0" w:color="auto"/>
                  </w:divBdr>
                  <w:divsChild>
                    <w:div w:id="18239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4641">
          <w:marLeft w:val="0"/>
          <w:marRight w:val="0"/>
          <w:marTop w:val="375"/>
          <w:marBottom w:val="375"/>
          <w:divBdr>
            <w:top w:val="none" w:sz="0" w:space="0" w:color="auto"/>
            <w:left w:val="none" w:sz="0" w:space="0" w:color="auto"/>
            <w:bottom w:val="none" w:sz="0" w:space="0" w:color="auto"/>
            <w:right w:val="none" w:sz="0" w:space="0" w:color="auto"/>
          </w:divBdr>
          <w:divsChild>
            <w:div w:id="514811487">
              <w:marLeft w:val="0"/>
              <w:marRight w:val="0"/>
              <w:marTop w:val="0"/>
              <w:marBottom w:val="0"/>
              <w:divBdr>
                <w:top w:val="none" w:sz="0" w:space="0" w:color="auto"/>
                <w:left w:val="none" w:sz="0" w:space="0" w:color="auto"/>
                <w:bottom w:val="none" w:sz="0" w:space="0" w:color="auto"/>
                <w:right w:val="none" w:sz="0" w:space="0" w:color="auto"/>
              </w:divBdr>
              <w:divsChild>
                <w:div w:id="2140998457">
                  <w:marLeft w:val="0"/>
                  <w:marRight w:val="0"/>
                  <w:marTop w:val="0"/>
                  <w:marBottom w:val="0"/>
                  <w:divBdr>
                    <w:top w:val="none" w:sz="0" w:space="0" w:color="auto"/>
                    <w:left w:val="none" w:sz="0" w:space="0" w:color="auto"/>
                    <w:bottom w:val="none" w:sz="0" w:space="0" w:color="auto"/>
                    <w:right w:val="none" w:sz="0" w:space="0" w:color="auto"/>
                  </w:divBdr>
                  <w:divsChild>
                    <w:div w:id="18630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2491">
          <w:marLeft w:val="0"/>
          <w:marRight w:val="0"/>
          <w:marTop w:val="375"/>
          <w:marBottom w:val="375"/>
          <w:divBdr>
            <w:top w:val="none" w:sz="0" w:space="0" w:color="auto"/>
            <w:left w:val="none" w:sz="0" w:space="0" w:color="auto"/>
            <w:bottom w:val="none" w:sz="0" w:space="0" w:color="auto"/>
            <w:right w:val="none" w:sz="0" w:space="0" w:color="auto"/>
          </w:divBdr>
          <w:divsChild>
            <w:div w:id="633565449">
              <w:marLeft w:val="0"/>
              <w:marRight w:val="0"/>
              <w:marTop w:val="0"/>
              <w:marBottom w:val="0"/>
              <w:divBdr>
                <w:top w:val="none" w:sz="0" w:space="0" w:color="auto"/>
                <w:left w:val="none" w:sz="0" w:space="0" w:color="auto"/>
                <w:bottom w:val="none" w:sz="0" w:space="0" w:color="auto"/>
                <w:right w:val="none" w:sz="0" w:space="0" w:color="auto"/>
              </w:divBdr>
              <w:divsChild>
                <w:div w:id="456997426">
                  <w:marLeft w:val="0"/>
                  <w:marRight w:val="0"/>
                  <w:marTop w:val="0"/>
                  <w:marBottom w:val="0"/>
                  <w:divBdr>
                    <w:top w:val="none" w:sz="0" w:space="0" w:color="auto"/>
                    <w:left w:val="none" w:sz="0" w:space="0" w:color="auto"/>
                    <w:bottom w:val="none" w:sz="0" w:space="0" w:color="auto"/>
                    <w:right w:val="none" w:sz="0" w:space="0" w:color="auto"/>
                  </w:divBdr>
                  <w:divsChild>
                    <w:div w:id="12472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8422">
          <w:marLeft w:val="0"/>
          <w:marRight w:val="0"/>
          <w:marTop w:val="375"/>
          <w:marBottom w:val="375"/>
          <w:divBdr>
            <w:top w:val="none" w:sz="0" w:space="0" w:color="auto"/>
            <w:left w:val="none" w:sz="0" w:space="0" w:color="auto"/>
            <w:bottom w:val="none" w:sz="0" w:space="0" w:color="auto"/>
            <w:right w:val="none" w:sz="0" w:space="0" w:color="auto"/>
          </w:divBdr>
          <w:divsChild>
            <w:div w:id="752748145">
              <w:marLeft w:val="0"/>
              <w:marRight w:val="0"/>
              <w:marTop w:val="0"/>
              <w:marBottom w:val="0"/>
              <w:divBdr>
                <w:top w:val="none" w:sz="0" w:space="0" w:color="auto"/>
                <w:left w:val="none" w:sz="0" w:space="0" w:color="auto"/>
                <w:bottom w:val="none" w:sz="0" w:space="0" w:color="auto"/>
                <w:right w:val="none" w:sz="0" w:space="0" w:color="auto"/>
              </w:divBdr>
              <w:divsChild>
                <w:div w:id="1962760202">
                  <w:marLeft w:val="0"/>
                  <w:marRight w:val="0"/>
                  <w:marTop w:val="0"/>
                  <w:marBottom w:val="0"/>
                  <w:divBdr>
                    <w:top w:val="none" w:sz="0" w:space="0" w:color="auto"/>
                    <w:left w:val="none" w:sz="0" w:space="0" w:color="auto"/>
                    <w:bottom w:val="none" w:sz="0" w:space="0" w:color="auto"/>
                    <w:right w:val="none" w:sz="0" w:space="0" w:color="auto"/>
                  </w:divBdr>
                  <w:divsChild>
                    <w:div w:id="793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69498">
          <w:marLeft w:val="0"/>
          <w:marRight w:val="0"/>
          <w:marTop w:val="375"/>
          <w:marBottom w:val="375"/>
          <w:divBdr>
            <w:top w:val="none" w:sz="0" w:space="0" w:color="auto"/>
            <w:left w:val="none" w:sz="0" w:space="0" w:color="auto"/>
            <w:bottom w:val="none" w:sz="0" w:space="0" w:color="auto"/>
            <w:right w:val="none" w:sz="0" w:space="0" w:color="auto"/>
          </w:divBdr>
          <w:divsChild>
            <w:div w:id="802306705">
              <w:marLeft w:val="0"/>
              <w:marRight w:val="0"/>
              <w:marTop w:val="0"/>
              <w:marBottom w:val="0"/>
              <w:divBdr>
                <w:top w:val="none" w:sz="0" w:space="0" w:color="auto"/>
                <w:left w:val="none" w:sz="0" w:space="0" w:color="auto"/>
                <w:bottom w:val="none" w:sz="0" w:space="0" w:color="auto"/>
                <w:right w:val="none" w:sz="0" w:space="0" w:color="auto"/>
              </w:divBdr>
              <w:divsChild>
                <w:div w:id="135337259">
                  <w:marLeft w:val="0"/>
                  <w:marRight w:val="0"/>
                  <w:marTop w:val="0"/>
                  <w:marBottom w:val="0"/>
                  <w:divBdr>
                    <w:top w:val="none" w:sz="0" w:space="0" w:color="auto"/>
                    <w:left w:val="none" w:sz="0" w:space="0" w:color="auto"/>
                    <w:bottom w:val="none" w:sz="0" w:space="0" w:color="auto"/>
                    <w:right w:val="none" w:sz="0" w:space="0" w:color="auto"/>
                  </w:divBdr>
                  <w:divsChild>
                    <w:div w:id="13623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70712">
          <w:marLeft w:val="0"/>
          <w:marRight w:val="0"/>
          <w:marTop w:val="375"/>
          <w:marBottom w:val="375"/>
          <w:divBdr>
            <w:top w:val="none" w:sz="0" w:space="0" w:color="auto"/>
            <w:left w:val="none" w:sz="0" w:space="0" w:color="auto"/>
            <w:bottom w:val="none" w:sz="0" w:space="0" w:color="auto"/>
            <w:right w:val="none" w:sz="0" w:space="0" w:color="auto"/>
          </w:divBdr>
          <w:divsChild>
            <w:div w:id="540292171">
              <w:marLeft w:val="0"/>
              <w:marRight w:val="0"/>
              <w:marTop w:val="0"/>
              <w:marBottom w:val="0"/>
              <w:divBdr>
                <w:top w:val="none" w:sz="0" w:space="0" w:color="auto"/>
                <w:left w:val="none" w:sz="0" w:space="0" w:color="auto"/>
                <w:bottom w:val="none" w:sz="0" w:space="0" w:color="auto"/>
                <w:right w:val="none" w:sz="0" w:space="0" w:color="auto"/>
              </w:divBdr>
              <w:divsChild>
                <w:div w:id="2119058541">
                  <w:marLeft w:val="0"/>
                  <w:marRight w:val="0"/>
                  <w:marTop w:val="0"/>
                  <w:marBottom w:val="0"/>
                  <w:divBdr>
                    <w:top w:val="none" w:sz="0" w:space="0" w:color="auto"/>
                    <w:left w:val="none" w:sz="0" w:space="0" w:color="auto"/>
                    <w:bottom w:val="none" w:sz="0" w:space="0" w:color="auto"/>
                    <w:right w:val="none" w:sz="0" w:space="0" w:color="auto"/>
                  </w:divBdr>
                  <w:divsChild>
                    <w:div w:id="77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220">
          <w:marLeft w:val="0"/>
          <w:marRight w:val="0"/>
          <w:marTop w:val="375"/>
          <w:marBottom w:val="375"/>
          <w:divBdr>
            <w:top w:val="none" w:sz="0" w:space="0" w:color="auto"/>
            <w:left w:val="none" w:sz="0" w:space="0" w:color="auto"/>
            <w:bottom w:val="none" w:sz="0" w:space="0" w:color="auto"/>
            <w:right w:val="none" w:sz="0" w:space="0" w:color="auto"/>
          </w:divBdr>
          <w:divsChild>
            <w:div w:id="282272630">
              <w:marLeft w:val="0"/>
              <w:marRight w:val="0"/>
              <w:marTop w:val="0"/>
              <w:marBottom w:val="0"/>
              <w:divBdr>
                <w:top w:val="none" w:sz="0" w:space="0" w:color="auto"/>
                <w:left w:val="none" w:sz="0" w:space="0" w:color="auto"/>
                <w:bottom w:val="none" w:sz="0" w:space="0" w:color="auto"/>
                <w:right w:val="none" w:sz="0" w:space="0" w:color="auto"/>
              </w:divBdr>
              <w:divsChild>
                <w:div w:id="443303818">
                  <w:marLeft w:val="0"/>
                  <w:marRight w:val="0"/>
                  <w:marTop w:val="0"/>
                  <w:marBottom w:val="0"/>
                  <w:divBdr>
                    <w:top w:val="none" w:sz="0" w:space="0" w:color="auto"/>
                    <w:left w:val="none" w:sz="0" w:space="0" w:color="auto"/>
                    <w:bottom w:val="none" w:sz="0" w:space="0" w:color="auto"/>
                    <w:right w:val="none" w:sz="0" w:space="0" w:color="auto"/>
                  </w:divBdr>
                  <w:divsChild>
                    <w:div w:id="804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92095">
          <w:marLeft w:val="0"/>
          <w:marRight w:val="0"/>
          <w:marTop w:val="375"/>
          <w:marBottom w:val="375"/>
          <w:divBdr>
            <w:top w:val="none" w:sz="0" w:space="0" w:color="auto"/>
            <w:left w:val="none" w:sz="0" w:space="0" w:color="auto"/>
            <w:bottom w:val="none" w:sz="0" w:space="0" w:color="auto"/>
            <w:right w:val="none" w:sz="0" w:space="0" w:color="auto"/>
          </w:divBdr>
          <w:divsChild>
            <w:div w:id="895311754">
              <w:marLeft w:val="0"/>
              <w:marRight w:val="0"/>
              <w:marTop w:val="0"/>
              <w:marBottom w:val="0"/>
              <w:divBdr>
                <w:top w:val="none" w:sz="0" w:space="0" w:color="auto"/>
                <w:left w:val="none" w:sz="0" w:space="0" w:color="auto"/>
                <w:bottom w:val="none" w:sz="0" w:space="0" w:color="auto"/>
                <w:right w:val="none" w:sz="0" w:space="0" w:color="auto"/>
              </w:divBdr>
              <w:divsChild>
                <w:div w:id="1308975102">
                  <w:marLeft w:val="0"/>
                  <w:marRight w:val="0"/>
                  <w:marTop w:val="0"/>
                  <w:marBottom w:val="0"/>
                  <w:divBdr>
                    <w:top w:val="none" w:sz="0" w:space="0" w:color="auto"/>
                    <w:left w:val="none" w:sz="0" w:space="0" w:color="auto"/>
                    <w:bottom w:val="none" w:sz="0" w:space="0" w:color="auto"/>
                    <w:right w:val="none" w:sz="0" w:space="0" w:color="auto"/>
                  </w:divBdr>
                  <w:divsChild>
                    <w:div w:id="6140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50124">
          <w:marLeft w:val="0"/>
          <w:marRight w:val="0"/>
          <w:marTop w:val="375"/>
          <w:marBottom w:val="375"/>
          <w:divBdr>
            <w:top w:val="none" w:sz="0" w:space="0" w:color="auto"/>
            <w:left w:val="none" w:sz="0" w:space="0" w:color="auto"/>
            <w:bottom w:val="none" w:sz="0" w:space="0" w:color="auto"/>
            <w:right w:val="none" w:sz="0" w:space="0" w:color="auto"/>
          </w:divBdr>
          <w:divsChild>
            <w:div w:id="1509173143">
              <w:marLeft w:val="0"/>
              <w:marRight w:val="0"/>
              <w:marTop w:val="0"/>
              <w:marBottom w:val="0"/>
              <w:divBdr>
                <w:top w:val="none" w:sz="0" w:space="0" w:color="auto"/>
                <w:left w:val="none" w:sz="0" w:space="0" w:color="auto"/>
                <w:bottom w:val="none" w:sz="0" w:space="0" w:color="auto"/>
                <w:right w:val="none" w:sz="0" w:space="0" w:color="auto"/>
              </w:divBdr>
              <w:divsChild>
                <w:div w:id="889461124">
                  <w:marLeft w:val="0"/>
                  <w:marRight w:val="0"/>
                  <w:marTop w:val="0"/>
                  <w:marBottom w:val="0"/>
                  <w:divBdr>
                    <w:top w:val="none" w:sz="0" w:space="0" w:color="auto"/>
                    <w:left w:val="none" w:sz="0" w:space="0" w:color="auto"/>
                    <w:bottom w:val="none" w:sz="0" w:space="0" w:color="auto"/>
                    <w:right w:val="none" w:sz="0" w:space="0" w:color="auto"/>
                  </w:divBdr>
                  <w:divsChild>
                    <w:div w:id="13887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4770">
          <w:marLeft w:val="0"/>
          <w:marRight w:val="0"/>
          <w:marTop w:val="375"/>
          <w:marBottom w:val="375"/>
          <w:divBdr>
            <w:top w:val="none" w:sz="0" w:space="0" w:color="auto"/>
            <w:left w:val="none" w:sz="0" w:space="0" w:color="auto"/>
            <w:bottom w:val="none" w:sz="0" w:space="0" w:color="auto"/>
            <w:right w:val="none" w:sz="0" w:space="0" w:color="auto"/>
          </w:divBdr>
          <w:divsChild>
            <w:div w:id="2100247147">
              <w:marLeft w:val="0"/>
              <w:marRight w:val="0"/>
              <w:marTop w:val="0"/>
              <w:marBottom w:val="0"/>
              <w:divBdr>
                <w:top w:val="none" w:sz="0" w:space="0" w:color="auto"/>
                <w:left w:val="none" w:sz="0" w:space="0" w:color="auto"/>
                <w:bottom w:val="none" w:sz="0" w:space="0" w:color="auto"/>
                <w:right w:val="none" w:sz="0" w:space="0" w:color="auto"/>
              </w:divBdr>
              <w:divsChild>
                <w:div w:id="630130842">
                  <w:marLeft w:val="0"/>
                  <w:marRight w:val="0"/>
                  <w:marTop w:val="0"/>
                  <w:marBottom w:val="0"/>
                  <w:divBdr>
                    <w:top w:val="none" w:sz="0" w:space="0" w:color="auto"/>
                    <w:left w:val="none" w:sz="0" w:space="0" w:color="auto"/>
                    <w:bottom w:val="none" w:sz="0" w:space="0" w:color="auto"/>
                    <w:right w:val="none" w:sz="0" w:space="0" w:color="auto"/>
                  </w:divBdr>
                  <w:divsChild>
                    <w:div w:id="1494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6101">
          <w:marLeft w:val="0"/>
          <w:marRight w:val="0"/>
          <w:marTop w:val="375"/>
          <w:marBottom w:val="375"/>
          <w:divBdr>
            <w:top w:val="none" w:sz="0" w:space="0" w:color="auto"/>
            <w:left w:val="none" w:sz="0" w:space="0" w:color="auto"/>
            <w:bottom w:val="none" w:sz="0" w:space="0" w:color="auto"/>
            <w:right w:val="none" w:sz="0" w:space="0" w:color="auto"/>
          </w:divBdr>
          <w:divsChild>
            <w:div w:id="1354766082">
              <w:marLeft w:val="0"/>
              <w:marRight w:val="0"/>
              <w:marTop w:val="0"/>
              <w:marBottom w:val="0"/>
              <w:divBdr>
                <w:top w:val="none" w:sz="0" w:space="0" w:color="auto"/>
                <w:left w:val="none" w:sz="0" w:space="0" w:color="auto"/>
                <w:bottom w:val="none" w:sz="0" w:space="0" w:color="auto"/>
                <w:right w:val="none" w:sz="0" w:space="0" w:color="auto"/>
              </w:divBdr>
              <w:divsChild>
                <w:div w:id="399981971">
                  <w:marLeft w:val="0"/>
                  <w:marRight w:val="0"/>
                  <w:marTop w:val="0"/>
                  <w:marBottom w:val="0"/>
                  <w:divBdr>
                    <w:top w:val="none" w:sz="0" w:space="0" w:color="auto"/>
                    <w:left w:val="none" w:sz="0" w:space="0" w:color="auto"/>
                    <w:bottom w:val="none" w:sz="0" w:space="0" w:color="auto"/>
                    <w:right w:val="none" w:sz="0" w:space="0" w:color="auto"/>
                  </w:divBdr>
                  <w:divsChild>
                    <w:div w:id="398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90651">
          <w:marLeft w:val="0"/>
          <w:marRight w:val="0"/>
          <w:marTop w:val="375"/>
          <w:marBottom w:val="375"/>
          <w:divBdr>
            <w:top w:val="none" w:sz="0" w:space="0" w:color="auto"/>
            <w:left w:val="none" w:sz="0" w:space="0" w:color="auto"/>
            <w:bottom w:val="none" w:sz="0" w:space="0" w:color="auto"/>
            <w:right w:val="none" w:sz="0" w:space="0" w:color="auto"/>
          </w:divBdr>
          <w:divsChild>
            <w:div w:id="551237450">
              <w:marLeft w:val="0"/>
              <w:marRight w:val="0"/>
              <w:marTop w:val="0"/>
              <w:marBottom w:val="0"/>
              <w:divBdr>
                <w:top w:val="none" w:sz="0" w:space="0" w:color="auto"/>
                <w:left w:val="none" w:sz="0" w:space="0" w:color="auto"/>
                <w:bottom w:val="none" w:sz="0" w:space="0" w:color="auto"/>
                <w:right w:val="none" w:sz="0" w:space="0" w:color="auto"/>
              </w:divBdr>
              <w:divsChild>
                <w:div w:id="789786865">
                  <w:marLeft w:val="0"/>
                  <w:marRight w:val="0"/>
                  <w:marTop w:val="0"/>
                  <w:marBottom w:val="0"/>
                  <w:divBdr>
                    <w:top w:val="none" w:sz="0" w:space="0" w:color="auto"/>
                    <w:left w:val="none" w:sz="0" w:space="0" w:color="auto"/>
                    <w:bottom w:val="none" w:sz="0" w:space="0" w:color="auto"/>
                    <w:right w:val="none" w:sz="0" w:space="0" w:color="auto"/>
                  </w:divBdr>
                  <w:divsChild>
                    <w:div w:id="16930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1484">
          <w:marLeft w:val="0"/>
          <w:marRight w:val="0"/>
          <w:marTop w:val="375"/>
          <w:marBottom w:val="375"/>
          <w:divBdr>
            <w:top w:val="none" w:sz="0" w:space="0" w:color="auto"/>
            <w:left w:val="none" w:sz="0" w:space="0" w:color="auto"/>
            <w:bottom w:val="none" w:sz="0" w:space="0" w:color="auto"/>
            <w:right w:val="none" w:sz="0" w:space="0" w:color="auto"/>
          </w:divBdr>
          <w:divsChild>
            <w:div w:id="2136750534">
              <w:marLeft w:val="0"/>
              <w:marRight w:val="0"/>
              <w:marTop w:val="0"/>
              <w:marBottom w:val="0"/>
              <w:divBdr>
                <w:top w:val="none" w:sz="0" w:space="0" w:color="auto"/>
                <w:left w:val="none" w:sz="0" w:space="0" w:color="auto"/>
                <w:bottom w:val="none" w:sz="0" w:space="0" w:color="auto"/>
                <w:right w:val="none" w:sz="0" w:space="0" w:color="auto"/>
              </w:divBdr>
              <w:divsChild>
                <w:div w:id="651909847">
                  <w:marLeft w:val="0"/>
                  <w:marRight w:val="0"/>
                  <w:marTop w:val="0"/>
                  <w:marBottom w:val="0"/>
                  <w:divBdr>
                    <w:top w:val="none" w:sz="0" w:space="0" w:color="auto"/>
                    <w:left w:val="none" w:sz="0" w:space="0" w:color="auto"/>
                    <w:bottom w:val="none" w:sz="0" w:space="0" w:color="auto"/>
                    <w:right w:val="none" w:sz="0" w:space="0" w:color="auto"/>
                  </w:divBdr>
                  <w:divsChild>
                    <w:div w:id="19670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7393">
          <w:marLeft w:val="0"/>
          <w:marRight w:val="0"/>
          <w:marTop w:val="375"/>
          <w:marBottom w:val="375"/>
          <w:divBdr>
            <w:top w:val="none" w:sz="0" w:space="0" w:color="auto"/>
            <w:left w:val="none" w:sz="0" w:space="0" w:color="auto"/>
            <w:bottom w:val="none" w:sz="0" w:space="0" w:color="auto"/>
            <w:right w:val="none" w:sz="0" w:space="0" w:color="auto"/>
          </w:divBdr>
          <w:divsChild>
            <w:div w:id="556938210">
              <w:marLeft w:val="0"/>
              <w:marRight w:val="0"/>
              <w:marTop w:val="0"/>
              <w:marBottom w:val="0"/>
              <w:divBdr>
                <w:top w:val="none" w:sz="0" w:space="0" w:color="auto"/>
                <w:left w:val="none" w:sz="0" w:space="0" w:color="auto"/>
                <w:bottom w:val="none" w:sz="0" w:space="0" w:color="auto"/>
                <w:right w:val="none" w:sz="0" w:space="0" w:color="auto"/>
              </w:divBdr>
              <w:divsChild>
                <w:div w:id="1021786864">
                  <w:marLeft w:val="0"/>
                  <w:marRight w:val="0"/>
                  <w:marTop w:val="0"/>
                  <w:marBottom w:val="0"/>
                  <w:divBdr>
                    <w:top w:val="none" w:sz="0" w:space="0" w:color="auto"/>
                    <w:left w:val="none" w:sz="0" w:space="0" w:color="auto"/>
                    <w:bottom w:val="none" w:sz="0" w:space="0" w:color="auto"/>
                    <w:right w:val="none" w:sz="0" w:space="0" w:color="auto"/>
                  </w:divBdr>
                  <w:divsChild>
                    <w:div w:id="14518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7122">
          <w:marLeft w:val="0"/>
          <w:marRight w:val="0"/>
          <w:marTop w:val="375"/>
          <w:marBottom w:val="375"/>
          <w:divBdr>
            <w:top w:val="none" w:sz="0" w:space="0" w:color="auto"/>
            <w:left w:val="none" w:sz="0" w:space="0" w:color="auto"/>
            <w:bottom w:val="none" w:sz="0" w:space="0" w:color="auto"/>
            <w:right w:val="none" w:sz="0" w:space="0" w:color="auto"/>
          </w:divBdr>
          <w:divsChild>
            <w:div w:id="1880777312">
              <w:marLeft w:val="0"/>
              <w:marRight w:val="0"/>
              <w:marTop w:val="0"/>
              <w:marBottom w:val="0"/>
              <w:divBdr>
                <w:top w:val="none" w:sz="0" w:space="0" w:color="auto"/>
                <w:left w:val="none" w:sz="0" w:space="0" w:color="auto"/>
                <w:bottom w:val="none" w:sz="0" w:space="0" w:color="auto"/>
                <w:right w:val="none" w:sz="0" w:space="0" w:color="auto"/>
              </w:divBdr>
              <w:divsChild>
                <w:div w:id="1795708366">
                  <w:marLeft w:val="0"/>
                  <w:marRight w:val="0"/>
                  <w:marTop w:val="0"/>
                  <w:marBottom w:val="0"/>
                  <w:divBdr>
                    <w:top w:val="none" w:sz="0" w:space="0" w:color="auto"/>
                    <w:left w:val="none" w:sz="0" w:space="0" w:color="auto"/>
                    <w:bottom w:val="none" w:sz="0" w:space="0" w:color="auto"/>
                    <w:right w:val="none" w:sz="0" w:space="0" w:color="auto"/>
                  </w:divBdr>
                  <w:divsChild>
                    <w:div w:id="1751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2024">
          <w:marLeft w:val="0"/>
          <w:marRight w:val="0"/>
          <w:marTop w:val="375"/>
          <w:marBottom w:val="375"/>
          <w:divBdr>
            <w:top w:val="none" w:sz="0" w:space="0" w:color="auto"/>
            <w:left w:val="none" w:sz="0" w:space="0" w:color="auto"/>
            <w:bottom w:val="none" w:sz="0" w:space="0" w:color="auto"/>
            <w:right w:val="none" w:sz="0" w:space="0" w:color="auto"/>
          </w:divBdr>
          <w:divsChild>
            <w:div w:id="1317806594">
              <w:marLeft w:val="0"/>
              <w:marRight w:val="0"/>
              <w:marTop w:val="0"/>
              <w:marBottom w:val="0"/>
              <w:divBdr>
                <w:top w:val="none" w:sz="0" w:space="0" w:color="auto"/>
                <w:left w:val="none" w:sz="0" w:space="0" w:color="auto"/>
                <w:bottom w:val="none" w:sz="0" w:space="0" w:color="auto"/>
                <w:right w:val="none" w:sz="0" w:space="0" w:color="auto"/>
              </w:divBdr>
              <w:divsChild>
                <w:div w:id="2033797908">
                  <w:marLeft w:val="0"/>
                  <w:marRight w:val="0"/>
                  <w:marTop w:val="0"/>
                  <w:marBottom w:val="0"/>
                  <w:divBdr>
                    <w:top w:val="none" w:sz="0" w:space="0" w:color="auto"/>
                    <w:left w:val="none" w:sz="0" w:space="0" w:color="auto"/>
                    <w:bottom w:val="none" w:sz="0" w:space="0" w:color="auto"/>
                    <w:right w:val="none" w:sz="0" w:space="0" w:color="auto"/>
                  </w:divBdr>
                  <w:divsChild>
                    <w:div w:id="12556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1382">
          <w:marLeft w:val="0"/>
          <w:marRight w:val="0"/>
          <w:marTop w:val="375"/>
          <w:marBottom w:val="375"/>
          <w:divBdr>
            <w:top w:val="none" w:sz="0" w:space="0" w:color="auto"/>
            <w:left w:val="none" w:sz="0" w:space="0" w:color="auto"/>
            <w:bottom w:val="none" w:sz="0" w:space="0" w:color="auto"/>
            <w:right w:val="none" w:sz="0" w:space="0" w:color="auto"/>
          </w:divBdr>
          <w:divsChild>
            <w:div w:id="1501509486">
              <w:marLeft w:val="0"/>
              <w:marRight w:val="0"/>
              <w:marTop w:val="0"/>
              <w:marBottom w:val="0"/>
              <w:divBdr>
                <w:top w:val="none" w:sz="0" w:space="0" w:color="auto"/>
                <w:left w:val="none" w:sz="0" w:space="0" w:color="auto"/>
                <w:bottom w:val="none" w:sz="0" w:space="0" w:color="auto"/>
                <w:right w:val="none" w:sz="0" w:space="0" w:color="auto"/>
              </w:divBdr>
              <w:divsChild>
                <w:div w:id="603001673">
                  <w:marLeft w:val="0"/>
                  <w:marRight w:val="0"/>
                  <w:marTop w:val="0"/>
                  <w:marBottom w:val="0"/>
                  <w:divBdr>
                    <w:top w:val="none" w:sz="0" w:space="0" w:color="auto"/>
                    <w:left w:val="none" w:sz="0" w:space="0" w:color="auto"/>
                    <w:bottom w:val="none" w:sz="0" w:space="0" w:color="auto"/>
                    <w:right w:val="none" w:sz="0" w:space="0" w:color="auto"/>
                  </w:divBdr>
                  <w:divsChild>
                    <w:div w:id="12686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3678">
          <w:marLeft w:val="0"/>
          <w:marRight w:val="0"/>
          <w:marTop w:val="375"/>
          <w:marBottom w:val="375"/>
          <w:divBdr>
            <w:top w:val="none" w:sz="0" w:space="0" w:color="auto"/>
            <w:left w:val="none" w:sz="0" w:space="0" w:color="auto"/>
            <w:bottom w:val="none" w:sz="0" w:space="0" w:color="auto"/>
            <w:right w:val="none" w:sz="0" w:space="0" w:color="auto"/>
          </w:divBdr>
          <w:divsChild>
            <w:div w:id="990215763">
              <w:marLeft w:val="0"/>
              <w:marRight w:val="0"/>
              <w:marTop w:val="0"/>
              <w:marBottom w:val="0"/>
              <w:divBdr>
                <w:top w:val="none" w:sz="0" w:space="0" w:color="auto"/>
                <w:left w:val="none" w:sz="0" w:space="0" w:color="auto"/>
                <w:bottom w:val="none" w:sz="0" w:space="0" w:color="auto"/>
                <w:right w:val="none" w:sz="0" w:space="0" w:color="auto"/>
              </w:divBdr>
              <w:divsChild>
                <w:div w:id="1019501679">
                  <w:marLeft w:val="0"/>
                  <w:marRight w:val="0"/>
                  <w:marTop w:val="0"/>
                  <w:marBottom w:val="0"/>
                  <w:divBdr>
                    <w:top w:val="none" w:sz="0" w:space="0" w:color="auto"/>
                    <w:left w:val="none" w:sz="0" w:space="0" w:color="auto"/>
                    <w:bottom w:val="none" w:sz="0" w:space="0" w:color="auto"/>
                    <w:right w:val="none" w:sz="0" w:space="0" w:color="auto"/>
                  </w:divBdr>
                  <w:divsChild>
                    <w:div w:id="1139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udacity.com/nanodegrees/nd027/parts/19ef4e55-151f-4510-8b5c-cb590ac52df2/modules/96060264-d86d-4b69-9259-0726cc2a336f/lessons/f14bb167-fee8-4a4b-94d3-9ca7fcbabe77/concepts/28c36c65-466e-4b4e-af99-1fc86f90e02f" TargetMode="External"/><Relationship Id="rId11" Type="http://schemas.openxmlformats.org/officeDocument/2006/relationships/image" Target="media/image5.png"/><Relationship Id="rId5" Type="http://schemas.openxmlformats.org/officeDocument/2006/relationships/hyperlink" Target="https://console.aws.amazon.com/elasticmapreduce/" TargetMode="External"/><Relationship Id="rId15" Type="http://schemas.openxmlformats.org/officeDocument/2006/relationships/hyperlink" Target="https://docs.aws.amazon.com/emr/latest/ManagementGuide/emr-managed-notebook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Ali Khan</dc:creator>
  <cp:keywords/>
  <dc:description/>
  <cp:lastModifiedBy>Qaiser Ali Khan</cp:lastModifiedBy>
  <cp:revision>2</cp:revision>
  <dcterms:created xsi:type="dcterms:W3CDTF">2020-04-30T11:26:00Z</dcterms:created>
  <dcterms:modified xsi:type="dcterms:W3CDTF">2020-04-30T11:27:00Z</dcterms:modified>
</cp:coreProperties>
</file>