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3A94" w14:textId="77777777" w:rsidR="00F0248F" w:rsidRPr="00444348" w:rsidRDefault="00F0248F" w:rsidP="00F0248F">
      <w:pPr>
        <w:pStyle w:val="af"/>
        <w:spacing w:line="360" w:lineRule="auto"/>
        <w:ind w:hanging="142"/>
        <w:rPr>
          <w:b w:val="0"/>
          <w:sz w:val="28"/>
          <w:szCs w:val="28"/>
          <w:lang w:val="ru-RU"/>
        </w:rPr>
      </w:pPr>
      <w:r w:rsidRPr="00444348">
        <w:rPr>
          <w:b w:val="0"/>
          <w:sz w:val="28"/>
          <w:szCs w:val="28"/>
          <w:lang w:val="ru-RU"/>
        </w:rPr>
        <w:t>УДК 004.9</w:t>
      </w:r>
    </w:p>
    <w:p w14:paraId="3FF7014B" w14:textId="77777777" w:rsidR="009E6EC8" w:rsidRDefault="00F0248F" w:rsidP="009E6EC8">
      <w:pPr>
        <w:pStyle w:val="ae"/>
        <w:ind w:firstLine="0"/>
        <w:jc w:val="center"/>
        <w:rPr>
          <w:rFonts w:eastAsia="Times New Roman" w:cs="Times New Roman"/>
          <w:b/>
          <w:caps w:val="0"/>
          <w:kern w:val="0"/>
          <w:szCs w:val="28"/>
          <w:lang w:val="ru-RU" w:eastAsia="ru-RU" w:bidi="ar-SA"/>
        </w:rPr>
      </w:pPr>
      <w:r w:rsidRPr="00444348">
        <w:rPr>
          <w:rFonts w:eastAsia="Times New Roman" w:cs="Times New Roman"/>
          <w:b/>
          <w:caps w:val="0"/>
          <w:kern w:val="0"/>
          <w:szCs w:val="28"/>
          <w:lang w:val="ru-RU" w:eastAsia="ru-RU" w:bidi="ar-SA"/>
        </w:rPr>
        <w:t xml:space="preserve">КЛЮЧЕВЫЕ РОЛИ И ФУНКЦИОНАЛЬНЫЕ ВОЗМОЖНОСТИ </w:t>
      </w:r>
      <w:r w:rsidR="009E6EC8" w:rsidRPr="009E6EC8">
        <w:rPr>
          <w:rFonts w:eastAsia="Times New Roman" w:cs="Times New Roman"/>
          <w:b/>
          <w:caps w:val="0"/>
          <w:kern w:val="0"/>
          <w:szCs w:val="28"/>
          <w:lang w:val="ru-RU" w:eastAsia="ru-RU" w:bidi="ar-SA"/>
        </w:rPr>
        <w:t>СИСТЕМЫ ПОДДЕРЖКИ ПРИНЯТИЯ РЕШЕНИЙ ДЛЯ КОЛЛЕКЦИОНЕРОВ ФИГУРОК</w:t>
      </w:r>
    </w:p>
    <w:p w14:paraId="01FC7F31" w14:textId="7925F362" w:rsidR="00F0248F" w:rsidRPr="00444348" w:rsidRDefault="00BF4B7C" w:rsidP="009E6EC8">
      <w:pPr>
        <w:pStyle w:val="ae"/>
        <w:ind w:firstLine="0"/>
        <w:jc w:val="center"/>
        <w:rPr>
          <w:b/>
          <w:bCs/>
          <w:szCs w:val="28"/>
        </w:rPr>
      </w:pPr>
      <w:r>
        <w:rPr>
          <w:b/>
          <w:bCs/>
          <w:iCs/>
          <w:szCs w:val="28"/>
          <w:shd w:val="clear" w:color="auto" w:fill="FFFFFF"/>
        </w:rPr>
        <w:t>Сакс</w:t>
      </w:r>
      <w:r w:rsidR="00F0248F" w:rsidRPr="00444348">
        <w:rPr>
          <w:b/>
          <w:bCs/>
          <w:iCs/>
          <w:szCs w:val="28"/>
          <w:shd w:val="clear" w:color="auto" w:fill="FFFFFF"/>
        </w:rPr>
        <w:t xml:space="preserve"> А.</w:t>
      </w:r>
      <w:r>
        <w:rPr>
          <w:b/>
          <w:bCs/>
          <w:iCs/>
          <w:szCs w:val="28"/>
          <w:shd w:val="clear" w:color="auto" w:fill="FFFFFF"/>
        </w:rPr>
        <w:t>О</w:t>
      </w:r>
      <w:r w:rsidR="00F0248F" w:rsidRPr="00444348">
        <w:rPr>
          <w:b/>
          <w:bCs/>
          <w:iCs/>
          <w:szCs w:val="28"/>
          <w:shd w:val="clear" w:color="auto" w:fill="FFFFFF"/>
        </w:rPr>
        <w:t xml:space="preserve">., </w:t>
      </w:r>
      <w:r w:rsidR="00F0248F" w:rsidRPr="00444348">
        <w:rPr>
          <w:b/>
          <w:bCs/>
          <w:szCs w:val="28"/>
        </w:rPr>
        <w:t xml:space="preserve">студентка 3 курса </w:t>
      </w:r>
    </w:p>
    <w:p w14:paraId="4EA8212A" w14:textId="77777777" w:rsidR="00F0248F" w:rsidRPr="00444348" w:rsidRDefault="00F0248F" w:rsidP="00BF4B7C">
      <w:pPr>
        <w:ind w:firstLine="0"/>
        <w:jc w:val="center"/>
        <w:rPr>
          <w:b/>
          <w:szCs w:val="28"/>
        </w:rPr>
      </w:pPr>
      <w:r w:rsidRPr="00444348">
        <w:rPr>
          <w:b/>
          <w:szCs w:val="28"/>
        </w:rPr>
        <w:t xml:space="preserve">инженерно-экономического факультета </w:t>
      </w:r>
    </w:p>
    <w:p w14:paraId="230D3919" w14:textId="11A521C0" w:rsidR="00F0248F" w:rsidRPr="00444348" w:rsidRDefault="00F0248F" w:rsidP="00F0248F">
      <w:pPr>
        <w:pStyle w:val="Style1"/>
        <w:spacing w:line="360" w:lineRule="auto"/>
        <w:ind w:firstLine="0"/>
        <w:jc w:val="center"/>
        <w:rPr>
          <w:b/>
          <w:szCs w:val="28"/>
        </w:rPr>
      </w:pPr>
      <w:r w:rsidRPr="00444348">
        <w:rPr>
          <w:b/>
          <w:szCs w:val="28"/>
        </w:rPr>
        <w:t>Научный руководитель –</w:t>
      </w:r>
      <w:r w:rsidR="00BF4B7C">
        <w:rPr>
          <w:b/>
          <w:szCs w:val="28"/>
        </w:rPr>
        <w:t xml:space="preserve"> </w:t>
      </w:r>
      <w:proofErr w:type="spellStart"/>
      <w:r w:rsidRPr="00444348">
        <w:rPr>
          <w:b/>
          <w:szCs w:val="28"/>
        </w:rPr>
        <w:t>Вайнилович</w:t>
      </w:r>
      <w:proofErr w:type="spellEnd"/>
      <w:r w:rsidRPr="00444348">
        <w:rPr>
          <w:b/>
          <w:szCs w:val="28"/>
        </w:rPr>
        <w:t xml:space="preserve"> Ю. В., кандидат технических наук</w:t>
      </w:r>
    </w:p>
    <w:p w14:paraId="4D54350B" w14:textId="77777777" w:rsidR="00F0248F" w:rsidRPr="00444348" w:rsidRDefault="00F0248F" w:rsidP="00BF4B7C">
      <w:pPr>
        <w:pStyle w:val="Style1"/>
        <w:spacing w:line="360" w:lineRule="auto"/>
        <w:ind w:firstLine="0"/>
        <w:jc w:val="center"/>
        <w:rPr>
          <w:b/>
          <w:szCs w:val="28"/>
        </w:rPr>
      </w:pPr>
      <w:r w:rsidRPr="00444348">
        <w:rPr>
          <w:rFonts w:cs="Times New Roman"/>
          <w:b/>
          <w:bCs/>
          <w:szCs w:val="28"/>
        </w:rPr>
        <w:t xml:space="preserve">МОУ ВО </w:t>
      </w:r>
      <w:r w:rsidRPr="00444348">
        <w:rPr>
          <w:rFonts w:cs="Times New Roman"/>
          <w:b/>
          <w:szCs w:val="28"/>
        </w:rPr>
        <w:t>«</w:t>
      </w:r>
      <w:r w:rsidRPr="00444348">
        <w:rPr>
          <w:b/>
          <w:szCs w:val="28"/>
        </w:rPr>
        <w:t>Белорусско-Российский университет», г. Могилев</w:t>
      </w:r>
    </w:p>
    <w:p w14:paraId="3283D358" w14:textId="77777777" w:rsidR="00F0248F" w:rsidRPr="000F582D" w:rsidRDefault="00F0248F" w:rsidP="00BF4B7C">
      <w:pPr>
        <w:rPr>
          <w:sz w:val="24"/>
          <w:szCs w:val="20"/>
        </w:rPr>
      </w:pPr>
    </w:p>
    <w:p w14:paraId="064FA379" w14:textId="03FC0BCD" w:rsidR="00F0248F" w:rsidRPr="00444348" w:rsidRDefault="00F0248F" w:rsidP="00F0248F">
      <w:pPr>
        <w:ind w:firstLine="709"/>
        <w:rPr>
          <w:i/>
          <w:iCs/>
          <w:szCs w:val="28"/>
        </w:rPr>
      </w:pPr>
      <w:r w:rsidRPr="00444348">
        <w:rPr>
          <w:b/>
          <w:bCs/>
          <w:i/>
          <w:iCs/>
          <w:szCs w:val="28"/>
        </w:rPr>
        <w:t>Ключевые слова:</w:t>
      </w:r>
      <w:r w:rsidRPr="00444348">
        <w:rPr>
          <w:i/>
          <w:iCs/>
          <w:szCs w:val="28"/>
        </w:rPr>
        <w:t xml:space="preserve"> </w:t>
      </w:r>
      <w:r w:rsidR="002A1004">
        <w:rPr>
          <w:i/>
          <w:iCs/>
          <w:szCs w:val="28"/>
        </w:rPr>
        <w:t>коллекционирование</w:t>
      </w:r>
      <w:r w:rsidR="002A1004" w:rsidRPr="002A1004">
        <w:rPr>
          <w:i/>
          <w:iCs/>
          <w:szCs w:val="28"/>
        </w:rPr>
        <w:t>,</w:t>
      </w:r>
      <w:r w:rsidR="002A1004">
        <w:rPr>
          <w:i/>
          <w:iCs/>
          <w:szCs w:val="28"/>
        </w:rPr>
        <w:t xml:space="preserve"> сообщество,</w:t>
      </w:r>
      <w:r w:rsidRPr="00BF4B7C">
        <w:rPr>
          <w:i/>
          <w:iCs/>
          <w:color w:val="EE0000"/>
          <w:szCs w:val="28"/>
        </w:rPr>
        <w:t xml:space="preserve"> </w:t>
      </w:r>
      <w:r w:rsidRPr="002A1004">
        <w:rPr>
          <w:i/>
          <w:iCs/>
          <w:szCs w:val="28"/>
        </w:rPr>
        <w:t>онлайн-платформа,</w:t>
      </w:r>
      <w:r w:rsidR="002A1004" w:rsidRPr="002A1004">
        <w:rPr>
          <w:i/>
          <w:iCs/>
          <w:szCs w:val="28"/>
        </w:rPr>
        <w:t xml:space="preserve"> управление коллекцией</w:t>
      </w:r>
      <w:r w:rsidRPr="002A1004">
        <w:rPr>
          <w:i/>
          <w:iCs/>
          <w:szCs w:val="28"/>
        </w:rPr>
        <w:t>, цифровые технологии</w:t>
      </w:r>
      <w:r w:rsidR="002A1004" w:rsidRPr="002A1004">
        <w:rPr>
          <w:i/>
          <w:iCs/>
          <w:szCs w:val="28"/>
        </w:rPr>
        <w:t>, персонализированные рекомендации</w:t>
      </w:r>
      <w:r w:rsidRPr="002A1004">
        <w:rPr>
          <w:i/>
          <w:iCs/>
          <w:szCs w:val="28"/>
        </w:rPr>
        <w:t>.</w:t>
      </w:r>
    </w:p>
    <w:p w14:paraId="383F1DE4" w14:textId="60D5A320" w:rsidR="00F0248F" w:rsidRPr="002F1DAE" w:rsidRDefault="00F0248F" w:rsidP="00F0248F">
      <w:pPr>
        <w:ind w:firstLine="709"/>
        <w:rPr>
          <w:bCs/>
          <w:i/>
          <w:iCs/>
          <w:szCs w:val="28"/>
        </w:rPr>
      </w:pPr>
      <w:r w:rsidRPr="002F1DAE">
        <w:rPr>
          <w:bCs/>
          <w:i/>
          <w:iCs/>
          <w:szCs w:val="28"/>
        </w:rPr>
        <w:t xml:space="preserve">Статья исследует ключевые роли и функциональные возможности разрабатываемой </w:t>
      </w:r>
      <w:r w:rsidR="000F582D" w:rsidRPr="000F582D">
        <w:rPr>
          <w:bCs/>
          <w:i/>
          <w:iCs/>
          <w:szCs w:val="28"/>
        </w:rPr>
        <w:t>системы поддержки принятия решений для коллекционеров фигурок</w:t>
      </w:r>
      <w:r w:rsidRPr="002F1DAE">
        <w:rPr>
          <w:bCs/>
          <w:i/>
          <w:iCs/>
          <w:szCs w:val="28"/>
        </w:rPr>
        <w:t>, направленной на решение проблем</w:t>
      </w:r>
      <w:r w:rsidR="002F1DAE" w:rsidRPr="002F1DAE">
        <w:rPr>
          <w:bCs/>
          <w:i/>
          <w:iCs/>
          <w:szCs w:val="28"/>
        </w:rPr>
        <w:t xml:space="preserve"> разрозненности сервиса, организации обмена/продажи и персонализированного подбора рекомендаций</w:t>
      </w:r>
      <w:r w:rsidRPr="002F1DAE">
        <w:rPr>
          <w:bCs/>
          <w:i/>
          <w:iCs/>
          <w:szCs w:val="28"/>
        </w:rPr>
        <w:t>.</w:t>
      </w:r>
    </w:p>
    <w:p w14:paraId="3857E6F0" w14:textId="77777777" w:rsidR="00FF0CE6" w:rsidRPr="002F1DAE" w:rsidRDefault="00FF0CE6" w:rsidP="00583959">
      <w:pPr>
        <w:rPr>
          <w:i/>
          <w:iCs/>
          <w:szCs w:val="24"/>
        </w:rPr>
      </w:pPr>
    </w:p>
    <w:p w14:paraId="487E42F9" w14:textId="1D8F9D83" w:rsidR="002F1DAE" w:rsidRPr="002F1DAE" w:rsidRDefault="00F0248F" w:rsidP="00BF4B7C">
      <w:pPr>
        <w:widowControl w:val="0"/>
        <w:ind w:firstLine="0"/>
        <w:jc w:val="center"/>
        <w:rPr>
          <w:b/>
          <w:szCs w:val="28"/>
          <w:lang w:val="en-US"/>
        </w:rPr>
      </w:pPr>
      <w:r w:rsidRPr="002F1DAE">
        <w:rPr>
          <w:b/>
          <w:szCs w:val="28"/>
          <w:lang w:val="en-US"/>
        </w:rPr>
        <w:t>KEY ROLES AND FUNCTIONALITY OF</w:t>
      </w:r>
      <w:r w:rsidR="002F1DAE" w:rsidRPr="002F1DAE">
        <w:rPr>
          <w:b/>
          <w:szCs w:val="28"/>
          <w:lang w:val="en-US"/>
        </w:rPr>
        <w:t xml:space="preserve"> THE </w:t>
      </w:r>
    </w:p>
    <w:p w14:paraId="42970F30" w14:textId="0652ED87" w:rsidR="00F0248F" w:rsidRPr="002F1DAE" w:rsidRDefault="00F0248F" w:rsidP="00BF4B7C">
      <w:pPr>
        <w:widowControl w:val="0"/>
        <w:ind w:firstLine="0"/>
        <w:jc w:val="center"/>
        <w:rPr>
          <w:b/>
          <w:szCs w:val="28"/>
          <w:lang w:val="en-US"/>
        </w:rPr>
      </w:pPr>
      <w:r w:rsidRPr="002F1DAE">
        <w:rPr>
          <w:b/>
          <w:szCs w:val="28"/>
          <w:lang w:val="en-US"/>
        </w:rPr>
        <w:t xml:space="preserve"> </w:t>
      </w:r>
      <w:r w:rsidR="002F1DAE" w:rsidRPr="002F1DAE">
        <w:rPr>
          <w:b/>
          <w:szCs w:val="28"/>
          <w:lang w:val="en-US"/>
        </w:rPr>
        <w:t>FIGURE COLLECTOR</w:t>
      </w:r>
      <w:r w:rsidRPr="002F1DAE">
        <w:rPr>
          <w:b/>
          <w:szCs w:val="28"/>
          <w:lang w:val="en-US"/>
        </w:rPr>
        <w:t xml:space="preserve"> </w:t>
      </w:r>
      <w:r w:rsidR="000F582D">
        <w:rPr>
          <w:b/>
          <w:szCs w:val="28"/>
          <w:lang w:val="en-US"/>
        </w:rPr>
        <w:t>DECISION SUPPORT SYSTEM</w:t>
      </w:r>
    </w:p>
    <w:p w14:paraId="382E81B9" w14:textId="5544D007" w:rsidR="00F0248F" w:rsidRPr="002F1DAE" w:rsidRDefault="002F1DAE" w:rsidP="00BF4B7C">
      <w:pPr>
        <w:widowControl w:val="0"/>
        <w:ind w:firstLine="0"/>
        <w:jc w:val="center"/>
        <w:rPr>
          <w:b/>
          <w:szCs w:val="28"/>
          <w:lang w:val="en-US"/>
        </w:rPr>
      </w:pPr>
      <w:r w:rsidRPr="002F1DAE">
        <w:rPr>
          <w:b/>
          <w:szCs w:val="28"/>
          <w:lang w:val="en-US"/>
        </w:rPr>
        <w:t>Saks</w:t>
      </w:r>
      <w:r w:rsidR="00F0248F" w:rsidRPr="002F1DAE">
        <w:rPr>
          <w:b/>
          <w:szCs w:val="28"/>
          <w:lang w:val="en-US"/>
        </w:rPr>
        <w:t xml:space="preserve"> </w:t>
      </w:r>
      <w:r w:rsidR="00F0248F" w:rsidRPr="002F1DAE">
        <w:rPr>
          <w:b/>
          <w:szCs w:val="28"/>
        </w:rPr>
        <w:t>А</w:t>
      </w:r>
      <w:r w:rsidR="00F0248F" w:rsidRPr="002F1DAE">
        <w:rPr>
          <w:b/>
          <w:szCs w:val="28"/>
          <w:lang w:val="en-US"/>
        </w:rPr>
        <w:t>.</w:t>
      </w:r>
      <w:r w:rsidRPr="002F1DAE">
        <w:rPr>
          <w:b/>
          <w:szCs w:val="28"/>
          <w:lang w:val="en-US"/>
        </w:rPr>
        <w:t>O</w:t>
      </w:r>
      <w:r w:rsidR="00F0248F" w:rsidRPr="002F1DAE">
        <w:rPr>
          <w:b/>
          <w:szCs w:val="28"/>
          <w:lang w:val="en-US"/>
        </w:rPr>
        <w:t>.</w:t>
      </w:r>
    </w:p>
    <w:p w14:paraId="6B337583" w14:textId="444C3706" w:rsidR="00F0248F" w:rsidRPr="002F1DAE" w:rsidRDefault="00F0248F" w:rsidP="00BF4B7C">
      <w:pPr>
        <w:ind w:firstLine="0"/>
        <w:jc w:val="center"/>
        <w:rPr>
          <w:b/>
          <w:szCs w:val="28"/>
          <w:lang w:val="en-US"/>
        </w:rPr>
      </w:pPr>
      <w:r w:rsidRPr="002F1DAE">
        <w:rPr>
          <w:b/>
          <w:szCs w:val="28"/>
          <w:lang w:val="en-US"/>
        </w:rPr>
        <w:t>Scientific supervisor</w:t>
      </w:r>
      <w:r w:rsidR="005C4E87" w:rsidRPr="002F1DAE">
        <w:rPr>
          <w:b/>
          <w:szCs w:val="28"/>
          <w:lang w:val="en-US"/>
        </w:rPr>
        <w:t xml:space="preserve"> – </w:t>
      </w:r>
      <w:proofErr w:type="spellStart"/>
      <w:r w:rsidRPr="002F1DAE">
        <w:rPr>
          <w:b/>
          <w:szCs w:val="28"/>
          <w:lang w:val="en-US"/>
        </w:rPr>
        <w:t>Vainilovich</w:t>
      </w:r>
      <w:proofErr w:type="spellEnd"/>
      <w:r w:rsidRPr="002F1DAE">
        <w:rPr>
          <w:b/>
          <w:szCs w:val="28"/>
          <w:lang w:val="en-US"/>
        </w:rPr>
        <w:t xml:space="preserve"> Yu. V.</w:t>
      </w:r>
    </w:p>
    <w:p w14:paraId="30302497" w14:textId="77777777" w:rsidR="00F0248F" w:rsidRPr="002F1DAE" w:rsidRDefault="00F0248F" w:rsidP="00BF4B7C">
      <w:pPr>
        <w:ind w:firstLine="0"/>
        <w:jc w:val="center"/>
        <w:rPr>
          <w:b/>
          <w:szCs w:val="28"/>
          <w:lang w:val="en-US"/>
        </w:rPr>
      </w:pPr>
      <w:r w:rsidRPr="002F1DAE">
        <w:rPr>
          <w:b/>
          <w:szCs w:val="28"/>
          <w:lang w:val="en-US"/>
        </w:rPr>
        <w:t>Belarusian-Russian University</w:t>
      </w:r>
    </w:p>
    <w:p w14:paraId="41F89464" w14:textId="653122D2" w:rsidR="00F0248F" w:rsidRPr="007E53B2" w:rsidRDefault="00F0248F" w:rsidP="00F0248F">
      <w:pPr>
        <w:widowControl w:val="0"/>
        <w:rPr>
          <w:i/>
          <w:szCs w:val="28"/>
          <w:lang w:val="en-US"/>
        </w:rPr>
      </w:pPr>
      <w:r w:rsidRPr="007E53B2">
        <w:rPr>
          <w:b/>
          <w:i/>
          <w:szCs w:val="28"/>
          <w:lang w:val="en-US"/>
        </w:rPr>
        <w:t>Keywords</w:t>
      </w:r>
      <w:r w:rsidRPr="007E53B2">
        <w:rPr>
          <w:i/>
          <w:szCs w:val="28"/>
          <w:lang w:val="en-US"/>
        </w:rPr>
        <w:t xml:space="preserve">: </w:t>
      </w:r>
      <w:r w:rsidR="002F1DAE" w:rsidRPr="007E53B2">
        <w:rPr>
          <w:i/>
          <w:szCs w:val="28"/>
          <w:lang w:val="en-US"/>
        </w:rPr>
        <w:t>collecting</w:t>
      </w:r>
      <w:r w:rsidRPr="007E53B2">
        <w:rPr>
          <w:i/>
          <w:szCs w:val="28"/>
          <w:lang w:val="en-US"/>
        </w:rPr>
        <w:t xml:space="preserve">, </w:t>
      </w:r>
      <w:r w:rsidR="002F1DAE" w:rsidRPr="007E53B2">
        <w:rPr>
          <w:i/>
          <w:szCs w:val="28"/>
          <w:lang w:val="en-US"/>
        </w:rPr>
        <w:t>community</w:t>
      </w:r>
      <w:r w:rsidRPr="007E53B2">
        <w:rPr>
          <w:i/>
          <w:szCs w:val="28"/>
          <w:lang w:val="en-US"/>
        </w:rPr>
        <w:t xml:space="preserve">, online platform, </w:t>
      </w:r>
      <w:r w:rsidR="002F1DAE" w:rsidRPr="007E53B2">
        <w:rPr>
          <w:i/>
          <w:szCs w:val="28"/>
          <w:lang w:val="en-US"/>
        </w:rPr>
        <w:t>collection management</w:t>
      </w:r>
      <w:r w:rsidRPr="007E53B2">
        <w:rPr>
          <w:i/>
          <w:szCs w:val="28"/>
          <w:lang w:val="en-US"/>
        </w:rPr>
        <w:t>, digital technologies, personaliz</w:t>
      </w:r>
      <w:r w:rsidR="002F1DAE" w:rsidRPr="007E53B2">
        <w:rPr>
          <w:i/>
          <w:szCs w:val="28"/>
          <w:lang w:val="en-US"/>
        </w:rPr>
        <w:t>ed recommendations.</w:t>
      </w:r>
    </w:p>
    <w:p w14:paraId="78618A81" w14:textId="56243772" w:rsidR="00F0248F" w:rsidRPr="007E53B2" w:rsidRDefault="00F0248F" w:rsidP="00F0248F">
      <w:pPr>
        <w:widowControl w:val="0"/>
        <w:rPr>
          <w:b/>
          <w:i/>
          <w:szCs w:val="28"/>
          <w:lang w:val="en-US"/>
        </w:rPr>
      </w:pPr>
      <w:r w:rsidRPr="007E53B2">
        <w:rPr>
          <w:i/>
          <w:szCs w:val="28"/>
          <w:lang w:val="en-US"/>
        </w:rPr>
        <w:t>The article explores the key roles and functionality of the developed</w:t>
      </w:r>
      <w:r w:rsidR="000F582D" w:rsidRPr="000F582D">
        <w:rPr>
          <w:i/>
          <w:szCs w:val="28"/>
          <w:lang w:val="en-US"/>
        </w:rPr>
        <w:t xml:space="preserve"> </w:t>
      </w:r>
      <w:r w:rsidR="000F582D">
        <w:rPr>
          <w:i/>
          <w:szCs w:val="28"/>
          <w:lang w:val="en-US"/>
        </w:rPr>
        <w:t>figure collector decision support system</w:t>
      </w:r>
      <w:r w:rsidRPr="007E53B2">
        <w:rPr>
          <w:i/>
          <w:szCs w:val="28"/>
          <w:lang w:val="en-US"/>
        </w:rPr>
        <w:t xml:space="preserve">, aimed at solving the problems of </w:t>
      </w:r>
      <w:r w:rsidR="002F1DAE" w:rsidRPr="007E53B2">
        <w:rPr>
          <w:i/>
          <w:szCs w:val="28"/>
          <w:lang w:val="en-US"/>
        </w:rPr>
        <w:t xml:space="preserve">service </w:t>
      </w:r>
      <w:r w:rsidR="007E53B2" w:rsidRPr="007E53B2">
        <w:rPr>
          <w:i/>
          <w:szCs w:val="28"/>
          <w:lang w:val="en-US"/>
        </w:rPr>
        <w:t>disconnection, trade/sale organization,</w:t>
      </w:r>
      <w:r w:rsidR="002F1DAE" w:rsidRPr="007E53B2">
        <w:rPr>
          <w:i/>
          <w:szCs w:val="28"/>
          <w:lang w:val="en-US"/>
        </w:rPr>
        <w:t xml:space="preserve"> </w:t>
      </w:r>
      <w:r w:rsidRPr="007E53B2">
        <w:rPr>
          <w:i/>
          <w:szCs w:val="28"/>
          <w:lang w:val="en-US"/>
        </w:rPr>
        <w:t xml:space="preserve">and </w:t>
      </w:r>
      <w:r w:rsidR="007E53B2" w:rsidRPr="007E53B2">
        <w:rPr>
          <w:i/>
          <w:szCs w:val="28"/>
          <w:lang w:val="en-US"/>
        </w:rPr>
        <w:t>recommendations personalized</w:t>
      </w:r>
      <w:r w:rsidRPr="007E53B2">
        <w:rPr>
          <w:i/>
          <w:szCs w:val="28"/>
          <w:lang w:val="en-US"/>
        </w:rPr>
        <w:t>.</w:t>
      </w:r>
    </w:p>
    <w:p w14:paraId="626D66E2" w14:textId="77777777" w:rsidR="00FF0CE6" w:rsidRPr="00EC6086" w:rsidRDefault="00FF0CE6" w:rsidP="00BF4B7C">
      <w:pPr>
        <w:rPr>
          <w:lang w:val="en-US"/>
        </w:rPr>
      </w:pPr>
    </w:p>
    <w:p w14:paraId="4706AEF3" w14:textId="2A5CC4B9" w:rsidR="00CA3A33" w:rsidRDefault="00013E63" w:rsidP="00F0248F">
      <w:r w:rsidRPr="00E80E3C">
        <w:rPr>
          <w:b/>
          <w:bCs/>
        </w:rPr>
        <w:t xml:space="preserve">Введение. </w:t>
      </w:r>
      <w:r w:rsidR="00CA3A33" w:rsidRPr="00CA3A33">
        <w:t>В последние годы коллекционирование фигурок и миниатюр становится вс</w:t>
      </w:r>
      <w:r w:rsidR="00CA3A33">
        <w:t>е</w:t>
      </w:r>
      <w:r w:rsidR="00CA3A33" w:rsidRPr="00CA3A33">
        <w:t xml:space="preserve"> более популярным</w:t>
      </w:r>
      <w:r w:rsidR="00CA3A33">
        <w:t>,</w:t>
      </w:r>
      <w:r w:rsidR="00CA3A33" w:rsidRPr="00CA3A33">
        <w:t xml:space="preserve"> приобретает не просто развлекательн</w:t>
      </w:r>
      <w:r w:rsidR="00CA3A33">
        <w:t>ую</w:t>
      </w:r>
      <w:r w:rsidR="00CA3A33" w:rsidRPr="00CA3A33">
        <w:t>, но и культурно-социальн</w:t>
      </w:r>
      <w:r w:rsidR="00CA3A33">
        <w:t>ую</w:t>
      </w:r>
      <w:r w:rsidR="00CA3A33" w:rsidRPr="00CA3A33">
        <w:t xml:space="preserve"> </w:t>
      </w:r>
      <w:r w:rsidR="00CA3A33">
        <w:t>ценность</w:t>
      </w:r>
      <w:r w:rsidR="00CA3A33" w:rsidRPr="00CA3A33">
        <w:t>. Коллекционирование выступает как способ самовыражения, формирования сообщества и сохранения культурной памяти</w:t>
      </w:r>
      <w:r w:rsidR="002F0CAC">
        <w:t xml:space="preserve"> </w:t>
      </w:r>
      <w:r w:rsidR="002F0CAC" w:rsidRPr="002F0CAC">
        <w:t>[1]</w:t>
      </w:r>
      <w:r w:rsidR="00CA3A33" w:rsidRPr="00CA3A33">
        <w:t>.</w:t>
      </w:r>
    </w:p>
    <w:p w14:paraId="4E71F6A2" w14:textId="4CB8E176" w:rsidR="002F0CAC" w:rsidRDefault="00CA3A33" w:rsidP="00F0248F">
      <w:r w:rsidRPr="00CA3A33">
        <w:t>Современные цифровые технологии создают условия для переноса коллекционных практик в онлайн</w:t>
      </w:r>
      <w:r>
        <w:t>-формат</w:t>
      </w:r>
      <w:r w:rsidRPr="00CA3A33">
        <w:t xml:space="preserve">: платформы позволяют пользователям </w:t>
      </w:r>
      <w:r w:rsidR="002F0CAC">
        <w:t>оформлять фигурки по каталогам</w:t>
      </w:r>
      <w:r w:rsidRPr="00CA3A33">
        <w:t>, демонстрировать коллекции и взаимодействовать с единомышленниками</w:t>
      </w:r>
      <w:r w:rsidR="002F0CAC" w:rsidRPr="002F0CAC">
        <w:t xml:space="preserve"> [2]</w:t>
      </w:r>
      <w:r w:rsidRPr="00CA3A33">
        <w:t xml:space="preserve">. В то же время существующие решения </w:t>
      </w:r>
      <w:r w:rsidR="00BE7530">
        <w:t>разобщены</w:t>
      </w:r>
      <w:r w:rsidRPr="00CA3A33">
        <w:t xml:space="preserve"> и не </w:t>
      </w:r>
      <w:r w:rsidR="002F0CAC">
        <w:t>удовлетворяют</w:t>
      </w:r>
      <w:r w:rsidRPr="00CA3A33">
        <w:t xml:space="preserve"> в</w:t>
      </w:r>
      <w:r w:rsidR="002F0CAC">
        <w:t xml:space="preserve">сех </w:t>
      </w:r>
      <w:r w:rsidRPr="00CA3A33">
        <w:t>потребност</w:t>
      </w:r>
      <w:r w:rsidR="002F0CAC">
        <w:t>ей</w:t>
      </w:r>
      <w:r w:rsidRPr="00CA3A33">
        <w:t xml:space="preserve"> коллекционеров</w:t>
      </w:r>
      <w:r w:rsidR="002F0CAC">
        <w:t>.</w:t>
      </w:r>
    </w:p>
    <w:p w14:paraId="04BC8371" w14:textId="695D3D64" w:rsidR="008260D6" w:rsidRDefault="008260D6" w:rsidP="0065367D">
      <w:r w:rsidRPr="008260D6">
        <w:t>Цель работы – определить ключевые роли пользователей и функциональные возможности платформы коллекционеров, включая применение искусственного интеллекта для персонализированных рекомендаций, интеллектуальн</w:t>
      </w:r>
      <w:r>
        <w:t xml:space="preserve">ых уведомлений </w:t>
      </w:r>
      <w:r w:rsidRPr="008260D6">
        <w:t>и автоматизации взаимодействия пользователей.</w:t>
      </w:r>
    </w:p>
    <w:p w14:paraId="40493CD0" w14:textId="2A3D1788" w:rsidR="001F46DF" w:rsidRDefault="00BF4B7C" w:rsidP="0065367D">
      <w:r>
        <w:rPr>
          <w:b/>
          <w:bCs/>
        </w:rPr>
        <w:t>Результаты исследования</w:t>
      </w:r>
      <w:r w:rsidR="00013E63">
        <w:t>.</w:t>
      </w:r>
      <w:r w:rsidR="006E3F84" w:rsidRPr="00450A2D">
        <w:t xml:space="preserve"> </w:t>
      </w:r>
      <w:r w:rsidR="00A01B27">
        <w:t xml:space="preserve">В ходе анализа были построены </w:t>
      </w:r>
      <w:r w:rsidR="00A01B27" w:rsidRPr="00A01B27">
        <w:t>диаграмм</w:t>
      </w:r>
      <w:r w:rsidR="00A01B27">
        <w:t>ы</w:t>
      </w:r>
      <w:r w:rsidR="00A01B27" w:rsidRPr="00A01B27">
        <w:t xml:space="preserve"> вариантов использования онлайн-платформы коллекционеров фигурок</w:t>
      </w:r>
      <w:r w:rsidR="00A01B27">
        <w:t xml:space="preserve">. Каждая </w:t>
      </w:r>
      <w:r w:rsidR="00A01B27" w:rsidRPr="00A01B27">
        <w:t>отражает взаимодействие основных ролей пользователей: коллекционера, администратора и гостя.</w:t>
      </w:r>
      <w:r w:rsidR="0065367D">
        <w:t xml:space="preserve"> </w:t>
      </w:r>
      <w:r w:rsidR="001F46DF">
        <w:t>Диаграмма вариантов использования платформы каждым из них представлена на рисунках 1-3.</w:t>
      </w:r>
    </w:p>
    <w:p w14:paraId="0ADCE381" w14:textId="67F6B9AE" w:rsidR="00A01B27" w:rsidRPr="00A01B27" w:rsidRDefault="00A01B27" w:rsidP="00A01B27">
      <w:pPr>
        <w:rPr>
          <w:szCs w:val="20"/>
        </w:rPr>
      </w:pPr>
      <w:r w:rsidRPr="00A01B27">
        <w:rPr>
          <w:szCs w:val="20"/>
        </w:rPr>
        <w:t>Коллекционер</w:t>
      </w:r>
      <w:r>
        <w:rPr>
          <w:szCs w:val="20"/>
        </w:rPr>
        <w:t xml:space="preserve">у </w:t>
      </w:r>
      <w:r w:rsidRPr="00A01B27">
        <w:rPr>
          <w:szCs w:val="20"/>
        </w:rPr>
        <w:t>предоставляется возможность:</w:t>
      </w:r>
    </w:p>
    <w:p w14:paraId="571080D6" w14:textId="77777777" w:rsidR="00A01B27" w:rsidRPr="00A01B27" w:rsidRDefault="00A01B27" w:rsidP="00A01B27">
      <w:pPr>
        <w:numPr>
          <w:ilvl w:val="0"/>
          <w:numId w:val="4"/>
        </w:numPr>
        <w:rPr>
          <w:szCs w:val="20"/>
        </w:rPr>
      </w:pPr>
      <w:r w:rsidRPr="00A01B27">
        <w:rPr>
          <w:szCs w:val="20"/>
        </w:rPr>
        <w:t>регистрироваться и авторизовываться в системе;</w:t>
      </w:r>
    </w:p>
    <w:p w14:paraId="2F2B7BB1" w14:textId="65D1D691" w:rsidR="00A01B27" w:rsidRPr="00A01B27" w:rsidRDefault="00C63001" w:rsidP="00A01B27">
      <w:pPr>
        <w:numPr>
          <w:ilvl w:val="0"/>
          <w:numId w:val="4"/>
        </w:numPr>
        <w:rPr>
          <w:szCs w:val="20"/>
        </w:rPr>
      </w:pPr>
      <w:r>
        <w:rPr>
          <w:szCs w:val="20"/>
        </w:rPr>
        <w:t xml:space="preserve">управлять </w:t>
      </w:r>
      <w:r w:rsidR="00A01B27" w:rsidRPr="00A01B27">
        <w:rPr>
          <w:szCs w:val="20"/>
        </w:rPr>
        <w:t>личны</w:t>
      </w:r>
      <w:r>
        <w:rPr>
          <w:szCs w:val="20"/>
        </w:rPr>
        <w:t>м</w:t>
      </w:r>
      <w:r w:rsidR="00A01B27" w:rsidRPr="00A01B27">
        <w:rPr>
          <w:szCs w:val="20"/>
        </w:rPr>
        <w:t xml:space="preserve"> профил</w:t>
      </w:r>
      <w:r>
        <w:rPr>
          <w:szCs w:val="20"/>
        </w:rPr>
        <w:t>ем</w:t>
      </w:r>
      <w:r w:rsidR="00A01B27" w:rsidRPr="00A01B27">
        <w:rPr>
          <w:szCs w:val="20"/>
        </w:rPr>
        <w:t>;</w:t>
      </w:r>
    </w:p>
    <w:p w14:paraId="323508FF" w14:textId="0F348212" w:rsidR="00A01B27" w:rsidRPr="00A01B27" w:rsidRDefault="00A01B27" w:rsidP="00A01B27">
      <w:pPr>
        <w:numPr>
          <w:ilvl w:val="0"/>
          <w:numId w:val="4"/>
        </w:numPr>
        <w:rPr>
          <w:szCs w:val="20"/>
        </w:rPr>
      </w:pPr>
      <w:r w:rsidRPr="00A01B27">
        <w:rPr>
          <w:szCs w:val="20"/>
        </w:rPr>
        <w:t xml:space="preserve">добавлять фигурки в </w:t>
      </w:r>
      <w:r w:rsidR="00671AE3">
        <w:rPr>
          <w:szCs w:val="20"/>
        </w:rPr>
        <w:t>списки</w:t>
      </w:r>
      <w:r w:rsidRPr="00AD7592">
        <w:rPr>
          <w:szCs w:val="20"/>
        </w:rPr>
        <w:t xml:space="preserve"> (</w:t>
      </w:r>
      <w:r w:rsidR="00671AE3">
        <w:rPr>
          <w:szCs w:val="20"/>
          <w:lang w:val="en-US"/>
        </w:rPr>
        <w:t>Check</w:t>
      </w:r>
      <w:r w:rsidR="00671AE3" w:rsidRPr="00671AE3">
        <w:rPr>
          <w:szCs w:val="20"/>
        </w:rPr>
        <w:t xml:space="preserve"> </w:t>
      </w:r>
      <w:r w:rsidR="00671AE3">
        <w:rPr>
          <w:szCs w:val="20"/>
          <w:lang w:val="en-US"/>
        </w:rPr>
        <w:t>list</w:t>
      </w:r>
      <w:r w:rsidR="00671AE3" w:rsidRPr="00671AE3">
        <w:rPr>
          <w:szCs w:val="20"/>
        </w:rPr>
        <w:t xml:space="preserve">, </w:t>
      </w:r>
      <w:r w:rsidR="00671AE3">
        <w:rPr>
          <w:szCs w:val="20"/>
          <w:lang w:val="en-US"/>
        </w:rPr>
        <w:t>Wish</w:t>
      </w:r>
      <w:r w:rsidR="00671AE3" w:rsidRPr="00671AE3">
        <w:rPr>
          <w:szCs w:val="20"/>
        </w:rPr>
        <w:t xml:space="preserve"> </w:t>
      </w:r>
      <w:r w:rsidR="00671AE3">
        <w:rPr>
          <w:szCs w:val="20"/>
          <w:lang w:val="en-US"/>
        </w:rPr>
        <w:t>list</w:t>
      </w:r>
      <w:r w:rsidRPr="00AD7592">
        <w:rPr>
          <w:szCs w:val="20"/>
        </w:rPr>
        <w:t>)</w:t>
      </w:r>
      <w:r w:rsidRPr="00A01B27">
        <w:rPr>
          <w:szCs w:val="20"/>
        </w:rPr>
        <w:t>,</w:t>
      </w:r>
      <w:r w:rsidR="0096165F" w:rsidRPr="0096165F">
        <w:rPr>
          <w:szCs w:val="20"/>
        </w:rPr>
        <w:t xml:space="preserve"> </w:t>
      </w:r>
      <w:r w:rsidR="0096165F" w:rsidRPr="00A01B27">
        <w:rPr>
          <w:szCs w:val="20"/>
        </w:rPr>
        <w:t>удалять</w:t>
      </w:r>
      <w:r w:rsidR="009A5F04">
        <w:rPr>
          <w:szCs w:val="20"/>
        </w:rPr>
        <w:t>,</w:t>
      </w:r>
      <w:r w:rsidR="0096165F">
        <w:rPr>
          <w:szCs w:val="20"/>
        </w:rPr>
        <w:t xml:space="preserve"> </w:t>
      </w:r>
      <w:r w:rsidR="00671AE3">
        <w:rPr>
          <w:szCs w:val="20"/>
        </w:rPr>
        <w:t>делать метки</w:t>
      </w:r>
      <w:r w:rsidRPr="00A01B27">
        <w:rPr>
          <w:szCs w:val="20"/>
        </w:rPr>
        <w:t>;</w:t>
      </w:r>
    </w:p>
    <w:p w14:paraId="37A6F45B" w14:textId="6EDF7469" w:rsidR="00A01B27" w:rsidRPr="00A01B27" w:rsidRDefault="00A01B27" w:rsidP="00A01B27">
      <w:pPr>
        <w:numPr>
          <w:ilvl w:val="0"/>
          <w:numId w:val="4"/>
        </w:numPr>
        <w:rPr>
          <w:szCs w:val="20"/>
        </w:rPr>
      </w:pPr>
      <w:r w:rsidRPr="00A01B27">
        <w:rPr>
          <w:szCs w:val="20"/>
        </w:rPr>
        <w:t xml:space="preserve">просматривать свои и чужие </w:t>
      </w:r>
      <w:r w:rsidR="00671AE3">
        <w:rPr>
          <w:szCs w:val="20"/>
        </w:rPr>
        <w:t>списки</w:t>
      </w:r>
      <w:r w:rsidRPr="00A01B27">
        <w:rPr>
          <w:szCs w:val="20"/>
        </w:rPr>
        <w:t>;</w:t>
      </w:r>
    </w:p>
    <w:p w14:paraId="1AF9191C" w14:textId="47225968" w:rsidR="00A01B27" w:rsidRPr="00A01B27" w:rsidRDefault="00A01B27" w:rsidP="00A01B27">
      <w:pPr>
        <w:numPr>
          <w:ilvl w:val="0"/>
          <w:numId w:val="4"/>
        </w:numPr>
        <w:rPr>
          <w:szCs w:val="20"/>
        </w:rPr>
      </w:pPr>
      <w:r w:rsidRPr="00A01B27">
        <w:rPr>
          <w:szCs w:val="20"/>
        </w:rPr>
        <w:t>публиковать объявления об обмене/продаже фигурок;</w:t>
      </w:r>
    </w:p>
    <w:p w14:paraId="6144F6AD" w14:textId="5B497C53" w:rsidR="00A01B27" w:rsidRPr="00A01B27" w:rsidRDefault="00A01B27" w:rsidP="00A01B27">
      <w:pPr>
        <w:numPr>
          <w:ilvl w:val="0"/>
          <w:numId w:val="4"/>
        </w:numPr>
        <w:rPr>
          <w:szCs w:val="20"/>
        </w:rPr>
      </w:pPr>
      <w:r w:rsidRPr="00A01B27">
        <w:rPr>
          <w:szCs w:val="20"/>
        </w:rPr>
        <w:t>оставлять отзывы</w:t>
      </w:r>
      <w:r w:rsidR="001F46DF">
        <w:rPr>
          <w:szCs w:val="20"/>
        </w:rPr>
        <w:t>, писать сообщения</w:t>
      </w:r>
      <w:r w:rsidRPr="00A01B27">
        <w:rPr>
          <w:szCs w:val="20"/>
        </w:rPr>
        <w:t>;</w:t>
      </w:r>
    </w:p>
    <w:p w14:paraId="2DB82AD5" w14:textId="4DD1E993" w:rsidR="00A01B27" w:rsidRPr="00A01B27" w:rsidRDefault="00A01B27" w:rsidP="00671AE3">
      <w:pPr>
        <w:numPr>
          <w:ilvl w:val="0"/>
          <w:numId w:val="4"/>
        </w:numPr>
        <w:tabs>
          <w:tab w:val="clear" w:pos="720"/>
          <w:tab w:val="left" w:pos="709"/>
        </w:tabs>
        <w:ind w:left="0" w:firstLine="284"/>
        <w:rPr>
          <w:szCs w:val="20"/>
        </w:rPr>
      </w:pPr>
      <w:r w:rsidRPr="00A01B27">
        <w:rPr>
          <w:szCs w:val="20"/>
        </w:rPr>
        <w:lastRenderedPageBreak/>
        <w:t xml:space="preserve">использовать поиск и фильтрацию по параметрам (серия, </w:t>
      </w:r>
      <w:r>
        <w:rPr>
          <w:szCs w:val="20"/>
        </w:rPr>
        <w:t>состояние</w:t>
      </w:r>
      <w:r w:rsidRPr="00A01B27">
        <w:rPr>
          <w:szCs w:val="20"/>
        </w:rPr>
        <w:t>, редкость);</w:t>
      </w:r>
    </w:p>
    <w:p w14:paraId="7BCB2E42" w14:textId="2D47FB8B" w:rsidR="00671AE3" w:rsidRPr="00671AE3" w:rsidRDefault="00671AE3" w:rsidP="00671AE3">
      <w:pPr>
        <w:numPr>
          <w:ilvl w:val="0"/>
          <w:numId w:val="4"/>
        </w:numPr>
        <w:tabs>
          <w:tab w:val="clear" w:pos="720"/>
          <w:tab w:val="left" w:pos="709"/>
        </w:tabs>
        <w:ind w:left="0" w:firstLine="284"/>
        <w:rPr>
          <w:lang w:eastAsia="ru-RU"/>
        </w:rPr>
      </w:pPr>
      <w:r w:rsidRPr="00671AE3">
        <w:rPr>
          <w:lang w:eastAsia="ru-RU"/>
        </w:rPr>
        <w:t xml:space="preserve">получать ИИ-рекомендации на основе Wish </w:t>
      </w:r>
      <w:proofErr w:type="spellStart"/>
      <w:r w:rsidRPr="00671AE3">
        <w:rPr>
          <w:lang w:eastAsia="ru-RU"/>
        </w:rPr>
        <w:t>list</w:t>
      </w:r>
      <w:proofErr w:type="spellEnd"/>
      <w:r>
        <w:rPr>
          <w:lang w:eastAsia="ru-RU"/>
        </w:rPr>
        <w:t xml:space="preserve"> о схожих</w:t>
      </w:r>
      <w:r w:rsidRPr="00671AE3">
        <w:rPr>
          <w:lang w:eastAsia="ru-RU"/>
        </w:rPr>
        <w:t xml:space="preserve"> фигурк</w:t>
      </w:r>
      <w:r>
        <w:rPr>
          <w:lang w:eastAsia="ru-RU"/>
        </w:rPr>
        <w:t>ах</w:t>
      </w:r>
      <w:r w:rsidRPr="00671AE3">
        <w:rPr>
          <w:lang w:eastAsia="ru-RU"/>
        </w:rPr>
        <w:t>;</w:t>
      </w:r>
    </w:p>
    <w:p w14:paraId="3CBA8B02" w14:textId="015FA61E" w:rsidR="00671AE3" w:rsidRDefault="00671AE3" w:rsidP="00671AE3">
      <w:pPr>
        <w:numPr>
          <w:ilvl w:val="0"/>
          <w:numId w:val="4"/>
        </w:numPr>
        <w:tabs>
          <w:tab w:val="clear" w:pos="720"/>
          <w:tab w:val="left" w:pos="709"/>
        </w:tabs>
        <w:ind w:left="0" w:firstLine="284"/>
        <w:rPr>
          <w:lang w:eastAsia="ru-RU"/>
        </w:rPr>
      </w:pPr>
      <w:r w:rsidRPr="00671AE3">
        <w:rPr>
          <w:lang w:eastAsia="ru-RU"/>
        </w:rPr>
        <w:t xml:space="preserve">получать уведомления от чат-бота, если на платформе появляется фигурка, совпадающая с элементом из Wish </w:t>
      </w:r>
      <w:proofErr w:type="spellStart"/>
      <w:r w:rsidRPr="00671AE3">
        <w:rPr>
          <w:lang w:eastAsia="ru-RU"/>
        </w:rPr>
        <w:t>list</w:t>
      </w:r>
      <w:proofErr w:type="spellEnd"/>
      <w:r w:rsidRPr="00671AE3">
        <w:rPr>
          <w:lang w:eastAsia="ru-RU"/>
        </w:rPr>
        <w:t xml:space="preserve">, или </w:t>
      </w:r>
      <w:r>
        <w:rPr>
          <w:lang w:eastAsia="ru-RU"/>
        </w:rPr>
        <w:t>есть</w:t>
      </w:r>
      <w:r w:rsidRPr="00671AE3">
        <w:rPr>
          <w:lang w:eastAsia="ru-RU"/>
        </w:rPr>
        <w:t xml:space="preserve"> объявление о продаже </w:t>
      </w:r>
      <w:r>
        <w:rPr>
          <w:lang w:eastAsia="ru-RU"/>
        </w:rPr>
        <w:t>искомого</w:t>
      </w:r>
      <w:r w:rsidRPr="00671AE3">
        <w:rPr>
          <w:lang w:eastAsia="ru-RU"/>
        </w:rPr>
        <w:t xml:space="preserve"> экземпляра.</w:t>
      </w:r>
    </w:p>
    <w:p w14:paraId="4CDC8763" w14:textId="1E11AFFC" w:rsidR="001F46DF" w:rsidRPr="0065367D" w:rsidRDefault="00671AE3" w:rsidP="0027446E">
      <w:pPr>
        <w:rPr>
          <w:lang w:eastAsia="ru-RU"/>
        </w:rPr>
      </w:pPr>
      <w:r w:rsidRPr="00671AE3">
        <w:rPr>
          <w:lang w:eastAsia="ru-RU"/>
        </w:rPr>
        <w:t xml:space="preserve">ИИ-модуль анализирует данные из Check </w:t>
      </w:r>
      <w:proofErr w:type="spellStart"/>
      <w:r w:rsidRPr="00671AE3">
        <w:rPr>
          <w:lang w:eastAsia="ru-RU"/>
        </w:rPr>
        <w:t>list</w:t>
      </w:r>
      <w:proofErr w:type="spellEnd"/>
      <w:r w:rsidRPr="00671AE3">
        <w:rPr>
          <w:lang w:eastAsia="ru-RU"/>
        </w:rPr>
        <w:t xml:space="preserve"> и Wish </w:t>
      </w:r>
      <w:proofErr w:type="spellStart"/>
      <w:r w:rsidRPr="00671AE3">
        <w:rPr>
          <w:lang w:eastAsia="ru-RU"/>
        </w:rPr>
        <w:t>list</w:t>
      </w:r>
      <w:proofErr w:type="spellEnd"/>
      <w:r w:rsidRPr="00671AE3">
        <w:rPr>
          <w:lang w:eastAsia="ru-RU"/>
        </w:rPr>
        <w:t>, активность пользователя, применяя методы интеллектуальной обработки данны</w:t>
      </w:r>
      <w:r>
        <w:rPr>
          <w:lang w:eastAsia="ru-RU"/>
        </w:rPr>
        <w:t xml:space="preserve">х, чтобы предоставлять актуальные рекомендации. </w:t>
      </w:r>
      <w:r w:rsidRPr="00671AE3">
        <w:rPr>
          <w:lang w:eastAsia="ru-RU"/>
        </w:rPr>
        <w:t xml:space="preserve">Чат-бот использует </w:t>
      </w:r>
      <w:r>
        <w:rPr>
          <w:lang w:eastAsia="ru-RU"/>
        </w:rPr>
        <w:t xml:space="preserve">эти </w:t>
      </w:r>
      <w:r w:rsidRPr="00671AE3">
        <w:rPr>
          <w:lang w:eastAsia="ru-RU"/>
        </w:rPr>
        <w:t>результаты, чтобы уведомлять коллекционер</w:t>
      </w:r>
      <w:r w:rsidR="0096165F">
        <w:rPr>
          <w:lang w:eastAsia="ru-RU"/>
        </w:rPr>
        <w:t>а</w:t>
      </w:r>
      <w:r w:rsidRPr="00671AE3">
        <w:rPr>
          <w:lang w:eastAsia="ru-RU"/>
        </w:rPr>
        <w:t xml:space="preserve"> о новых </w:t>
      </w:r>
      <w:r w:rsidR="0096165F">
        <w:rPr>
          <w:lang w:eastAsia="ru-RU"/>
        </w:rPr>
        <w:t>объявлениях</w:t>
      </w:r>
      <w:r w:rsidRPr="00671AE3">
        <w:rPr>
          <w:lang w:eastAsia="ru-RU"/>
        </w:rPr>
        <w:t xml:space="preserve"> </w:t>
      </w:r>
      <w:r w:rsidR="0096165F">
        <w:rPr>
          <w:lang w:eastAsia="ru-RU"/>
        </w:rPr>
        <w:t>и</w:t>
      </w:r>
      <w:r w:rsidRPr="00671AE3">
        <w:rPr>
          <w:lang w:eastAsia="ru-RU"/>
        </w:rPr>
        <w:t xml:space="preserve"> появлени</w:t>
      </w:r>
      <w:r w:rsidR="0096165F">
        <w:rPr>
          <w:lang w:eastAsia="ru-RU"/>
        </w:rPr>
        <w:t>и</w:t>
      </w:r>
      <w:r w:rsidRPr="00671AE3">
        <w:rPr>
          <w:lang w:eastAsia="ru-RU"/>
        </w:rPr>
        <w:t xml:space="preserve"> интересующих фигурок. </w:t>
      </w:r>
    </w:p>
    <w:p w14:paraId="7127EC77" w14:textId="0BDC7DF9" w:rsidR="001F46DF" w:rsidRPr="0027446E" w:rsidRDefault="0027446E" w:rsidP="0027446E">
      <w:pPr>
        <w:pStyle w:val="pic"/>
      </w:pPr>
      <w:r>
        <w:drawing>
          <wp:inline distT="0" distB="0" distL="0" distR="0" wp14:anchorId="24D9684A" wp14:editId="32A03161">
            <wp:extent cx="5578104" cy="3390900"/>
            <wp:effectExtent l="0" t="0" r="3810" b="0"/>
            <wp:docPr id="171088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2588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614" t="7207" r="2760" b="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963" cy="340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2757D" w14:textId="4571522A" w:rsidR="0065367D" w:rsidRDefault="0065367D" w:rsidP="0065367D">
      <w:pPr>
        <w:pStyle w:val="pic"/>
        <w:rPr>
          <w:szCs w:val="20"/>
        </w:rPr>
      </w:pPr>
      <w:r>
        <w:rPr>
          <w:szCs w:val="20"/>
        </w:rPr>
        <w:t>Рисунок 1 – Диаграмма вариантов использования. Коллекционер</w:t>
      </w:r>
    </w:p>
    <w:p w14:paraId="505D3618" w14:textId="08FA929C" w:rsidR="00A01B27" w:rsidRPr="00A01B27" w:rsidRDefault="00A01B27" w:rsidP="00A01B27">
      <w:pPr>
        <w:rPr>
          <w:szCs w:val="20"/>
        </w:rPr>
      </w:pPr>
      <w:r w:rsidRPr="00A01B27">
        <w:rPr>
          <w:szCs w:val="20"/>
        </w:rPr>
        <w:t>Администратор имеет возможность:</w:t>
      </w:r>
    </w:p>
    <w:p w14:paraId="22F123AB" w14:textId="77777777" w:rsidR="00A01B27" w:rsidRPr="00A01B27" w:rsidRDefault="00A01B27" w:rsidP="00A01B27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szCs w:val="20"/>
        </w:rPr>
      </w:pPr>
      <w:r w:rsidRPr="00A01B27">
        <w:rPr>
          <w:szCs w:val="20"/>
        </w:rPr>
        <w:t>управлять учетными записями пользователей (блокировать, восстанавливать, изменять данные);</w:t>
      </w:r>
    </w:p>
    <w:p w14:paraId="17F20EA5" w14:textId="5B0962FD" w:rsidR="00A01B27" w:rsidRPr="00A01B27" w:rsidRDefault="00A01B27" w:rsidP="00A01B27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szCs w:val="20"/>
        </w:rPr>
      </w:pPr>
      <w:r w:rsidRPr="00A01B27">
        <w:rPr>
          <w:szCs w:val="20"/>
        </w:rPr>
        <w:t>модерировать контент</w:t>
      </w:r>
      <w:r w:rsidR="003413F8">
        <w:rPr>
          <w:szCs w:val="20"/>
        </w:rPr>
        <w:t xml:space="preserve"> (</w:t>
      </w:r>
      <w:r w:rsidRPr="00A01B27">
        <w:rPr>
          <w:szCs w:val="20"/>
        </w:rPr>
        <w:t>объявления, отзывы и изображения</w:t>
      </w:r>
      <w:r w:rsidR="003413F8">
        <w:rPr>
          <w:szCs w:val="20"/>
        </w:rPr>
        <w:t>)</w:t>
      </w:r>
      <w:r w:rsidRPr="00A01B27">
        <w:rPr>
          <w:szCs w:val="20"/>
        </w:rPr>
        <w:t>;</w:t>
      </w:r>
    </w:p>
    <w:p w14:paraId="3C289A45" w14:textId="77777777" w:rsidR="00A01B27" w:rsidRPr="00A01B27" w:rsidRDefault="00A01B27" w:rsidP="00A01B27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szCs w:val="20"/>
        </w:rPr>
      </w:pPr>
      <w:r w:rsidRPr="00A01B27">
        <w:rPr>
          <w:szCs w:val="20"/>
        </w:rPr>
        <w:lastRenderedPageBreak/>
        <w:t>проверять корректность добавляемых данных о фигурках;</w:t>
      </w:r>
    </w:p>
    <w:p w14:paraId="7CB32A18" w14:textId="77777777" w:rsidR="00A01B27" w:rsidRPr="00A01B27" w:rsidRDefault="00A01B27" w:rsidP="00A01B27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szCs w:val="20"/>
        </w:rPr>
      </w:pPr>
      <w:r w:rsidRPr="00A01B27">
        <w:rPr>
          <w:szCs w:val="20"/>
        </w:rPr>
        <w:t>просматривать отчеты и статистику активности пользователей;</w:t>
      </w:r>
    </w:p>
    <w:p w14:paraId="0062E38B" w14:textId="3908CF63" w:rsidR="00A01B27" w:rsidRDefault="00A01B27" w:rsidP="00A01B27">
      <w:pPr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szCs w:val="20"/>
        </w:rPr>
      </w:pPr>
      <w:r w:rsidRPr="00A01B27">
        <w:rPr>
          <w:szCs w:val="20"/>
        </w:rPr>
        <w:t xml:space="preserve">редактировать справочную информацию (категории, </w:t>
      </w:r>
      <w:r w:rsidR="003413F8">
        <w:rPr>
          <w:szCs w:val="20"/>
        </w:rPr>
        <w:t>статьи</w:t>
      </w:r>
      <w:r w:rsidRPr="00A01B27">
        <w:rPr>
          <w:szCs w:val="20"/>
        </w:rPr>
        <w:t xml:space="preserve">, </w:t>
      </w:r>
      <w:r w:rsidR="003413F8">
        <w:rPr>
          <w:szCs w:val="20"/>
        </w:rPr>
        <w:t>базу данных с существующими фигурками</w:t>
      </w:r>
      <w:r w:rsidRPr="00A01B27">
        <w:rPr>
          <w:szCs w:val="20"/>
        </w:rPr>
        <w:t>).</w:t>
      </w:r>
    </w:p>
    <w:p w14:paraId="2F436774" w14:textId="5EF7BEE2" w:rsidR="0065367D" w:rsidRDefault="0027446E" w:rsidP="0065367D">
      <w:pPr>
        <w:pStyle w:val="pic"/>
        <w:rPr>
          <w:szCs w:val="20"/>
        </w:rPr>
      </w:pPr>
      <w:r>
        <w:rPr>
          <w14:ligatures w14:val="standardContextual"/>
        </w:rPr>
        <w:drawing>
          <wp:inline distT="0" distB="0" distL="0" distR="0" wp14:anchorId="6162D58B" wp14:editId="1F87CF40">
            <wp:extent cx="4770120" cy="3040714"/>
            <wp:effectExtent l="0" t="0" r="0" b="7620"/>
            <wp:docPr id="88512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22155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863" t="6565" r="3383" b="3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193" cy="304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836BB" w14:textId="5DB90715" w:rsidR="0065367D" w:rsidRPr="00A01B27" w:rsidRDefault="0065367D" w:rsidP="0065367D">
      <w:pPr>
        <w:pStyle w:val="pic"/>
        <w:rPr>
          <w:szCs w:val="20"/>
        </w:rPr>
      </w:pPr>
      <w:r>
        <w:rPr>
          <w:szCs w:val="20"/>
        </w:rPr>
        <w:t>Рисунок 2 – Диаграмма вариантов использования. Администратор</w:t>
      </w:r>
    </w:p>
    <w:p w14:paraId="6CBFF2AE" w14:textId="19A7D426" w:rsidR="00A01B27" w:rsidRPr="00A01B27" w:rsidRDefault="003413F8" w:rsidP="00A01B27">
      <w:pPr>
        <w:rPr>
          <w:szCs w:val="20"/>
        </w:rPr>
      </w:pPr>
      <w:r>
        <w:rPr>
          <w:szCs w:val="20"/>
        </w:rPr>
        <w:t>У гостя</w:t>
      </w:r>
      <w:r w:rsidR="00A01B27" w:rsidRPr="00A01B27">
        <w:rPr>
          <w:szCs w:val="20"/>
        </w:rPr>
        <w:t xml:space="preserve"> взаимодействие ограничено</w:t>
      </w:r>
      <w:r>
        <w:rPr>
          <w:szCs w:val="20"/>
        </w:rPr>
        <w:t xml:space="preserve"> следующими</w:t>
      </w:r>
      <w:r w:rsidR="00A01B27" w:rsidRPr="00A01B27">
        <w:rPr>
          <w:szCs w:val="20"/>
        </w:rPr>
        <w:t xml:space="preserve"> действиями:</w:t>
      </w:r>
    </w:p>
    <w:p w14:paraId="1ACDFD58" w14:textId="5B476BF1" w:rsidR="00A01B27" w:rsidRPr="00A01B27" w:rsidRDefault="00A01B27" w:rsidP="003413F8">
      <w:pPr>
        <w:numPr>
          <w:ilvl w:val="0"/>
          <w:numId w:val="6"/>
        </w:numPr>
        <w:rPr>
          <w:szCs w:val="20"/>
        </w:rPr>
      </w:pPr>
      <w:r w:rsidRPr="00A01B27">
        <w:rPr>
          <w:szCs w:val="20"/>
        </w:rPr>
        <w:t xml:space="preserve">просмотр общедоступных </w:t>
      </w:r>
      <w:r w:rsidR="0096165F">
        <w:rPr>
          <w:szCs w:val="20"/>
        </w:rPr>
        <w:t>списков</w:t>
      </w:r>
      <w:r w:rsidR="003413F8">
        <w:rPr>
          <w:szCs w:val="20"/>
        </w:rPr>
        <w:t>,</w:t>
      </w:r>
      <w:r w:rsidRPr="00A01B27">
        <w:rPr>
          <w:szCs w:val="20"/>
        </w:rPr>
        <w:t xml:space="preserve"> </w:t>
      </w:r>
      <w:r w:rsidR="0096165F">
        <w:rPr>
          <w:szCs w:val="20"/>
        </w:rPr>
        <w:t>объявлений</w:t>
      </w:r>
      <w:r w:rsidRPr="00A01B27">
        <w:rPr>
          <w:szCs w:val="20"/>
        </w:rPr>
        <w:t>;</w:t>
      </w:r>
    </w:p>
    <w:p w14:paraId="6B7CCBB1" w14:textId="40643FB2" w:rsidR="00A01B27" w:rsidRPr="00A01B27" w:rsidRDefault="00A01B27" w:rsidP="003413F8">
      <w:pPr>
        <w:numPr>
          <w:ilvl w:val="0"/>
          <w:numId w:val="6"/>
        </w:numPr>
        <w:rPr>
          <w:szCs w:val="20"/>
        </w:rPr>
      </w:pPr>
      <w:r w:rsidRPr="00A01B27">
        <w:rPr>
          <w:szCs w:val="20"/>
        </w:rPr>
        <w:t>использование поиска по параметрам;</w:t>
      </w:r>
    </w:p>
    <w:p w14:paraId="2D9F4461" w14:textId="77777777" w:rsidR="00A01B27" w:rsidRPr="00A01B27" w:rsidRDefault="00A01B27" w:rsidP="003413F8">
      <w:pPr>
        <w:numPr>
          <w:ilvl w:val="0"/>
          <w:numId w:val="6"/>
        </w:numPr>
        <w:rPr>
          <w:szCs w:val="20"/>
        </w:rPr>
      </w:pPr>
      <w:r w:rsidRPr="00A01B27">
        <w:rPr>
          <w:szCs w:val="20"/>
        </w:rPr>
        <w:t>чтение отзывов и описаний;</w:t>
      </w:r>
    </w:p>
    <w:p w14:paraId="520F1979" w14:textId="60EC67B4" w:rsidR="00A01B27" w:rsidRDefault="00A01B27" w:rsidP="003413F8">
      <w:pPr>
        <w:numPr>
          <w:ilvl w:val="0"/>
          <w:numId w:val="6"/>
        </w:numPr>
        <w:rPr>
          <w:szCs w:val="20"/>
        </w:rPr>
      </w:pPr>
      <w:r w:rsidRPr="00A01B27">
        <w:rPr>
          <w:szCs w:val="20"/>
        </w:rPr>
        <w:t>регистрация для расширенного доступа.</w:t>
      </w:r>
    </w:p>
    <w:p w14:paraId="08D42B3C" w14:textId="605248C7" w:rsidR="00EC36F4" w:rsidRPr="00EC36F4" w:rsidRDefault="00EC36F4" w:rsidP="00EC36F4">
      <w:r w:rsidRPr="00EC36F4">
        <w:rPr>
          <w:b/>
          <w:bCs/>
        </w:rPr>
        <w:t>Заключение.</w:t>
      </w:r>
      <w:r>
        <w:t xml:space="preserve"> </w:t>
      </w:r>
      <w:r w:rsidRPr="00F53D3D">
        <w:t>Проведенное исследование показало необходимость разработки целостной онлайн-платформы для коллекционеров, объединяющей функции для разных групп пользователей.</w:t>
      </w:r>
    </w:p>
    <w:p w14:paraId="212C1E1D" w14:textId="34589F51" w:rsidR="00A01B27" w:rsidRDefault="00EC36F4" w:rsidP="00EC36F4">
      <w:pPr>
        <w:pStyle w:val="pic"/>
        <w:rPr>
          <w:szCs w:val="20"/>
        </w:rPr>
      </w:pPr>
      <w:r w:rsidRPr="00EC36F4">
        <w:lastRenderedPageBreak/>
        <w:drawing>
          <wp:inline distT="0" distB="0" distL="0" distR="0" wp14:anchorId="46E4BDB8" wp14:editId="153AACAB">
            <wp:extent cx="3566160" cy="2912856"/>
            <wp:effectExtent l="0" t="0" r="0" b="1905"/>
            <wp:docPr id="89098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8867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4856" t="8512" r="4751" b="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6" cy="2922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9F9AB" w14:textId="7D694032" w:rsidR="0065367D" w:rsidRPr="007354F5" w:rsidRDefault="0065367D" w:rsidP="0065367D">
      <w:pPr>
        <w:pStyle w:val="pic"/>
        <w:rPr>
          <w:szCs w:val="20"/>
        </w:rPr>
      </w:pPr>
      <w:r>
        <w:rPr>
          <w:szCs w:val="20"/>
        </w:rPr>
        <w:t>Рисунок 3 – Диаграмма вариантов использования. Гость</w:t>
      </w:r>
    </w:p>
    <w:p w14:paraId="64FB4310" w14:textId="77777777" w:rsidR="00EC36F4" w:rsidRDefault="00F53D3D" w:rsidP="00EC36F4">
      <w:r w:rsidRPr="00F53D3D">
        <w:t xml:space="preserve">Платформа обеспечивает удобное управление </w:t>
      </w:r>
      <w:r>
        <w:t>списками</w:t>
      </w:r>
      <w:r w:rsidRPr="00F53D3D">
        <w:t>, обмен</w:t>
      </w:r>
      <w:r w:rsidRPr="00F53D3D">
        <w:t>/</w:t>
      </w:r>
      <w:r w:rsidRPr="00F53D3D">
        <w:t xml:space="preserve">продажу фигурок, взаимодействие с единомышленниками. Администраторы поддерживают корректность данных, модерируют контент и управляют профилями, что гарантирует безопасность и достоверность информации. Гости могут просматривать </w:t>
      </w:r>
      <w:r>
        <w:t>списки</w:t>
      </w:r>
      <w:r w:rsidRPr="00F53D3D">
        <w:t xml:space="preserve"> и информацию о фигурках, а регистрация </w:t>
      </w:r>
      <w:r>
        <w:t>расширяет их</w:t>
      </w:r>
      <w:r w:rsidRPr="00F53D3D">
        <w:t xml:space="preserve"> возможности.</w:t>
      </w:r>
      <w:r w:rsidR="00EC36F4">
        <w:t xml:space="preserve"> </w:t>
      </w:r>
      <w:r>
        <w:t>ИИ-</w:t>
      </w:r>
      <w:r w:rsidRPr="00F53D3D">
        <w:t>функции</w:t>
      </w:r>
      <w:r>
        <w:t xml:space="preserve"> </w:t>
      </w:r>
      <w:r w:rsidRPr="00F53D3D">
        <w:t xml:space="preserve">делают взаимодействие персонализированным и удобным. </w:t>
      </w:r>
    </w:p>
    <w:p w14:paraId="48CF5B18" w14:textId="12D83E09" w:rsidR="00F53D3D" w:rsidRPr="00F53D3D" w:rsidRDefault="00EC36F4" w:rsidP="00EC36F4">
      <w:r>
        <w:t>Так, п</w:t>
      </w:r>
      <w:r w:rsidR="00F53D3D" w:rsidRPr="00F53D3D">
        <w:t>латформа способствует культурно-социальному обмену опытом, облегчает поиск и подбор фигурок</w:t>
      </w:r>
      <w:r w:rsidR="00F53D3D">
        <w:t>,</w:t>
      </w:r>
      <w:r w:rsidR="00F53D3D" w:rsidRPr="00F53D3D">
        <w:t xml:space="preserve"> стимулирует рост сообщества, формируя безопасный и комфортный пользовательский опыт.</w:t>
      </w:r>
    </w:p>
    <w:p w14:paraId="3F77DFA8" w14:textId="55E68467" w:rsidR="00981E35" w:rsidRPr="00EC36F4" w:rsidRDefault="004B133E" w:rsidP="00F53D3D">
      <w:pPr>
        <w:pStyle w:val="1"/>
        <w:ind w:firstLine="0"/>
        <w:jc w:val="center"/>
        <w:rPr>
          <w:sz w:val="22"/>
          <w:szCs w:val="22"/>
          <w:lang w:val="en-US"/>
        </w:rPr>
      </w:pPr>
      <w:r w:rsidRPr="00EC36F4">
        <w:rPr>
          <w:sz w:val="22"/>
          <w:szCs w:val="22"/>
        </w:rPr>
        <w:t>Литература</w:t>
      </w:r>
    </w:p>
    <w:p w14:paraId="352E7CA5" w14:textId="52942A23" w:rsidR="002F0CAC" w:rsidRPr="00EC36F4" w:rsidRDefault="00CA3A33" w:rsidP="002F0CAC">
      <w:pPr>
        <w:rPr>
          <w:sz w:val="22"/>
          <w:lang w:val="en-US"/>
        </w:rPr>
      </w:pPr>
      <w:r w:rsidRPr="00EC36F4">
        <w:rPr>
          <w:sz w:val="22"/>
          <w:lang w:val="en-US"/>
        </w:rPr>
        <w:t xml:space="preserve">1 </w:t>
      </w:r>
      <w:r w:rsidR="002F0CAC" w:rsidRPr="00EC36F4">
        <w:rPr>
          <w:sz w:val="22"/>
          <w:lang w:val="en-US"/>
        </w:rPr>
        <w:t xml:space="preserve">Hickey, A. </w:t>
      </w:r>
      <w:r w:rsidR="002F0CAC" w:rsidRPr="00EC36F4">
        <w:rPr>
          <w:i/>
          <w:iCs/>
          <w:sz w:val="22"/>
          <w:lang w:val="en-US"/>
        </w:rPr>
        <w:t>The connected collector: Collecting in a Web 2.0 world</w:t>
      </w:r>
      <w:r w:rsidR="002F0CAC" w:rsidRPr="00EC36F4">
        <w:rPr>
          <w:sz w:val="22"/>
          <w:lang w:val="en-US"/>
        </w:rPr>
        <w:t xml:space="preserve"> / A. Hickey // </w:t>
      </w:r>
      <w:r w:rsidR="002F0CAC" w:rsidRPr="00EC36F4">
        <w:rPr>
          <w:i/>
          <w:iCs/>
          <w:sz w:val="22"/>
          <w:lang w:val="en-US"/>
        </w:rPr>
        <w:t>Journal of Consumer Culture</w:t>
      </w:r>
      <w:r w:rsidR="002F0CAC" w:rsidRPr="00EC36F4">
        <w:rPr>
          <w:sz w:val="22"/>
          <w:lang w:val="en-US"/>
        </w:rPr>
        <w:t xml:space="preserve">. — 2025. — Vol. 25, № 3. — </w:t>
      </w:r>
      <w:r w:rsidR="002F0CAC" w:rsidRPr="00EC36F4">
        <w:rPr>
          <w:sz w:val="22"/>
        </w:rPr>
        <w:t>С</w:t>
      </w:r>
      <w:r w:rsidR="002F0CAC" w:rsidRPr="00EC36F4">
        <w:rPr>
          <w:sz w:val="22"/>
          <w:lang w:val="en-US"/>
        </w:rPr>
        <w:t>. 412–427. — https://journals.sagepub.com/doi/10.1177/13548565251338194 (</w:t>
      </w:r>
      <w:r w:rsidR="002F0CAC" w:rsidRPr="00EC36F4">
        <w:rPr>
          <w:sz w:val="22"/>
        </w:rPr>
        <w:t>дата</w:t>
      </w:r>
      <w:r w:rsidR="002F0CAC" w:rsidRPr="00EC36F4">
        <w:rPr>
          <w:sz w:val="22"/>
          <w:lang w:val="en-US"/>
        </w:rPr>
        <w:t xml:space="preserve"> </w:t>
      </w:r>
      <w:r w:rsidR="002F0CAC" w:rsidRPr="00EC36F4">
        <w:rPr>
          <w:sz w:val="22"/>
        </w:rPr>
        <w:t>обращения</w:t>
      </w:r>
      <w:r w:rsidR="002F0CAC" w:rsidRPr="00EC36F4">
        <w:rPr>
          <w:sz w:val="22"/>
          <w:lang w:val="en-US"/>
        </w:rPr>
        <w:t xml:space="preserve">: 30.10.2025). — </w:t>
      </w:r>
      <w:r w:rsidR="002F0CAC" w:rsidRPr="00EC36F4">
        <w:rPr>
          <w:sz w:val="22"/>
        </w:rPr>
        <w:t>Режим</w:t>
      </w:r>
      <w:r w:rsidR="002F0CAC" w:rsidRPr="00EC36F4">
        <w:rPr>
          <w:sz w:val="22"/>
          <w:lang w:val="en-US"/>
        </w:rPr>
        <w:t xml:space="preserve"> </w:t>
      </w:r>
      <w:r w:rsidR="002F0CAC" w:rsidRPr="00EC36F4">
        <w:rPr>
          <w:sz w:val="22"/>
        </w:rPr>
        <w:t>доступа</w:t>
      </w:r>
      <w:r w:rsidR="002F0CAC" w:rsidRPr="00EC36F4">
        <w:rPr>
          <w:sz w:val="22"/>
          <w:lang w:val="en-US"/>
        </w:rPr>
        <w:t>: SAGE Journals.</w:t>
      </w:r>
    </w:p>
    <w:p w14:paraId="34337839" w14:textId="2F84CC4B" w:rsidR="00E545BA" w:rsidRPr="00EC36F4" w:rsidRDefault="002F0CAC" w:rsidP="002F0CAC">
      <w:pPr>
        <w:rPr>
          <w:sz w:val="22"/>
          <w:lang w:val="en-US"/>
        </w:rPr>
      </w:pPr>
      <w:r w:rsidRPr="00EC36F4">
        <w:rPr>
          <w:sz w:val="22"/>
          <w:lang w:val="en-US"/>
        </w:rPr>
        <w:t xml:space="preserve">2 He, D. </w:t>
      </w:r>
      <w:r w:rsidRPr="00EC36F4">
        <w:rPr>
          <w:i/>
          <w:iCs/>
          <w:sz w:val="22"/>
          <w:lang w:val="en-US"/>
        </w:rPr>
        <w:t>The Development of Digital Collection Platform under China’s NFT ecosystem</w:t>
      </w:r>
      <w:r w:rsidRPr="00EC36F4">
        <w:rPr>
          <w:sz w:val="22"/>
          <w:lang w:val="en-US"/>
        </w:rPr>
        <w:t xml:space="preserve"> / D. He // </w:t>
      </w:r>
      <w:r w:rsidRPr="00EC36F4">
        <w:rPr>
          <w:i/>
          <w:iCs/>
          <w:sz w:val="22"/>
          <w:lang w:val="en-US"/>
        </w:rPr>
        <w:t>Journal of Innovation &amp; Knowledge</w:t>
      </w:r>
      <w:r w:rsidRPr="00EC36F4">
        <w:rPr>
          <w:sz w:val="22"/>
          <w:lang w:val="en-US"/>
        </w:rPr>
        <w:t xml:space="preserve">. — 2022. — Vol. 8, № 4. — </w:t>
      </w:r>
      <w:r w:rsidRPr="00EC36F4">
        <w:rPr>
          <w:sz w:val="22"/>
        </w:rPr>
        <w:t>С</w:t>
      </w:r>
      <w:r w:rsidRPr="00EC36F4">
        <w:rPr>
          <w:sz w:val="22"/>
          <w:lang w:val="en-US"/>
        </w:rPr>
        <w:t>. 203–212. — https://www.mdpi.com/2199-8531/8/4/203 (</w:t>
      </w:r>
      <w:r w:rsidRPr="00EC36F4">
        <w:rPr>
          <w:sz w:val="22"/>
        </w:rPr>
        <w:t>дата</w:t>
      </w:r>
      <w:r w:rsidRPr="00EC36F4">
        <w:rPr>
          <w:sz w:val="22"/>
          <w:lang w:val="en-US"/>
        </w:rPr>
        <w:t xml:space="preserve"> </w:t>
      </w:r>
      <w:r w:rsidRPr="00EC36F4">
        <w:rPr>
          <w:sz w:val="22"/>
        </w:rPr>
        <w:t>обращения</w:t>
      </w:r>
      <w:r w:rsidRPr="00EC36F4">
        <w:rPr>
          <w:sz w:val="22"/>
          <w:lang w:val="en-US"/>
        </w:rPr>
        <w:t xml:space="preserve">: 30.10.2025). — </w:t>
      </w:r>
      <w:r w:rsidRPr="00EC36F4">
        <w:rPr>
          <w:sz w:val="22"/>
        </w:rPr>
        <w:t>Режим</w:t>
      </w:r>
      <w:r w:rsidRPr="00EC36F4">
        <w:rPr>
          <w:sz w:val="22"/>
          <w:lang w:val="en-US"/>
        </w:rPr>
        <w:t xml:space="preserve"> </w:t>
      </w:r>
      <w:r w:rsidRPr="00EC36F4">
        <w:rPr>
          <w:sz w:val="22"/>
        </w:rPr>
        <w:t>доступа</w:t>
      </w:r>
      <w:r w:rsidRPr="00EC36F4">
        <w:rPr>
          <w:sz w:val="22"/>
          <w:lang w:val="en-US"/>
        </w:rPr>
        <w:t>: ScienceDirect / MDPI.</w:t>
      </w:r>
    </w:p>
    <w:sectPr w:rsidR="00E545BA" w:rsidRPr="00EC36F4" w:rsidSect="00F0248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CC8"/>
    <w:multiLevelType w:val="multilevel"/>
    <w:tmpl w:val="C1E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31C"/>
    <w:multiLevelType w:val="multilevel"/>
    <w:tmpl w:val="57B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D6E05"/>
    <w:multiLevelType w:val="multilevel"/>
    <w:tmpl w:val="3418D3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1B29"/>
    <w:multiLevelType w:val="multilevel"/>
    <w:tmpl w:val="5B5649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D7AAF"/>
    <w:multiLevelType w:val="multilevel"/>
    <w:tmpl w:val="D7E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44F53"/>
    <w:multiLevelType w:val="multilevel"/>
    <w:tmpl w:val="5E8219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964010">
    <w:abstractNumId w:val="1"/>
  </w:num>
  <w:num w:numId="2" w16cid:durableId="1454523725">
    <w:abstractNumId w:val="0"/>
  </w:num>
  <w:num w:numId="3" w16cid:durableId="1761949658">
    <w:abstractNumId w:val="4"/>
  </w:num>
  <w:num w:numId="4" w16cid:durableId="1710379791">
    <w:abstractNumId w:val="5"/>
  </w:num>
  <w:num w:numId="5" w16cid:durableId="7486001">
    <w:abstractNumId w:val="2"/>
  </w:num>
  <w:num w:numId="6" w16cid:durableId="636373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AD"/>
    <w:rsid w:val="00002395"/>
    <w:rsid w:val="00004AD7"/>
    <w:rsid w:val="00013E63"/>
    <w:rsid w:val="00022379"/>
    <w:rsid w:val="00041735"/>
    <w:rsid w:val="00051617"/>
    <w:rsid w:val="00063E3E"/>
    <w:rsid w:val="000712D8"/>
    <w:rsid w:val="00080A83"/>
    <w:rsid w:val="000F582D"/>
    <w:rsid w:val="00105EC3"/>
    <w:rsid w:val="00150F59"/>
    <w:rsid w:val="00164B66"/>
    <w:rsid w:val="001C0353"/>
    <w:rsid w:val="001C2935"/>
    <w:rsid w:val="001E58CB"/>
    <w:rsid w:val="001F46DF"/>
    <w:rsid w:val="001F73A1"/>
    <w:rsid w:val="0021009D"/>
    <w:rsid w:val="00223E33"/>
    <w:rsid w:val="002367E9"/>
    <w:rsid w:val="002617BB"/>
    <w:rsid w:val="0027446E"/>
    <w:rsid w:val="002A1004"/>
    <w:rsid w:val="002A4658"/>
    <w:rsid w:val="002B1E81"/>
    <w:rsid w:val="002D0B24"/>
    <w:rsid w:val="002F0CAC"/>
    <w:rsid w:val="002F1DAE"/>
    <w:rsid w:val="003413F8"/>
    <w:rsid w:val="003527DD"/>
    <w:rsid w:val="00355876"/>
    <w:rsid w:val="0037215F"/>
    <w:rsid w:val="003A0AF8"/>
    <w:rsid w:val="003B520B"/>
    <w:rsid w:val="003C0387"/>
    <w:rsid w:val="003D755F"/>
    <w:rsid w:val="003E22CE"/>
    <w:rsid w:val="00431146"/>
    <w:rsid w:val="004462E3"/>
    <w:rsid w:val="00450A2D"/>
    <w:rsid w:val="004B133E"/>
    <w:rsid w:val="004B6766"/>
    <w:rsid w:val="005459EC"/>
    <w:rsid w:val="00561F87"/>
    <w:rsid w:val="00583959"/>
    <w:rsid w:val="005B5414"/>
    <w:rsid w:val="005C15A4"/>
    <w:rsid w:val="005C4707"/>
    <w:rsid w:val="005C4E87"/>
    <w:rsid w:val="005F56E0"/>
    <w:rsid w:val="00611436"/>
    <w:rsid w:val="006116B2"/>
    <w:rsid w:val="00622487"/>
    <w:rsid w:val="0065367D"/>
    <w:rsid w:val="00671AE3"/>
    <w:rsid w:val="006A2826"/>
    <w:rsid w:val="006A28DA"/>
    <w:rsid w:val="006B1F24"/>
    <w:rsid w:val="006B752D"/>
    <w:rsid w:val="006C6BA4"/>
    <w:rsid w:val="006E28CC"/>
    <w:rsid w:val="006E3F84"/>
    <w:rsid w:val="00714380"/>
    <w:rsid w:val="007254DE"/>
    <w:rsid w:val="00734A2B"/>
    <w:rsid w:val="007354F5"/>
    <w:rsid w:val="00745396"/>
    <w:rsid w:val="0077137E"/>
    <w:rsid w:val="00773D1B"/>
    <w:rsid w:val="00782778"/>
    <w:rsid w:val="007A488D"/>
    <w:rsid w:val="007A67BF"/>
    <w:rsid w:val="007C13AD"/>
    <w:rsid w:val="007E11FC"/>
    <w:rsid w:val="007E53B2"/>
    <w:rsid w:val="00821A53"/>
    <w:rsid w:val="008260D6"/>
    <w:rsid w:val="00830032"/>
    <w:rsid w:val="00864847"/>
    <w:rsid w:val="0087418E"/>
    <w:rsid w:val="00877F7A"/>
    <w:rsid w:val="008C18C3"/>
    <w:rsid w:val="008D1FDA"/>
    <w:rsid w:val="008E3BEE"/>
    <w:rsid w:val="00925FCB"/>
    <w:rsid w:val="0092670E"/>
    <w:rsid w:val="00931006"/>
    <w:rsid w:val="00937459"/>
    <w:rsid w:val="00953EA7"/>
    <w:rsid w:val="009558B0"/>
    <w:rsid w:val="0096165F"/>
    <w:rsid w:val="009654E3"/>
    <w:rsid w:val="009766C6"/>
    <w:rsid w:val="00981E35"/>
    <w:rsid w:val="009A40F9"/>
    <w:rsid w:val="009A5F04"/>
    <w:rsid w:val="009E14D4"/>
    <w:rsid w:val="009E6EC8"/>
    <w:rsid w:val="00A003CD"/>
    <w:rsid w:val="00A01B27"/>
    <w:rsid w:val="00A0253C"/>
    <w:rsid w:val="00A2316C"/>
    <w:rsid w:val="00A25EF6"/>
    <w:rsid w:val="00A64F88"/>
    <w:rsid w:val="00A76748"/>
    <w:rsid w:val="00A909AA"/>
    <w:rsid w:val="00AA59AE"/>
    <w:rsid w:val="00AC09C1"/>
    <w:rsid w:val="00AD579C"/>
    <w:rsid w:val="00AD7592"/>
    <w:rsid w:val="00AE146B"/>
    <w:rsid w:val="00AE4685"/>
    <w:rsid w:val="00B25E59"/>
    <w:rsid w:val="00B43FC9"/>
    <w:rsid w:val="00B9706E"/>
    <w:rsid w:val="00BE5842"/>
    <w:rsid w:val="00BE7530"/>
    <w:rsid w:val="00BF4B7C"/>
    <w:rsid w:val="00BF50C9"/>
    <w:rsid w:val="00C13129"/>
    <w:rsid w:val="00C34359"/>
    <w:rsid w:val="00C410E9"/>
    <w:rsid w:val="00C5661C"/>
    <w:rsid w:val="00C63001"/>
    <w:rsid w:val="00C77E7B"/>
    <w:rsid w:val="00CA3A33"/>
    <w:rsid w:val="00CA5124"/>
    <w:rsid w:val="00CF1AEE"/>
    <w:rsid w:val="00D10E7E"/>
    <w:rsid w:val="00D32352"/>
    <w:rsid w:val="00D6452E"/>
    <w:rsid w:val="00D65222"/>
    <w:rsid w:val="00D7352F"/>
    <w:rsid w:val="00D82CB7"/>
    <w:rsid w:val="00DE1F4C"/>
    <w:rsid w:val="00E05BBA"/>
    <w:rsid w:val="00E536F2"/>
    <w:rsid w:val="00E545BA"/>
    <w:rsid w:val="00E75DA2"/>
    <w:rsid w:val="00E76D82"/>
    <w:rsid w:val="00E80E3C"/>
    <w:rsid w:val="00E90F54"/>
    <w:rsid w:val="00E9514A"/>
    <w:rsid w:val="00EB7449"/>
    <w:rsid w:val="00EC36F4"/>
    <w:rsid w:val="00EC4C60"/>
    <w:rsid w:val="00EC6086"/>
    <w:rsid w:val="00EE7093"/>
    <w:rsid w:val="00F01098"/>
    <w:rsid w:val="00F0248F"/>
    <w:rsid w:val="00F53D3D"/>
    <w:rsid w:val="00F80A2C"/>
    <w:rsid w:val="00F84973"/>
    <w:rsid w:val="00F856B7"/>
    <w:rsid w:val="00FC232D"/>
    <w:rsid w:val="00FD749A"/>
    <w:rsid w:val="00F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E892"/>
  <w15:chartTrackingRefBased/>
  <w15:docId w15:val="{1F0A8A26-0230-4404-9B46-B864093F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48F"/>
    <w:pPr>
      <w:spacing w:line="360" w:lineRule="auto"/>
      <w:ind w:firstLine="567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E7E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10E7E"/>
    <w:pPr>
      <w:keepNext/>
      <w:keepLines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E7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basedOn w:val="a0"/>
    <w:link w:val="2"/>
    <w:uiPriority w:val="9"/>
    <w:rsid w:val="00D10E7E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textscience">
    <w:name w:val="text science"/>
    <w:basedOn w:val="a"/>
    <w:qFormat/>
    <w:rsid w:val="00583959"/>
    <w:pPr>
      <w:keepNext/>
      <w:spacing w:after="0"/>
    </w:pPr>
    <w:rPr>
      <w:noProof/>
    </w:rPr>
  </w:style>
  <w:style w:type="paragraph" w:customStyle="1" w:styleId="pic">
    <w:name w:val="pic"/>
    <w:basedOn w:val="a"/>
    <w:qFormat/>
    <w:rsid w:val="00D32352"/>
    <w:pPr>
      <w:ind w:firstLine="0"/>
      <w:jc w:val="center"/>
    </w:pPr>
    <w:rPr>
      <w:noProof/>
    </w:rPr>
  </w:style>
  <w:style w:type="character" w:customStyle="1" w:styleId="40">
    <w:name w:val="Заголовок 4 Знак"/>
    <w:basedOn w:val="a0"/>
    <w:link w:val="4"/>
    <w:uiPriority w:val="9"/>
    <w:semiHidden/>
    <w:rsid w:val="007C13A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13A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13A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13A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13A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13A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4">
    <w:name w:val="Title"/>
    <w:basedOn w:val="a"/>
    <w:next w:val="a"/>
    <w:link w:val="a5"/>
    <w:qFormat/>
    <w:rsid w:val="007C13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rsid w:val="007C13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7C13A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C13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C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A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8">
    <w:name w:val="List Paragraph"/>
    <w:basedOn w:val="a"/>
    <w:uiPriority w:val="34"/>
    <w:qFormat/>
    <w:rsid w:val="007C13A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C13A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C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C13A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c">
    <w:name w:val="Intense Reference"/>
    <w:basedOn w:val="a0"/>
    <w:uiPriority w:val="32"/>
    <w:qFormat/>
    <w:rsid w:val="007C13AD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unhideWhenUsed/>
    <w:rsid w:val="00D6452E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paragraph" w:customStyle="1" w:styleId="ae">
    <w:name w:val="Авторы"/>
    <w:basedOn w:val="a"/>
    <w:qFormat/>
    <w:rsid w:val="00FF0CE6"/>
    <w:pPr>
      <w:suppressAutoHyphens/>
      <w:spacing w:after="0"/>
      <w:jc w:val="right"/>
    </w:pPr>
    <w:rPr>
      <w:rFonts w:eastAsia="Noto Serif CJK SC" w:cs="Lohit Devanagari"/>
      <w:caps/>
      <w:kern w:val="2"/>
      <w:szCs w:val="24"/>
      <w:lang w:val="uk-UA" w:eastAsia="zh-CN" w:bidi="hi-IN"/>
    </w:rPr>
  </w:style>
  <w:style w:type="paragraph" w:customStyle="1" w:styleId="af">
    <w:name w:val="УДК"/>
    <w:basedOn w:val="a"/>
    <w:qFormat/>
    <w:rsid w:val="00F0248F"/>
    <w:pPr>
      <w:spacing w:after="0" w:line="240" w:lineRule="auto"/>
      <w:jc w:val="left"/>
    </w:pPr>
    <w:rPr>
      <w:rFonts w:eastAsia="Noto Serif CJK SC" w:cs="Lohit Devanagari"/>
      <w:b/>
      <w:caps/>
      <w:kern w:val="2"/>
      <w:sz w:val="24"/>
      <w:szCs w:val="24"/>
      <w:lang w:val="uk-UA" w:eastAsia="zh-CN" w:bidi="hi-IN"/>
    </w:rPr>
  </w:style>
  <w:style w:type="paragraph" w:customStyle="1" w:styleId="Style1">
    <w:name w:val="Style1"/>
    <w:basedOn w:val="a"/>
    <w:link w:val="Style1Char"/>
    <w:qFormat/>
    <w:rsid w:val="00F0248F"/>
    <w:pPr>
      <w:spacing w:after="0" w:line="240" w:lineRule="auto"/>
    </w:pPr>
    <w:rPr>
      <w:kern w:val="2"/>
      <w14:ligatures w14:val="standardContextual"/>
    </w:rPr>
  </w:style>
  <w:style w:type="character" w:customStyle="1" w:styleId="Style1Char">
    <w:name w:val="Style1 Char"/>
    <w:basedOn w:val="a0"/>
    <w:link w:val="Style1"/>
    <w:rsid w:val="00F0248F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2F0CA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F0CAC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671AE3"/>
    <w:rPr>
      <w:b/>
      <w:bCs/>
    </w:rPr>
  </w:style>
  <w:style w:type="character" w:styleId="af3">
    <w:name w:val="Emphasis"/>
    <w:basedOn w:val="a0"/>
    <w:uiPriority w:val="20"/>
    <w:qFormat/>
    <w:rsid w:val="00671A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3</cp:revision>
  <dcterms:created xsi:type="dcterms:W3CDTF">2025-11-03T07:56:00Z</dcterms:created>
  <dcterms:modified xsi:type="dcterms:W3CDTF">2025-11-03T10:26:00Z</dcterms:modified>
</cp:coreProperties>
</file>