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299D" w14:textId="77777777" w:rsidR="00E9514A" w:rsidRPr="00E9514A" w:rsidRDefault="00E9514A" w:rsidP="00E9514A">
      <w:pPr>
        <w:rPr>
          <w:szCs w:val="28"/>
        </w:rPr>
      </w:pPr>
      <w:r w:rsidRPr="00E9514A">
        <w:rPr>
          <w:szCs w:val="28"/>
        </w:rPr>
        <w:t>УДК 004.9</w:t>
      </w:r>
    </w:p>
    <w:p w14:paraId="6E755B9A" w14:textId="77777777" w:rsidR="00E9514A" w:rsidRPr="00E9514A" w:rsidRDefault="00E9514A" w:rsidP="00E9514A">
      <w:pPr>
        <w:spacing w:after="0"/>
        <w:jc w:val="center"/>
        <w:rPr>
          <w:rFonts w:cs="Times New Roman"/>
          <w:b/>
          <w:color w:val="000000"/>
          <w:szCs w:val="28"/>
        </w:rPr>
      </w:pPr>
      <w:r w:rsidRPr="00E9514A">
        <w:rPr>
          <w:rFonts w:cs="Times New Roman"/>
          <w:b/>
          <w:color w:val="000000"/>
          <w:szCs w:val="28"/>
        </w:rPr>
        <w:t xml:space="preserve">АНАЛИЗ СУЩЕСТВУЮЩИХ ПОДХОДОВ К РАЗРАБОТКЕ </w:t>
      </w:r>
    </w:p>
    <w:p w14:paraId="27480E8B" w14:textId="3295999D" w:rsidR="00E9514A" w:rsidRPr="00E9514A" w:rsidRDefault="00E9514A" w:rsidP="00E9514A">
      <w:pPr>
        <w:spacing w:after="0"/>
        <w:jc w:val="center"/>
        <w:rPr>
          <w:b/>
          <w:bCs/>
          <w:szCs w:val="28"/>
        </w:rPr>
      </w:pPr>
      <w:r w:rsidRPr="00E9514A">
        <w:rPr>
          <w:rFonts w:cs="Times New Roman"/>
          <w:b/>
          <w:color w:val="000000"/>
          <w:szCs w:val="28"/>
        </w:rPr>
        <w:t>ОНЛАЙН-</w:t>
      </w:r>
      <w:r>
        <w:rPr>
          <w:rFonts w:cs="Times New Roman"/>
          <w:b/>
          <w:color w:val="000000"/>
          <w:szCs w:val="28"/>
        </w:rPr>
        <w:t>ПЛАТФОРМЫ</w:t>
      </w:r>
      <w:r w:rsidRPr="00E9514A">
        <w:rPr>
          <w:rFonts w:cs="Times New Roman"/>
          <w:b/>
          <w:color w:val="000000"/>
          <w:szCs w:val="28"/>
        </w:rPr>
        <w:t xml:space="preserve"> ДЛЯ </w:t>
      </w:r>
      <w:r>
        <w:rPr>
          <w:rFonts w:cs="Times New Roman"/>
          <w:b/>
          <w:color w:val="000000"/>
          <w:szCs w:val="28"/>
        </w:rPr>
        <w:t>КОЛЛЕКЦИОН</w:t>
      </w:r>
      <w:r w:rsidR="00D6452E">
        <w:rPr>
          <w:rFonts w:cs="Times New Roman"/>
          <w:b/>
          <w:color w:val="000000"/>
          <w:szCs w:val="28"/>
        </w:rPr>
        <w:t>Е</w:t>
      </w:r>
      <w:r>
        <w:rPr>
          <w:rFonts w:cs="Times New Roman"/>
          <w:b/>
          <w:color w:val="000000"/>
          <w:szCs w:val="28"/>
        </w:rPr>
        <w:t>РО</w:t>
      </w:r>
      <w:r w:rsidR="00D6452E">
        <w:rPr>
          <w:rFonts w:cs="Times New Roman"/>
          <w:b/>
          <w:color w:val="000000"/>
          <w:szCs w:val="28"/>
        </w:rPr>
        <w:t>В ФИГУРОК</w:t>
      </w:r>
    </w:p>
    <w:p w14:paraId="1262BE0B" w14:textId="6E753F24" w:rsidR="00E9514A" w:rsidRPr="00E9514A" w:rsidRDefault="00E9514A" w:rsidP="00E9514A">
      <w:pPr>
        <w:spacing w:after="0"/>
        <w:jc w:val="center"/>
      </w:pPr>
      <w:r>
        <w:rPr>
          <w:u w:val="single"/>
        </w:rPr>
        <w:t>А</w:t>
      </w:r>
      <w:r w:rsidRPr="00E9514A">
        <w:rPr>
          <w:u w:val="single"/>
        </w:rPr>
        <w:t xml:space="preserve">. </w:t>
      </w:r>
      <w:r>
        <w:rPr>
          <w:u w:val="single"/>
        </w:rPr>
        <w:t>О</w:t>
      </w:r>
      <w:r w:rsidRPr="00E9514A">
        <w:rPr>
          <w:u w:val="single"/>
        </w:rPr>
        <w:t xml:space="preserve">. </w:t>
      </w:r>
      <w:r>
        <w:rPr>
          <w:u w:val="single"/>
        </w:rPr>
        <w:t>Сакс</w:t>
      </w:r>
      <w:r w:rsidRPr="00E9514A">
        <w:rPr>
          <w:u w:val="single"/>
        </w:rPr>
        <w:t xml:space="preserve">, </w:t>
      </w:r>
      <w:r w:rsidRPr="00E9514A">
        <w:t xml:space="preserve">Ю. В. </w:t>
      </w:r>
      <w:proofErr w:type="spellStart"/>
      <w:r w:rsidRPr="00E9514A">
        <w:t>Вайнилович</w:t>
      </w:r>
      <w:proofErr w:type="spellEnd"/>
    </w:p>
    <w:p w14:paraId="712173C6" w14:textId="77777777" w:rsidR="00E9514A" w:rsidRPr="00E9514A" w:rsidRDefault="00E9514A" w:rsidP="00E9514A">
      <w:pPr>
        <w:spacing w:after="0"/>
        <w:jc w:val="center"/>
      </w:pPr>
      <w:r w:rsidRPr="00E9514A">
        <w:t xml:space="preserve">Научный руководитель: к. т. н. Ю. В. </w:t>
      </w:r>
      <w:proofErr w:type="spellStart"/>
      <w:r w:rsidRPr="00E9514A">
        <w:t>Вайнилович</w:t>
      </w:r>
      <w:proofErr w:type="spellEnd"/>
    </w:p>
    <w:p w14:paraId="2B637395" w14:textId="77777777" w:rsidR="00E9514A" w:rsidRPr="00E9514A" w:rsidRDefault="00E9514A" w:rsidP="00E9514A">
      <w:pPr>
        <w:spacing w:after="0"/>
        <w:jc w:val="center"/>
      </w:pPr>
      <w:r w:rsidRPr="00E9514A">
        <w:t xml:space="preserve">Белорусско-Российский университет, г. Могилев, Беларусь </w:t>
      </w:r>
    </w:p>
    <w:p w14:paraId="78F167C8" w14:textId="77777777" w:rsidR="00E9514A" w:rsidRPr="00821A53" w:rsidRDefault="00E9514A" w:rsidP="00E9514A">
      <w:pPr>
        <w:spacing w:after="0"/>
        <w:ind w:firstLine="567"/>
        <w:jc w:val="both"/>
        <w:rPr>
          <w:sz w:val="20"/>
          <w:szCs w:val="16"/>
        </w:rPr>
      </w:pPr>
    </w:p>
    <w:p w14:paraId="18AA2099" w14:textId="07F8A865" w:rsidR="005C15A4" w:rsidRPr="00E75DA2" w:rsidRDefault="00E9514A" w:rsidP="00E9514A">
      <w:pPr>
        <w:spacing w:after="0"/>
        <w:ind w:firstLine="567"/>
        <w:jc w:val="both"/>
        <w:rPr>
          <w:i/>
          <w:szCs w:val="28"/>
        </w:rPr>
      </w:pPr>
      <w:r w:rsidRPr="00E9514A">
        <w:rPr>
          <w:szCs w:val="28"/>
        </w:rPr>
        <w:t>Аннотация.</w:t>
      </w:r>
      <w:r w:rsidRPr="00E75DA2">
        <w:rPr>
          <w:szCs w:val="28"/>
        </w:rPr>
        <w:t xml:space="preserve"> </w:t>
      </w:r>
      <w:r w:rsidRPr="00E75DA2">
        <w:rPr>
          <w:i/>
          <w:szCs w:val="28"/>
        </w:rPr>
        <w:t>В статье проводится комплексный анализ существующих подходов к разработке онлайн-</w:t>
      </w:r>
      <w:r w:rsidR="00D6452E" w:rsidRPr="00E75DA2">
        <w:rPr>
          <w:i/>
          <w:szCs w:val="28"/>
        </w:rPr>
        <w:t>платформы</w:t>
      </w:r>
      <w:r w:rsidRPr="00E75DA2">
        <w:rPr>
          <w:i/>
          <w:szCs w:val="28"/>
        </w:rPr>
        <w:t xml:space="preserve"> для </w:t>
      </w:r>
      <w:r w:rsidR="00D6452E" w:rsidRPr="00E75DA2">
        <w:rPr>
          <w:i/>
          <w:szCs w:val="28"/>
        </w:rPr>
        <w:t>коллекционеров фигурок</w:t>
      </w:r>
      <w:r w:rsidRPr="00E75DA2">
        <w:rPr>
          <w:i/>
          <w:szCs w:val="28"/>
        </w:rPr>
        <w:t xml:space="preserve">. Исследование обусловлено растущим интересом к </w:t>
      </w:r>
      <w:r w:rsidR="002617BB" w:rsidRPr="00E75DA2">
        <w:rPr>
          <w:i/>
          <w:szCs w:val="28"/>
        </w:rPr>
        <w:t xml:space="preserve">коллекционированию </w:t>
      </w:r>
      <w:r w:rsidRPr="00E75DA2">
        <w:rPr>
          <w:i/>
          <w:szCs w:val="28"/>
        </w:rPr>
        <w:t xml:space="preserve">и </w:t>
      </w:r>
      <w:r w:rsidR="002617BB" w:rsidRPr="00E75DA2">
        <w:rPr>
          <w:i/>
          <w:szCs w:val="28"/>
        </w:rPr>
        <w:t>его переходом в цифровую среду</w:t>
      </w:r>
      <w:r w:rsidRPr="00E75DA2">
        <w:rPr>
          <w:i/>
          <w:szCs w:val="28"/>
        </w:rPr>
        <w:t xml:space="preserve">. </w:t>
      </w:r>
      <w:r w:rsidR="002617BB" w:rsidRPr="00E75DA2">
        <w:rPr>
          <w:i/>
          <w:szCs w:val="28"/>
        </w:rPr>
        <w:t>Рассматриваются различные платформы, предоставляющие пользователям возможность пополнять коллекцию, вести списки имеющихся и желаемых фигурок, получать информацию о новинках и взаимодействовать с сообществом</w:t>
      </w:r>
      <w:r w:rsidRPr="00E75DA2">
        <w:rPr>
          <w:i/>
          <w:szCs w:val="28"/>
        </w:rPr>
        <w:t xml:space="preserve">. </w:t>
      </w:r>
      <w:r w:rsidR="005C15A4" w:rsidRPr="00E75DA2">
        <w:rPr>
          <w:i/>
          <w:szCs w:val="28"/>
        </w:rPr>
        <w:t>Анализируются преимущества и ограничения каждого подхода, оценивается их функциональность и удобство использования с точки зрения современных возможностей технологий и потребностей коллекционеров.</w:t>
      </w:r>
    </w:p>
    <w:p w14:paraId="602957F2" w14:textId="0DDACFD1" w:rsidR="00E9514A" w:rsidRPr="00E75DA2" w:rsidRDefault="005C15A4" w:rsidP="005C15A4">
      <w:pPr>
        <w:spacing w:after="0"/>
        <w:ind w:firstLine="567"/>
        <w:jc w:val="both"/>
        <w:rPr>
          <w:i/>
          <w:iCs/>
        </w:rPr>
      </w:pPr>
      <w:r w:rsidRPr="00E75DA2">
        <w:t>Ключевые слова:</w:t>
      </w:r>
      <w:r w:rsidRPr="00E75DA2">
        <w:rPr>
          <w:i/>
          <w:iCs/>
        </w:rPr>
        <w:t xml:space="preserve"> коллекционирование, хобби, обмен, сообщество, фигурка.</w:t>
      </w:r>
    </w:p>
    <w:p w14:paraId="2D1FCC29" w14:textId="77777777" w:rsidR="00E9514A" w:rsidRPr="00E9514A" w:rsidRDefault="00E9514A" w:rsidP="00E9514A">
      <w:pPr>
        <w:spacing w:after="0"/>
        <w:ind w:firstLine="567"/>
        <w:jc w:val="both"/>
        <w:rPr>
          <w:i/>
          <w:iCs/>
          <w:sz w:val="24"/>
          <w:szCs w:val="20"/>
        </w:rPr>
      </w:pPr>
    </w:p>
    <w:p w14:paraId="37E8144A" w14:textId="1CB9D656" w:rsidR="00E9514A" w:rsidRPr="00E9514A" w:rsidRDefault="00E9514A" w:rsidP="00E9514A">
      <w:pPr>
        <w:spacing w:after="0"/>
        <w:ind w:firstLine="567"/>
        <w:jc w:val="center"/>
        <w:rPr>
          <w:rFonts w:cs="Times New Roman"/>
          <w:b/>
          <w:color w:val="000000"/>
          <w:szCs w:val="28"/>
          <w:lang w:val="en-US"/>
        </w:rPr>
      </w:pPr>
      <w:r w:rsidRPr="00E9514A">
        <w:rPr>
          <w:rFonts w:cs="Times New Roman"/>
          <w:b/>
          <w:color w:val="000000"/>
          <w:szCs w:val="28"/>
          <w:lang w:val="en-US"/>
        </w:rPr>
        <w:t xml:space="preserve">ANALYSIS OF EXISTING APPROACHES TO DEVELOPMENT ONLINE </w:t>
      </w:r>
      <w:r w:rsidR="005C15A4">
        <w:rPr>
          <w:rFonts w:cs="Times New Roman"/>
          <w:b/>
          <w:color w:val="000000"/>
          <w:szCs w:val="28"/>
          <w:lang w:val="en-US"/>
        </w:rPr>
        <w:t xml:space="preserve">FIGURE </w:t>
      </w:r>
      <w:r w:rsidR="007A67BF">
        <w:rPr>
          <w:rFonts w:cs="Times New Roman"/>
          <w:b/>
          <w:color w:val="000000"/>
          <w:szCs w:val="28"/>
          <w:lang w:val="en-US"/>
        </w:rPr>
        <w:t>COLLECTOR</w:t>
      </w:r>
      <w:r w:rsidR="005C15A4">
        <w:rPr>
          <w:rFonts w:cs="Times New Roman"/>
          <w:b/>
          <w:color w:val="000000"/>
          <w:szCs w:val="28"/>
          <w:lang w:val="en-US"/>
        </w:rPr>
        <w:t xml:space="preserve"> PLATFORM</w:t>
      </w:r>
    </w:p>
    <w:p w14:paraId="5D5F3B17" w14:textId="724AF3DA" w:rsidR="00E9514A" w:rsidRPr="00E9514A" w:rsidRDefault="005C15A4" w:rsidP="00E9514A">
      <w:pPr>
        <w:spacing w:after="0"/>
        <w:ind w:firstLine="567"/>
        <w:jc w:val="center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  <w:u w:val="single"/>
          <w:lang w:val="en-US"/>
        </w:rPr>
        <w:t>A</w:t>
      </w:r>
      <w:r w:rsidR="00E9514A" w:rsidRPr="00E9514A">
        <w:rPr>
          <w:rFonts w:cs="Times New Roman"/>
          <w:color w:val="000000"/>
          <w:szCs w:val="28"/>
          <w:u w:val="single"/>
          <w:lang w:val="en-US"/>
        </w:rPr>
        <w:t xml:space="preserve">. </w:t>
      </w:r>
      <w:r>
        <w:rPr>
          <w:rFonts w:cs="Times New Roman"/>
          <w:color w:val="000000"/>
          <w:szCs w:val="28"/>
          <w:u w:val="single"/>
          <w:lang w:val="en-US"/>
        </w:rPr>
        <w:t>O</w:t>
      </w:r>
      <w:r w:rsidR="00E9514A" w:rsidRPr="00E9514A">
        <w:rPr>
          <w:rFonts w:cs="Times New Roman"/>
          <w:color w:val="000000"/>
          <w:szCs w:val="28"/>
          <w:u w:val="single"/>
          <w:lang w:val="en-US"/>
        </w:rPr>
        <w:t xml:space="preserve">. </w:t>
      </w:r>
      <w:r>
        <w:rPr>
          <w:rFonts w:cs="Times New Roman"/>
          <w:color w:val="000000"/>
          <w:szCs w:val="28"/>
          <w:u w:val="single"/>
          <w:lang w:val="en-US"/>
        </w:rPr>
        <w:t>Saks</w:t>
      </w:r>
      <w:r w:rsidR="00E9514A" w:rsidRPr="00E9514A">
        <w:rPr>
          <w:rFonts w:cs="Times New Roman"/>
          <w:color w:val="000000"/>
          <w:szCs w:val="28"/>
          <w:lang w:val="en-US"/>
        </w:rPr>
        <w:t xml:space="preserve">, Yu. V. </w:t>
      </w:r>
      <w:proofErr w:type="spellStart"/>
      <w:r w:rsidR="00E9514A" w:rsidRPr="00E9514A">
        <w:rPr>
          <w:rFonts w:cs="Times New Roman"/>
          <w:color w:val="000000"/>
          <w:szCs w:val="28"/>
          <w:lang w:val="en-US"/>
        </w:rPr>
        <w:t>Vainilovich</w:t>
      </w:r>
      <w:proofErr w:type="spellEnd"/>
    </w:p>
    <w:p w14:paraId="296AC3E3" w14:textId="77777777" w:rsidR="00E9514A" w:rsidRPr="00E9514A" w:rsidRDefault="00E9514A" w:rsidP="00E9514A">
      <w:pPr>
        <w:spacing w:after="0"/>
        <w:ind w:firstLine="567"/>
        <w:jc w:val="center"/>
        <w:rPr>
          <w:rFonts w:cs="Times New Roman"/>
          <w:color w:val="000000"/>
          <w:szCs w:val="28"/>
          <w:lang w:val="en-US"/>
        </w:rPr>
      </w:pPr>
      <w:r w:rsidRPr="00E9514A">
        <w:rPr>
          <w:rFonts w:cs="Times New Roman"/>
          <w:color w:val="000000"/>
          <w:szCs w:val="28"/>
          <w:lang w:val="en-US"/>
        </w:rPr>
        <w:t xml:space="preserve">Scientific supervisor: Ph.D. Yu. V. </w:t>
      </w:r>
      <w:proofErr w:type="spellStart"/>
      <w:r w:rsidRPr="00E9514A">
        <w:rPr>
          <w:rFonts w:cs="Times New Roman"/>
          <w:color w:val="000000"/>
          <w:szCs w:val="28"/>
          <w:lang w:val="en-US"/>
        </w:rPr>
        <w:t>Vainilovich</w:t>
      </w:r>
      <w:proofErr w:type="spellEnd"/>
    </w:p>
    <w:p w14:paraId="7FE9AFD5" w14:textId="77777777" w:rsidR="00E9514A" w:rsidRPr="00E9514A" w:rsidRDefault="00E9514A" w:rsidP="00E9514A">
      <w:pPr>
        <w:spacing w:after="0"/>
        <w:ind w:firstLine="567"/>
        <w:jc w:val="center"/>
        <w:rPr>
          <w:rFonts w:cs="Times New Roman"/>
          <w:color w:val="000000"/>
          <w:szCs w:val="28"/>
          <w:lang w:val="en-US"/>
        </w:rPr>
      </w:pPr>
      <w:r w:rsidRPr="00E9514A">
        <w:rPr>
          <w:rFonts w:cs="Times New Roman"/>
          <w:color w:val="000000"/>
          <w:szCs w:val="28"/>
          <w:lang w:val="en-US"/>
        </w:rPr>
        <w:t>Belarusian-Russian University, Mogilev, Belarus</w:t>
      </w:r>
    </w:p>
    <w:p w14:paraId="284C4B2D" w14:textId="77777777" w:rsidR="00E9514A" w:rsidRPr="00E9514A" w:rsidRDefault="00E9514A" w:rsidP="00E9514A">
      <w:pPr>
        <w:spacing w:after="0"/>
        <w:ind w:firstLine="567"/>
        <w:jc w:val="center"/>
        <w:rPr>
          <w:rFonts w:cs="Times New Roman"/>
          <w:color w:val="000000"/>
          <w:sz w:val="32"/>
          <w:szCs w:val="32"/>
          <w:lang w:val="en-US"/>
        </w:rPr>
      </w:pPr>
    </w:p>
    <w:p w14:paraId="11ECB732" w14:textId="4EA3F076" w:rsidR="00E9514A" w:rsidRPr="00E9514A" w:rsidRDefault="00E9514A" w:rsidP="00E9514A">
      <w:pPr>
        <w:spacing w:after="0"/>
        <w:ind w:firstLine="567"/>
        <w:jc w:val="both"/>
        <w:rPr>
          <w:rFonts w:cs="Times New Roman"/>
          <w:i/>
          <w:color w:val="000000"/>
          <w:szCs w:val="28"/>
          <w:lang w:val="en-US"/>
        </w:rPr>
      </w:pPr>
      <w:r w:rsidRPr="00E9514A">
        <w:rPr>
          <w:rFonts w:cs="Times New Roman"/>
          <w:color w:val="000000"/>
          <w:szCs w:val="28"/>
          <w:lang w:val="en-US"/>
        </w:rPr>
        <w:t xml:space="preserve">Abstract. 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The article provides a comprehensive analysis of existing approaches to the development of online </w:t>
      </w:r>
      <w:r w:rsidR="007A67BF">
        <w:rPr>
          <w:rFonts w:cs="Times New Roman"/>
          <w:i/>
          <w:color w:val="000000"/>
          <w:szCs w:val="28"/>
          <w:lang w:val="en-US"/>
        </w:rPr>
        <w:t>figure collector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 </w:t>
      </w:r>
      <w:r w:rsidR="007A67BF">
        <w:rPr>
          <w:rFonts w:cs="Times New Roman"/>
          <w:i/>
          <w:color w:val="000000"/>
          <w:szCs w:val="28"/>
          <w:lang w:val="en-US"/>
        </w:rPr>
        <w:t>platform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. The study is driven by a growing interest in </w:t>
      </w:r>
      <w:r w:rsidR="007A67BF">
        <w:rPr>
          <w:rFonts w:cs="Times New Roman"/>
          <w:i/>
          <w:color w:val="000000"/>
          <w:szCs w:val="28"/>
          <w:lang w:val="en-US"/>
        </w:rPr>
        <w:t>collecting and its transition into the digital space</w:t>
      </w:r>
      <w:r w:rsidRPr="00E9514A">
        <w:rPr>
          <w:rFonts w:cs="Times New Roman"/>
          <w:i/>
          <w:color w:val="000000"/>
          <w:szCs w:val="28"/>
          <w:lang w:val="en-US"/>
        </w:rPr>
        <w:t>. Various platforms that provide access to</w:t>
      </w:r>
      <w:r w:rsidR="00E75DA2">
        <w:rPr>
          <w:rFonts w:cs="Times New Roman"/>
          <w:i/>
          <w:color w:val="000000"/>
          <w:szCs w:val="28"/>
          <w:lang w:val="en-US"/>
        </w:rPr>
        <w:t xml:space="preserve"> replenishing the collection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, </w:t>
      </w:r>
      <w:r w:rsidR="00E75DA2">
        <w:rPr>
          <w:rFonts w:cs="Times New Roman"/>
          <w:i/>
          <w:color w:val="000000"/>
          <w:szCs w:val="28"/>
          <w:lang w:val="en-US"/>
        </w:rPr>
        <w:t xml:space="preserve">a checklist and </w:t>
      </w:r>
      <w:proofErr w:type="spellStart"/>
      <w:r w:rsidR="00E75DA2">
        <w:rPr>
          <w:rFonts w:cs="Times New Roman"/>
          <w:i/>
          <w:color w:val="000000"/>
          <w:szCs w:val="28"/>
          <w:lang w:val="en-US"/>
        </w:rPr>
        <w:t>wishlist</w:t>
      </w:r>
      <w:proofErr w:type="spellEnd"/>
      <w:r w:rsidRPr="00E9514A">
        <w:rPr>
          <w:rFonts w:cs="Times New Roman"/>
          <w:i/>
          <w:color w:val="000000"/>
          <w:szCs w:val="28"/>
          <w:lang w:val="en-US"/>
        </w:rPr>
        <w:t>,</w:t>
      </w:r>
      <w:r w:rsidR="00E75DA2">
        <w:rPr>
          <w:rFonts w:cs="Times New Roman"/>
          <w:i/>
          <w:color w:val="000000"/>
          <w:szCs w:val="28"/>
          <w:lang w:val="en-US"/>
        </w:rPr>
        <w:t xml:space="preserve"> </w:t>
      </w:r>
      <w:r w:rsidR="00E75DA2">
        <w:rPr>
          <w:rFonts w:cs="Times New Roman"/>
          <w:i/>
          <w:color w:val="000000"/>
          <w:szCs w:val="28"/>
          <w:lang w:val="en-US"/>
        </w:rPr>
        <w:lastRenderedPageBreak/>
        <w:t>updates on new releases,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 and </w:t>
      </w:r>
      <w:r w:rsidR="00E75DA2">
        <w:rPr>
          <w:rFonts w:cs="Times New Roman"/>
          <w:i/>
          <w:color w:val="000000"/>
          <w:szCs w:val="28"/>
          <w:lang w:val="en-US"/>
        </w:rPr>
        <w:t>interaction with the community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 are considered. The advantages and disadvantages of each approach are analy</w:t>
      </w:r>
      <w:r w:rsidR="003D755F">
        <w:rPr>
          <w:rFonts w:cs="Times New Roman"/>
          <w:i/>
          <w:color w:val="000000"/>
          <w:szCs w:val="28"/>
          <w:lang w:val="en-US"/>
        </w:rPr>
        <w:t>z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ed, their effectiveness is evaluated in </w:t>
      </w:r>
      <w:r w:rsidR="003D755F">
        <w:rPr>
          <w:rFonts w:cs="Times New Roman"/>
          <w:i/>
          <w:color w:val="000000"/>
          <w:szCs w:val="28"/>
          <w:lang w:val="en-US"/>
        </w:rPr>
        <w:t>terms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 of modern technological capabilities and </w:t>
      </w:r>
      <w:r w:rsidR="003D755F">
        <w:rPr>
          <w:rFonts w:cs="Times New Roman"/>
          <w:i/>
          <w:color w:val="000000"/>
          <w:szCs w:val="28"/>
          <w:lang w:val="en-US"/>
        </w:rPr>
        <w:t>collector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 needs.</w:t>
      </w:r>
    </w:p>
    <w:p w14:paraId="413CB555" w14:textId="2EA48309" w:rsidR="00E9514A" w:rsidRPr="00821A53" w:rsidRDefault="00E9514A" w:rsidP="00E9514A">
      <w:pPr>
        <w:spacing w:after="0"/>
        <w:ind w:firstLine="567"/>
        <w:jc w:val="both"/>
        <w:rPr>
          <w:rFonts w:cs="Times New Roman"/>
          <w:i/>
          <w:color w:val="000000"/>
          <w:szCs w:val="28"/>
          <w:lang w:val="en-US"/>
        </w:rPr>
      </w:pPr>
      <w:r w:rsidRPr="00E9514A">
        <w:rPr>
          <w:rFonts w:cs="Times New Roman"/>
          <w:color w:val="000000"/>
          <w:szCs w:val="28"/>
          <w:lang w:val="en-US"/>
        </w:rPr>
        <w:t xml:space="preserve">Keywords: </w:t>
      </w:r>
      <w:r w:rsidR="007A67BF">
        <w:rPr>
          <w:rFonts w:cs="Times New Roman"/>
          <w:i/>
          <w:color w:val="000000"/>
          <w:szCs w:val="28"/>
          <w:lang w:val="en-US"/>
        </w:rPr>
        <w:t>collecting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, </w:t>
      </w:r>
      <w:r w:rsidR="007A67BF">
        <w:rPr>
          <w:rFonts w:cs="Times New Roman"/>
          <w:i/>
          <w:color w:val="000000"/>
          <w:szCs w:val="28"/>
          <w:lang w:val="en-US"/>
        </w:rPr>
        <w:t>hobby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, </w:t>
      </w:r>
      <w:r w:rsidR="007A67BF">
        <w:rPr>
          <w:rFonts w:cs="Times New Roman"/>
          <w:i/>
          <w:color w:val="000000"/>
          <w:szCs w:val="28"/>
          <w:lang w:val="en-US"/>
        </w:rPr>
        <w:t>trade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, </w:t>
      </w:r>
      <w:r w:rsidR="007A67BF">
        <w:rPr>
          <w:rFonts w:cs="Times New Roman"/>
          <w:i/>
          <w:color w:val="000000"/>
          <w:szCs w:val="28"/>
          <w:lang w:val="en-US"/>
        </w:rPr>
        <w:t>community</w:t>
      </w:r>
      <w:r w:rsidRPr="00E9514A">
        <w:rPr>
          <w:rFonts w:cs="Times New Roman"/>
          <w:i/>
          <w:color w:val="000000"/>
          <w:szCs w:val="28"/>
          <w:lang w:val="en-US"/>
        </w:rPr>
        <w:t xml:space="preserve">, </w:t>
      </w:r>
      <w:r w:rsidR="007A67BF">
        <w:rPr>
          <w:rFonts w:cs="Times New Roman"/>
          <w:i/>
          <w:color w:val="000000"/>
          <w:szCs w:val="28"/>
          <w:lang w:val="en-US"/>
        </w:rPr>
        <w:t>figure</w:t>
      </w:r>
      <w:r w:rsidRPr="00E9514A">
        <w:rPr>
          <w:rFonts w:cs="Times New Roman"/>
          <w:i/>
          <w:color w:val="000000"/>
          <w:szCs w:val="28"/>
          <w:lang w:val="en-US"/>
        </w:rPr>
        <w:t>.</w:t>
      </w:r>
    </w:p>
    <w:p w14:paraId="5AE1F6B2" w14:textId="77777777" w:rsidR="00D82CB7" w:rsidRPr="00821A53" w:rsidRDefault="00D82CB7" w:rsidP="00D82CB7">
      <w:pPr>
        <w:rPr>
          <w:lang w:val="en-US"/>
        </w:rPr>
      </w:pPr>
    </w:p>
    <w:p w14:paraId="0DC701C8" w14:textId="46B76953" w:rsidR="00D82CB7" w:rsidRDefault="00D82CB7" w:rsidP="00063E3E">
      <w:r w:rsidRPr="00D82CB7">
        <w:rPr>
          <w:b/>
          <w:bCs/>
        </w:rPr>
        <w:t>Введение.</w:t>
      </w:r>
      <w:r>
        <w:rPr>
          <w:b/>
          <w:bCs/>
        </w:rPr>
        <w:t xml:space="preserve"> </w:t>
      </w:r>
      <w:r w:rsidR="00063E3E" w:rsidRPr="00063E3E">
        <w:t xml:space="preserve">В </w:t>
      </w:r>
      <w:r w:rsidR="00063E3E">
        <w:t>наши дни</w:t>
      </w:r>
      <w:r w:rsidR="00063E3E" w:rsidRPr="00063E3E">
        <w:t xml:space="preserve"> коллекционирование </w:t>
      </w:r>
      <w:r w:rsidR="00063E3E">
        <w:t>является</w:t>
      </w:r>
      <w:r w:rsidR="00063E3E" w:rsidRPr="00063E3E">
        <w:t xml:space="preserve"> не </w:t>
      </w:r>
      <w:r w:rsidR="00431146">
        <w:t>просто</w:t>
      </w:r>
      <w:r w:rsidR="00063E3E" w:rsidRPr="00063E3E">
        <w:t xml:space="preserve"> </w:t>
      </w:r>
      <w:r w:rsidR="00063E3E">
        <w:t>хобби</w:t>
      </w:r>
      <w:r w:rsidR="00063E3E" w:rsidRPr="00063E3E">
        <w:t>, но и важной частью самовыражения и социально</w:t>
      </w:r>
      <w:r w:rsidR="00063E3E">
        <w:t>го</w:t>
      </w:r>
      <w:r w:rsidR="00063E3E" w:rsidRPr="00063E3E">
        <w:t xml:space="preserve"> </w:t>
      </w:r>
      <w:r w:rsidR="00063E3E">
        <w:t>формирования</w:t>
      </w:r>
      <w:r w:rsidR="00063E3E" w:rsidRPr="00063E3E">
        <w:t xml:space="preserve"> человека. Для многих коллекционеров процесс поиска и обмена фигурками связан с эмоциональной ценностью, </w:t>
      </w:r>
      <w:r w:rsidR="00063E3E">
        <w:t>чувством</w:t>
      </w:r>
      <w:r w:rsidR="00063E3E" w:rsidRPr="00063E3E">
        <w:t xml:space="preserve"> принадлежности к сообществу и сохранением культурной памяти [</w:t>
      </w:r>
      <w:r w:rsidR="00150F59">
        <w:t>1</w:t>
      </w:r>
      <w:r w:rsidR="00063E3E" w:rsidRPr="00063E3E">
        <w:t xml:space="preserve">, </w:t>
      </w:r>
      <w:r w:rsidR="00150F59">
        <w:t>2</w:t>
      </w:r>
      <w:r w:rsidR="00063E3E" w:rsidRPr="00063E3E">
        <w:t>].</w:t>
      </w:r>
    </w:p>
    <w:p w14:paraId="04A839B4" w14:textId="7068B6FF" w:rsidR="00150F59" w:rsidRDefault="00150F59" w:rsidP="00150F59">
      <w:r>
        <w:t>Благодаря цифровым</w:t>
      </w:r>
      <w:r w:rsidRPr="00150F59">
        <w:t xml:space="preserve"> технологи</w:t>
      </w:r>
      <w:r>
        <w:t>ям стало</w:t>
      </w:r>
      <w:r w:rsidRPr="00150F59">
        <w:t xml:space="preserve"> </w:t>
      </w:r>
      <w:r>
        <w:t>возможно перенести</w:t>
      </w:r>
      <w:r w:rsidRPr="00150F59">
        <w:t xml:space="preserve"> традиционн</w:t>
      </w:r>
      <w:r>
        <w:t xml:space="preserve">ое </w:t>
      </w:r>
      <w:r w:rsidRPr="00150F59">
        <w:t>коллекционировани</w:t>
      </w:r>
      <w:r>
        <w:t>е</w:t>
      </w:r>
      <w:r w:rsidRPr="00150F59">
        <w:t xml:space="preserve"> в онлайн-среду. Платформы дают пользователям </w:t>
      </w:r>
      <w:r w:rsidR="00022379">
        <w:t>доступ</w:t>
      </w:r>
      <w:r w:rsidRPr="00150F59">
        <w:t xml:space="preserve"> </w:t>
      </w:r>
      <w:r w:rsidR="00022379">
        <w:t xml:space="preserve">к </w:t>
      </w:r>
      <w:r w:rsidRPr="00150F59">
        <w:t xml:space="preserve">демонстрации </w:t>
      </w:r>
      <w:r w:rsidR="00AD579C">
        <w:t xml:space="preserve">своих </w:t>
      </w:r>
      <w:r w:rsidRPr="00150F59">
        <w:t xml:space="preserve">коллекций, коммуникации с единомышленниками, </w:t>
      </w:r>
      <w:r w:rsidR="00022379">
        <w:t xml:space="preserve">поиску информации по интересующей фигурке и </w:t>
      </w:r>
      <w:r w:rsidRPr="00150F59">
        <w:t>подтверждени</w:t>
      </w:r>
      <w:r w:rsidR="00022379">
        <w:t>ю ее</w:t>
      </w:r>
      <w:r w:rsidRPr="00150F59">
        <w:t xml:space="preserve"> подлинности</w:t>
      </w:r>
      <w:r w:rsidR="00022379" w:rsidRPr="00063E3E">
        <w:t>.</w:t>
      </w:r>
    </w:p>
    <w:p w14:paraId="463ADFEE" w14:textId="4D85BDF0" w:rsidR="00022379" w:rsidRDefault="00AC09C1" w:rsidP="00AD579C">
      <w:r>
        <w:t>Изучение</w:t>
      </w:r>
      <w:r w:rsidR="00022379">
        <w:t xml:space="preserve"> существующих подходов к разработке онлайн-платформы для коллекционеров фигурок заключается в выявлении сильных и слабых сторон</w:t>
      </w:r>
      <w:r w:rsidR="00AD579C">
        <w:t>, определении эффективных стратегий, которые позволят удовлетворить потребности пользователя и создать наиболее удобный интерфейс сервиса.</w:t>
      </w:r>
    </w:p>
    <w:p w14:paraId="27E8F418" w14:textId="112ED224" w:rsidR="0021009D" w:rsidRDefault="0021009D" w:rsidP="00AD579C">
      <w:r w:rsidRPr="0021009D">
        <w:rPr>
          <w:b/>
          <w:bCs/>
        </w:rPr>
        <w:t xml:space="preserve">Результаты </w:t>
      </w:r>
      <w:r w:rsidR="00AC09C1">
        <w:rPr>
          <w:b/>
          <w:bCs/>
        </w:rPr>
        <w:t>изучения</w:t>
      </w:r>
      <w:r w:rsidRPr="0021009D">
        <w:rPr>
          <w:b/>
          <w:bCs/>
        </w:rPr>
        <w:t>.</w:t>
      </w:r>
      <w:r>
        <w:rPr>
          <w:b/>
          <w:bCs/>
        </w:rPr>
        <w:t xml:space="preserve"> </w:t>
      </w:r>
      <w:r w:rsidR="00EB7449">
        <w:t xml:space="preserve">Объектами исследования выступают </w:t>
      </w:r>
      <w:r w:rsidR="00E536F2">
        <w:t xml:space="preserve">зарубежные платформы, </w:t>
      </w:r>
      <w:r w:rsidR="00431146" w:rsidRPr="00431146">
        <w:t>предназначенные для коллекционеров фигурок</w:t>
      </w:r>
      <w:r w:rsidR="00431146">
        <w:t xml:space="preserve"> </w:t>
      </w:r>
      <w:r w:rsidR="00431146">
        <w:rPr>
          <w:lang w:val="en-US"/>
        </w:rPr>
        <w:t>Littlest</w:t>
      </w:r>
      <w:r w:rsidR="00431146" w:rsidRPr="00431146">
        <w:t xml:space="preserve"> </w:t>
      </w:r>
      <w:r w:rsidR="00431146">
        <w:rPr>
          <w:lang w:val="en-US"/>
        </w:rPr>
        <w:t>Pet</w:t>
      </w:r>
      <w:r w:rsidR="00431146" w:rsidRPr="00431146">
        <w:t xml:space="preserve"> </w:t>
      </w:r>
      <w:r w:rsidR="00431146">
        <w:rPr>
          <w:lang w:val="en-US"/>
        </w:rPr>
        <w:t>Shop</w:t>
      </w:r>
      <w:r w:rsidR="00431146" w:rsidRPr="00431146">
        <w:t>.</w:t>
      </w:r>
    </w:p>
    <w:p w14:paraId="13AA3FE4" w14:textId="141051FE" w:rsidR="00431146" w:rsidRDefault="00355876" w:rsidP="00AD579C">
      <w:proofErr w:type="spellStart"/>
      <w:r>
        <w:rPr>
          <w:lang w:val="en-US"/>
        </w:rPr>
        <w:t>LittlestPetShop</w:t>
      </w:r>
      <w:proofErr w:type="spellEnd"/>
      <w:r>
        <w:t xml:space="preserve"> – официальная</w:t>
      </w:r>
      <w:r w:rsidR="006E28CC" w:rsidRPr="006E28CC">
        <w:t xml:space="preserve"> </w:t>
      </w:r>
      <w:r w:rsidR="006E28CC">
        <w:t>американская</w:t>
      </w:r>
      <w:r>
        <w:t xml:space="preserve"> онлайн-платформа, занимающаяся перевыпуском старой и наиболее популярной линейки с обновленными дизайнами</w:t>
      </w:r>
      <w:r w:rsidR="00C410E9">
        <w:t xml:space="preserve"> фигурок</w:t>
      </w:r>
      <w:r>
        <w:t xml:space="preserve">. </w:t>
      </w:r>
      <w:r w:rsidR="00A25EF6">
        <w:t>Преимущества</w:t>
      </w:r>
      <w:r w:rsidR="00A25EF6" w:rsidRPr="001C0353">
        <w:t xml:space="preserve">: </w:t>
      </w:r>
      <w:r w:rsidR="00A25EF6">
        <w:t xml:space="preserve">хорошая визуализация, гибкая настройка интерфейса, ведение списка </w:t>
      </w:r>
      <w:r w:rsidR="001C0353">
        <w:t xml:space="preserve">имеющихся и желанных фигурок, просмотр новинок с подробным описанием, карточки с </w:t>
      </w:r>
      <w:r w:rsidR="001C0353">
        <w:lastRenderedPageBreak/>
        <w:t>креативными идеями и видео-разделы. Недостатки</w:t>
      </w:r>
      <w:r w:rsidR="001C0353" w:rsidRPr="00AE146B">
        <w:t>:</w:t>
      </w:r>
      <w:r w:rsidR="001C0353">
        <w:t xml:space="preserve"> </w:t>
      </w:r>
      <w:r w:rsidR="00AE146B">
        <w:t>акцент на детскую аудиторию,</w:t>
      </w:r>
      <w:r w:rsidR="000712D8">
        <w:t xml:space="preserve"> охват лишь одной линейки</w:t>
      </w:r>
      <w:r w:rsidR="00821A53" w:rsidRPr="00821A53">
        <w:t>;</w:t>
      </w:r>
      <w:r w:rsidR="00AE146B">
        <w:t xml:space="preserve"> отсутствие покупки</w:t>
      </w:r>
      <w:r w:rsidR="00AE146B" w:rsidRPr="00AE146B">
        <w:t>/</w:t>
      </w:r>
      <w:r w:rsidR="00AE146B">
        <w:t>обмена, общения с пользователями и статистики коллекции.</w:t>
      </w:r>
    </w:p>
    <w:p w14:paraId="6D91B998" w14:textId="1E4B268A" w:rsidR="004462E3" w:rsidRDefault="00AE146B" w:rsidP="004462E3">
      <w:proofErr w:type="spellStart"/>
      <w:r>
        <w:rPr>
          <w:lang w:val="en-US"/>
        </w:rPr>
        <w:t>LpsMerch</w:t>
      </w:r>
      <w:proofErr w:type="spellEnd"/>
      <w:r w:rsidRPr="006A28DA">
        <w:t xml:space="preserve"> </w:t>
      </w:r>
      <w:r w:rsidR="006A28DA">
        <w:t xml:space="preserve">– </w:t>
      </w:r>
      <w:r w:rsidR="006E28CC">
        <w:t xml:space="preserve">международная </w:t>
      </w:r>
      <w:r w:rsidR="006A28DA">
        <w:t>платформа с базой данных</w:t>
      </w:r>
      <w:r w:rsidR="006A28DA" w:rsidRPr="006A28DA">
        <w:t xml:space="preserve"> </w:t>
      </w:r>
      <w:r w:rsidR="006A28DA">
        <w:t>по всем существующим фигуркам. Преимущества</w:t>
      </w:r>
      <w:r w:rsidR="006A28DA" w:rsidRPr="006A28DA">
        <w:t xml:space="preserve">: </w:t>
      </w:r>
      <w:r w:rsidR="004462E3">
        <w:t>мобильная версия, четкая категоризация и различные варианты поиска, список имеющихся и желанных фигурок</w:t>
      </w:r>
      <w:r w:rsidR="000712D8">
        <w:t xml:space="preserve"> любой линейки</w:t>
      </w:r>
      <w:r w:rsidR="004462E3">
        <w:t xml:space="preserve">, добавление заметок, актуальные </w:t>
      </w:r>
      <w:r w:rsidR="0092670E">
        <w:t>объявления</w:t>
      </w:r>
      <w:r w:rsidR="00F84973">
        <w:t>, печать списков</w:t>
      </w:r>
      <w:r w:rsidR="004462E3">
        <w:t xml:space="preserve">. </w:t>
      </w:r>
      <w:r w:rsidR="0092670E">
        <w:t xml:space="preserve">Недостатки: </w:t>
      </w:r>
      <w:r w:rsidR="00F84973">
        <w:t>отсутствие прямой покупки</w:t>
      </w:r>
      <w:r w:rsidR="00F84973" w:rsidRPr="00AE146B">
        <w:t>/</w:t>
      </w:r>
      <w:r w:rsidR="00F84973">
        <w:t>обмена, обратной связи</w:t>
      </w:r>
      <w:r w:rsidR="001E58CB" w:rsidRPr="001E58CB">
        <w:t>;</w:t>
      </w:r>
      <w:r w:rsidR="001E58CB">
        <w:t xml:space="preserve"> затрудненная навигация и недостаточн</w:t>
      </w:r>
      <w:r w:rsidR="005C4707">
        <w:t>ая</w:t>
      </w:r>
      <w:r w:rsidR="001E58CB">
        <w:t xml:space="preserve"> информаци</w:t>
      </w:r>
      <w:r w:rsidR="005C4707">
        <w:t>я о происхождении фигурки</w:t>
      </w:r>
      <w:r w:rsidR="001E58CB">
        <w:t>.</w:t>
      </w:r>
    </w:p>
    <w:p w14:paraId="5A9ADB8D" w14:textId="4364F01C" w:rsidR="001E58CB" w:rsidRDefault="001E58CB" w:rsidP="004462E3">
      <w:r>
        <w:rPr>
          <w:lang w:val="en-US"/>
        </w:rPr>
        <w:t>L</w:t>
      </w:r>
      <w:proofErr w:type="spellStart"/>
      <w:r w:rsidRPr="001E58CB">
        <w:t>ittlest</w:t>
      </w:r>
      <w:proofErr w:type="spellEnd"/>
      <w:r>
        <w:rPr>
          <w:lang w:val="en-US"/>
        </w:rPr>
        <w:t>B</w:t>
      </w:r>
      <w:proofErr w:type="spellStart"/>
      <w:r w:rsidRPr="001E58CB">
        <w:t>rain</w:t>
      </w:r>
      <w:proofErr w:type="spellEnd"/>
      <w:r>
        <w:rPr>
          <w:lang w:val="en-US"/>
        </w:rPr>
        <w:t>R</w:t>
      </w:r>
      <w:proofErr w:type="spellStart"/>
      <w:r w:rsidRPr="001E58CB">
        <w:t>ot</w:t>
      </w:r>
      <w:proofErr w:type="spellEnd"/>
      <w:r w:rsidRPr="001E58CB">
        <w:t xml:space="preserve"> – </w:t>
      </w:r>
      <w:r>
        <w:t>американская платформа с конкурсами</w:t>
      </w:r>
      <w:r w:rsidR="00B25E59">
        <w:t xml:space="preserve"> и продаж</w:t>
      </w:r>
      <w:r w:rsidR="00821A53">
        <w:t>ей</w:t>
      </w:r>
      <w:r w:rsidR="00B25E59">
        <w:t xml:space="preserve"> по всему миру, а также хранением особой коллекционной атрибутики. Преимущества</w:t>
      </w:r>
      <w:r w:rsidR="00B25E59" w:rsidRPr="00C13129">
        <w:t xml:space="preserve">: </w:t>
      </w:r>
      <w:r w:rsidR="00B25E59">
        <w:t>удобная навигация,</w:t>
      </w:r>
      <w:r w:rsidR="009558B0">
        <w:t xml:space="preserve"> мощный инструмент поиска,</w:t>
      </w:r>
      <w:r w:rsidR="00B25E59">
        <w:t xml:space="preserve"> плав</w:t>
      </w:r>
      <w:r w:rsidR="00C13129">
        <w:t>ные интерактивные эффекты, встроенный чат-бот, архив брендовой продукции, коммуникация. Недостатки</w:t>
      </w:r>
      <w:r w:rsidR="00C13129" w:rsidRPr="00C13129">
        <w:t xml:space="preserve">: </w:t>
      </w:r>
      <w:r w:rsidR="00C13129">
        <w:t>отсутствие возможности создания своих объявлений</w:t>
      </w:r>
      <w:r w:rsidR="009558B0">
        <w:t>.</w:t>
      </w:r>
    </w:p>
    <w:p w14:paraId="6C69B86F" w14:textId="2D3D586D" w:rsidR="009558B0" w:rsidRDefault="009558B0" w:rsidP="004462E3">
      <w:proofErr w:type="spellStart"/>
      <w:r w:rsidRPr="009558B0">
        <w:t>MyushoppyL</w:t>
      </w:r>
      <w:r>
        <w:rPr>
          <w:lang w:val="en-US"/>
        </w:rPr>
        <w:t>ps</w:t>
      </w:r>
      <w:proofErr w:type="spellEnd"/>
      <w:r w:rsidRPr="009558B0">
        <w:t xml:space="preserve"> </w:t>
      </w:r>
      <w:r w:rsidRPr="001E58CB">
        <w:t>–</w:t>
      </w:r>
      <w:r w:rsidRPr="009558B0">
        <w:t xml:space="preserve"> </w:t>
      </w:r>
      <w:r>
        <w:t xml:space="preserve">французская платформа, ориентированная на создание </w:t>
      </w:r>
      <w:r w:rsidR="002367E9">
        <w:t>авторских фигурок и художественных работ. Преимущества</w:t>
      </w:r>
      <w:r w:rsidR="002367E9" w:rsidRPr="002367E9">
        <w:t xml:space="preserve">: </w:t>
      </w:r>
      <w:r w:rsidR="002367E9">
        <w:t>удобная навигация и интерфейс, просмотр отзывов других пользователей, эксклюзивный товар, счетчик бонусов за совершенные покупки. Недостатки</w:t>
      </w:r>
      <w:r w:rsidR="002367E9" w:rsidRPr="005C4707">
        <w:t xml:space="preserve">: </w:t>
      </w:r>
      <w:r w:rsidR="009E14D4">
        <w:t>ориентация на широкий экран</w:t>
      </w:r>
      <w:r w:rsidR="005C4707">
        <w:t>, ограниченная доставка, отсутствие учета собственной коллекции.</w:t>
      </w:r>
    </w:p>
    <w:p w14:paraId="78CE00F5" w14:textId="4F2CBC7B" w:rsidR="005C4707" w:rsidRDefault="005C4707" w:rsidP="004462E3">
      <w:proofErr w:type="spellStart"/>
      <w:r w:rsidRPr="005C4707">
        <w:t>LittlestPetShopWiki</w:t>
      </w:r>
      <w:proofErr w:type="spellEnd"/>
      <w:r>
        <w:t xml:space="preserve"> – </w:t>
      </w:r>
      <w:r w:rsidR="006E28CC">
        <w:t xml:space="preserve">международная </w:t>
      </w:r>
      <w:r>
        <w:t>информационная платформа</w:t>
      </w:r>
      <w:r w:rsidR="009E14D4">
        <w:t>, содержащая множество статей и файлов об истории бренда и описаниями фигурок. Преимущества</w:t>
      </w:r>
      <w:r w:rsidR="009E14D4" w:rsidRPr="002367E9">
        <w:t>:</w:t>
      </w:r>
      <w:r w:rsidR="009E14D4">
        <w:t xml:space="preserve"> обширная справочная база и сортировка, взаимодействие с сообществом, фотографии подлинных фигурок. Недостатки</w:t>
      </w:r>
      <w:r w:rsidR="009E14D4" w:rsidRPr="009E14D4">
        <w:t xml:space="preserve">: </w:t>
      </w:r>
      <w:r w:rsidR="009E14D4">
        <w:t>ориентированность на настольные устройства</w:t>
      </w:r>
      <w:r w:rsidR="00821A53" w:rsidRPr="00821A53">
        <w:t>;</w:t>
      </w:r>
      <w:r w:rsidR="009E14D4">
        <w:t xml:space="preserve"> отсутствие более новых линеек фигурок, </w:t>
      </w:r>
      <w:r w:rsidR="00877F7A">
        <w:t>продажи</w:t>
      </w:r>
      <w:r w:rsidR="00877F7A" w:rsidRPr="00877F7A">
        <w:t>/</w:t>
      </w:r>
      <w:r w:rsidR="00877F7A">
        <w:t>обмена и учета собственной коллекции.</w:t>
      </w:r>
    </w:p>
    <w:p w14:paraId="3E1D39A6" w14:textId="16DA9FB0" w:rsidR="00877F7A" w:rsidRDefault="00877F7A" w:rsidP="004462E3">
      <w:r>
        <w:lastRenderedPageBreak/>
        <w:t xml:space="preserve">Общий недостаток рассмотренных платформ – </w:t>
      </w:r>
      <w:r w:rsidRPr="00877F7A">
        <w:t xml:space="preserve">отсутствие персонализированного подбора </w:t>
      </w:r>
      <w:r>
        <w:t>согласно</w:t>
      </w:r>
      <w:r w:rsidRPr="00877F7A">
        <w:t xml:space="preserve"> предпочтения</w:t>
      </w:r>
      <w:r>
        <w:t>м конкретного</w:t>
      </w:r>
      <w:r w:rsidRPr="00877F7A">
        <w:t xml:space="preserve"> коллекционера</w:t>
      </w:r>
      <w:r w:rsidR="00821A53">
        <w:t xml:space="preserve"> и механизма вовлечения в виде тестов</w:t>
      </w:r>
      <w:r w:rsidRPr="00877F7A">
        <w:t>.</w:t>
      </w:r>
    </w:p>
    <w:p w14:paraId="42FBA6D5" w14:textId="12E98578" w:rsidR="00080A83" w:rsidRDefault="00080A83" w:rsidP="004462E3">
      <w:r>
        <w:t>Также следует отметить, что на данный момент не существует чисто русскоязычных аналогов.</w:t>
      </w:r>
    </w:p>
    <w:p w14:paraId="6066C564" w14:textId="335389C5" w:rsidR="00CA5124" w:rsidRDefault="003E22CE" w:rsidP="004462E3">
      <w:r w:rsidRPr="003E22CE">
        <w:rPr>
          <w:b/>
          <w:bCs/>
        </w:rPr>
        <w:t>Выводы.</w:t>
      </w:r>
      <w:r>
        <w:rPr>
          <w:b/>
          <w:bCs/>
        </w:rPr>
        <w:t xml:space="preserve"> </w:t>
      </w:r>
      <w:r w:rsidR="00CA5124" w:rsidRPr="00CA5124">
        <w:t>Анализ платформ для коллекционеров фигурок показал, что каждая из них имеет ряд сильных сторон: наличие обширных баз данных, возможность вести списки коллекции, использовать поиск и категоризаци</w:t>
      </w:r>
      <w:r w:rsidR="00CA5124">
        <w:t>ю</w:t>
      </w:r>
      <w:r w:rsidR="00CA5124" w:rsidRPr="00CA5124">
        <w:t>, а также взаимодействовать с сообществом. Эти функции позволяют пользователям систематизировать свои коллекции, обмениваться информацией и получать доступ к актуальным данным.</w:t>
      </w:r>
    </w:p>
    <w:p w14:paraId="257C7B99" w14:textId="26D9169F" w:rsidR="00CA5124" w:rsidRDefault="00CA5124" w:rsidP="004462E3">
      <w:r w:rsidRPr="00CA5124">
        <w:t>В то же время</w:t>
      </w:r>
      <w:r>
        <w:t xml:space="preserve"> они не лишены недостатков</w:t>
      </w:r>
      <w:r w:rsidRPr="00CA5124">
        <w:t xml:space="preserve">: узкий спектр целевой аудитории, отсутствие универсальных инструментов для </w:t>
      </w:r>
      <w:r w:rsidR="0087418E">
        <w:t>покупки</w:t>
      </w:r>
      <w:r w:rsidR="0087418E" w:rsidRPr="0087418E">
        <w:t>/</w:t>
      </w:r>
      <w:r w:rsidR="0087418E">
        <w:t>обмена</w:t>
      </w:r>
      <w:r w:rsidRPr="00CA5124">
        <w:t>, слабая персонализация, а также игнорирование интерактивных форм вовлечения, таких как тесты и рекомендации. Кроме того, большинство решений ориентированы на настольные устройства, что снижает удобство использования</w:t>
      </w:r>
      <w:r w:rsidR="0087418E">
        <w:t xml:space="preserve"> платформы на мобильном экране</w:t>
      </w:r>
      <w:r w:rsidRPr="00CA5124">
        <w:t>.</w:t>
      </w:r>
    </w:p>
    <w:p w14:paraId="18AE5A67" w14:textId="0D79C2A6" w:rsidR="0087418E" w:rsidRDefault="0087418E" w:rsidP="004462E3">
      <w:r w:rsidRPr="0087418E">
        <w:t>Таким образом, разработка специализированной платформы для коллекционеров фигурок является востребованной и актуально</w:t>
      </w:r>
      <w:r>
        <w:t>й</w:t>
      </w:r>
      <w:r w:rsidRPr="0087418E">
        <w:t xml:space="preserve">. </w:t>
      </w:r>
      <w:r>
        <w:t>Добавление</w:t>
      </w:r>
      <w:r w:rsidRPr="0087418E">
        <w:t xml:space="preserve"> функций учета коллекции, персонализированных подборок, инструментов коммуникации и обмена, а также использование современных подходов к дизайну и навигации позвол</w:t>
      </w:r>
      <w:r>
        <w:t>я</w:t>
      </w:r>
      <w:r w:rsidRPr="0087418E">
        <w:t xml:space="preserve">т создать продукт, </w:t>
      </w:r>
      <w:r>
        <w:t>который действительно будет учитывать</w:t>
      </w:r>
      <w:r w:rsidRPr="0087418E">
        <w:t xml:space="preserve"> потребности аудитории и </w:t>
      </w:r>
      <w:r w:rsidR="00734A2B">
        <w:t>обеспечит</w:t>
      </w:r>
      <w:r>
        <w:t xml:space="preserve"> </w:t>
      </w:r>
      <w:r w:rsidR="00734A2B">
        <w:t>ей</w:t>
      </w:r>
      <w:r>
        <w:t xml:space="preserve"> </w:t>
      </w:r>
      <w:r w:rsidR="00734A2B" w:rsidRPr="00734A2B">
        <w:t>ощущение</w:t>
      </w:r>
      <w:r w:rsidR="00734A2B">
        <w:t xml:space="preserve"> </w:t>
      </w:r>
      <w:r w:rsidR="00734A2B" w:rsidRPr="00734A2B">
        <w:t>принадлежности к сообществу</w:t>
      </w:r>
      <w:r w:rsidRPr="0087418E">
        <w:t>.</w:t>
      </w:r>
    </w:p>
    <w:p w14:paraId="05D04E67" w14:textId="132D0DB5" w:rsidR="00D6452E" w:rsidRPr="00063E3E" w:rsidRDefault="00D6452E" w:rsidP="00734A2B">
      <w:pPr>
        <w:ind w:firstLine="0"/>
      </w:pPr>
    </w:p>
    <w:p w14:paraId="3FC6DA7B" w14:textId="4273A375" w:rsidR="00D6452E" w:rsidRPr="009E798D" w:rsidRDefault="00D6452E" w:rsidP="00734A2B">
      <w:pPr>
        <w:pStyle w:val="1"/>
        <w:jc w:val="center"/>
      </w:pPr>
      <w:r w:rsidRPr="009E798D">
        <w:t>ЛИТЕРАТУРА</w:t>
      </w:r>
    </w:p>
    <w:p w14:paraId="0765E706" w14:textId="236B8698" w:rsidR="00D6452E" w:rsidRPr="00AD579C" w:rsidRDefault="00D6452E" w:rsidP="00D6452E">
      <w:pPr>
        <w:spacing w:after="0"/>
        <w:ind w:firstLine="567"/>
        <w:jc w:val="both"/>
      </w:pPr>
      <w:r w:rsidRPr="00D6452E">
        <w:rPr>
          <w:szCs w:val="28"/>
        </w:rPr>
        <w:t xml:space="preserve">1 </w:t>
      </w:r>
      <w:r w:rsidR="00AD579C" w:rsidRPr="00AD579C">
        <w:t>Макарова Е.А. Коллекционирование в системе социокультурных практик // Социология культуры. – 2020. – №2. – С. 55–60.</w:t>
      </w:r>
    </w:p>
    <w:p w14:paraId="2A5A4C18" w14:textId="69529D03" w:rsidR="00AD579C" w:rsidRPr="00D6452E" w:rsidRDefault="00D6452E" w:rsidP="00734A2B">
      <w:r w:rsidRPr="00D6452E">
        <w:lastRenderedPageBreak/>
        <w:t xml:space="preserve">2 </w:t>
      </w:r>
      <w:r w:rsidR="00AD579C" w:rsidRPr="00AD579C">
        <w:t>Игнатьева О.В. История изучения частного коллекционирования в России: теоретический обзор // Вестник МГУКИ. – 2021. – №4. – С. 40–45.</w:t>
      </w:r>
    </w:p>
    <w:sectPr w:rsidR="00AD579C" w:rsidRPr="00D64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22379"/>
    <w:rsid w:val="00063E3E"/>
    <w:rsid w:val="000712D8"/>
    <w:rsid w:val="00080A83"/>
    <w:rsid w:val="00105EC3"/>
    <w:rsid w:val="00150F59"/>
    <w:rsid w:val="001C0353"/>
    <w:rsid w:val="001C2935"/>
    <w:rsid w:val="001E58CB"/>
    <w:rsid w:val="0021009D"/>
    <w:rsid w:val="002367E9"/>
    <w:rsid w:val="002617BB"/>
    <w:rsid w:val="003527DD"/>
    <w:rsid w:val="00355876"/>
    <w:rsid w:val="003D755F"/>
    <w:rsid w:val="003E22CE"/>
    <w:rsid w:val="00431146"/>
    <w:rsid w:val="004462E3"/>
    <w:rsid w:val="005C15A4"/>
    <w:rsid w:val="005C4707"/>
    <w:rsid w:val="005F56E0"/>
    <w:rsid w:val="006A2826"/>
    <w:rsid w:val="006A28DA"/>
    <w:rsid w:val="006B1F24"/>
    <w:rsid w:val="006E28CC"/>
    <w:rsid w:val="00734A2B"/>
    <w:rsid w:val="00773D1B"/>
    <w:rsid w:val="007A488D"/>
    <w:rsid w:val="007A67BF"/>
    <w:rsid w:val="007C13AD"/>
    <w:rsid w:val="00821A53"/>
    <w:rsid w:val="00830032"/>
    <w:rsid w:val="00864847"/>
    <w:rsid w:val="0087418E"/>
    <w:rsid w:val="00877F7A"/>
    <w:rsid w:val="008C18C3"/>
    <w:rsid w:val="00925FCB"/>
    <w:rsid w:val="0092670E"/>
    <w:rsid w:val="00937459"/>
    <w:rsid w:val="009558B0"/>
    <w:rsid w:val="009E14D4"/>
    <w:rsid w:val="00A003CD"/>
    <w:rsid w:val="00A25EF6"/>
    <w:rsid w:val="00A909AA"/>
    <w:rsid w:val="00AA59AE"/>
    <w:rsid w:val="00AC09C1"/>
    <w:rsid w:val="00AD579C"/>
    <w:rsid w:val="00AE146B"/>
    <w:rsid w:val="00AE4685"/>
    <w:rsid w:val="00B25E59"/>
    <w:rsid w:val="00BE5842"/>
    <w:rsid w:val="00C13129"/>
    <w:rsid w:val="00C34359"/>
    <w:rsid w:val="00C410E9"/>
    <w:rsid w:val="00CA5124"/>
    <w:rsid w:val="00D10E7E"/>
    <w:rsid w:val="00D32352"/>
    <w:rsid w:val="00D6452E"/>
    <w:rsid w:val="00D82CB7"/>
    <w:rsid w:val="00E536F2"/>
    <w:rsid w:val="00E75DA2"/>
    <w:rsid w:val="00E90F54"/>
    <w:rsid w:val="00E9514A"/>
    <w:rsid w:val="00EB7449"/>
    <w:rsid w:val="00F84973"/>
    <w:rsid w:val="00F856B7"/>
    <w:rsid w:val="00FC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F59"/>
    <w:pPr>
      <w:spacing w:line="36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2025-09-15T06:10:00Z</dcterms:created>
  <dcterms:modified xsi:type="dcterms:W3CDTF">2025-09-15T06:10:00Z</dcterms:modified>
</cp:coreProperties>
</file>