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61BB7" w14:textId="10DDD5F9" w:rsidR="007343A6" w:rsidRDefault="00FB7182" w:rsidP="00657DDC">
      <w:pPr>
        <w:jc w:val="right"/>
        <w:rPr>
          <w:lang w:val="en-US"/>
        </w:rPr>
      </w:pPr>
      <w:r>
        <w:rPr>
          <w:lang w:val="en-US"/>
        </w:rPr>
        <w:t xml:space="preserve">Saks Anastasiya </w:t>
      </w:r>
      <w:proofErr w:type="spellStart"/>
      <w:r>
        <w:rPr>
          <w:lang w:val="en-US"/>
        </w:rPr>
        <w:t>Olegovna</w:t>
      </w:r>
      <w:proofErr w:type="spellEnd"/>
      <w:r>
        <w:rPr>
          <w:lang w:val="en-US"/>
        </w:rPr>
        <w:t>., gr. PIR-231</w:t>
      </w:r>
    </w:p>
    <w:p w14:paraId="711B0483" w14:textId="57AF5485" w:rsidR="00956F41" w:rsidRDefault="00956F41" w:rsidP="00657DDC">
      <w:pPr>
        <w:jc w:val="right"/>
        <w:rPr>
          <w:lang w:val="en-US"/>
        </w:rPr>
      </w:pPr>
      <w:r w:rsidRPr="00956F41">
        <w:rPr>
          <w:lang w:val="en-US"/>
        </w:rPr>
        <w:t>I</w:t>
      </w:r>
      <w:r>
        <w:rPr>
          <w:lang w:val="en-US"/>
        </w:rPr>
        <w:t>nterstate</w:t>
      </w:r>
      <w:r w:rsidRPr="00956F41">
        <w:rPr>
          <w:lang w:val="en-US"/>
        </w:rPr>
        <w:t xml:space="preserve"> E</w:t>
      </w:r>
      <w:r>
        <w:rPr>
          <w:lang w:val="en-US"/>
        </w:rPr>
        <w:t>ducational</w:t>
      </w:r>
      <w:r w:rsidRPr="00956F41">
        <w:rPr>
          <w:lang w:val="en-US"/>
        </w:rPr>
        <w:t xml:space="preserve"> I</w:t>
      </w:r>
      <w:r>
        <w:rPr>
          <w:lang w:val="en-US"/>
        </w:rPr>
        <w:t>nstitution</w:t>
      </w:r>
      <w:r w:rsidRPr="00956F41">
        <w:rPr>
          <w:lang w:val="en-US"/>
        </w:rPr>
        <w:t xml:space="preserve"> </w:t>
      </w:r>
      <w:proofErr w:type="gramStart"/>
      <w:r w:rsidRPr="00956F41">
        <w:rPr>
          <w:lang w:val="en-US"/>
        </w:rPr>
        <w:t>O</w:t>
      </w:r>
      <w:r>
        <w:rPr>
          <w:lang w:val="en-US"/>
        </w:rPr>
        <w:t>f</w:t>
      </w:r>
      <w:proofErr w:type="gramEnd"/>
      <w:r w:rsidRPr="00956F41">
        <w:rPr>
          <w:lang w:val="en-US"/>
        </w:rPr>
        <w:t xml:space="preserve"> H</w:t>
      </w:r>
      <w:r>
        <w:rPr>
          <w:lang w:val="en-US"/>
        </w:rPr>
        <w:t>igher</w:t>
      </w:r>
      <w:r w:rsidRPr="00956F41">
        <w:rPr>
          <w:lang w:val="en-US"/>
        </w:rPr>
        <w:t xml:space="preserve"> E</w:t>
      </w:r>
      <w:r>
        <w:rPr>
          <w:lang w:val="en-US"/>
        </w:rPr>
        <w:t>ducation</w:t>
      </w:r>
      <w:r w:rsidRPr="00956F41">
        <w:rPr>
          <w:lang w:val="en-US"/>
        </w:rPr>
        <w:t xml:space="preserve"> ‘B</w:t>
      </w:r>
      <w:r>
        <w:rPr>
          <w:lang w:val="en-US"/>
        </w:rPr>
        <w:t>elarusian</w:t>
      </w:r>
      <w:r w:rsidRPr="00956F41">
        <w:rPr>
          <w:lang w:val="en-US"/>
        </w:rPr>
        <w:t>-R</w:t>
      </w:r>
      <w:r>
        <w:rPr>
          <w:lang w:val="en-US"/>
        </w:rPr>
        <w:t>ussian</w:t>
      </w:r>
      <w:r w:rsidRPr="00956F41">
        <w:rPr>
          <w:lang w:val="en-US"/>
        </w:rPr>
        <w:t xml:space="preserve"> U</w:t>
      </w:r>
      <w:r>
        <w:rPr>
          <w:lang w:val="en-US"/>
        </w:rPr>
        <w:t>niversity</w:t>
      </w:r>
      <w:r w:rsidRPr="00956F41">
        <w:rPr>
          <w:lang w:val="en-US"/>
        </w:rPr>
        <w:t>’</w:t>
      </w:r>
    </w:p>
    <w:p w14:paraId="4D85BC18" w14:textId="124F5AD8" w:rsidR="00956F41" w:rsidRDefault="00956F41" w:rsidP="00657DDC">
      <w:pPr>
        <w:jc w:val="right"/>
        <w:rPr>
          <w:shd w:val="clear" w:color="auto" w:fill="FFFFFF"/>
          <w:lang w:val="en-US"/>
        </w:rPr>
      </w:pPr>
      <w:r>
        <w:rPr>
          <w:lang w:val="en-US"/>
        </w:rPr>
        <w:t xml:space="preserve">e-mail </w:t>
      </w:r>
      <w:hyperlink r:id="rId5" w:history="1">
        <w:r w:rsidRPr="004670A7">
          <w:rPr>
            <w:rStyle w:val="a3"/>
            <w:shd w:val="clear" w:color="auto" w:fill="FFFFFF"/>
            <w:lang w:val="en-US"/>
          </w:rPr>
          <w:t>nastya.saks2016@yandex.com</w:t>
        </w:r>
      </w:hyperlink>
    </w:p>
    <w:p w14:paraId="0D4D1C69" w14:textId="7E561C34" w:rsidR="00956F41" w:rsidRDefault="00956F41" w:rsidP="00657DDC">
      <w:pPr>
        <w:jc w:val="right"/>
        <w:rPr>
          <w:lang w:val="en-US"/>
        </w:rPr>
      </w:pPr>
      <w:r>
        <w:rPr>
          <w:lang w:val="en-US"/>
        </w:rPr>
        <w:t>adviser:</w:t>
      </w:r>
      <w:r w:rsidR="00354350">
        <w:rPr>
          <w:lang w:val="en-US"/>
        </w:rPr>
        <w:t xml:space="preserve"> </w:t>
      </w:r>
      <w:r w:rsidR="00F90CC3" w:rsidRPr="00F90CC3">
        <w:rPr>
          <w:lang w:val="en-US"/>
        </w:rPr>
        <w:t>senior lecturer</w:t>
      </w:r>
      <w:r w:rsidR="00C00014">
        <w:rPr>
          <w:lang w:val="en-US"/>
        </w:rPr>
        <w:t xml:space="preserve"> </w:t>
      </w:r>
      <w:proofErr w:type="spellStart"/>
      <w:r w:rsidR="00354350">
        <w:rPr>
          <w:lang w:val="en-US"/>
        </w:rPr>
        <w:t>Pinchukova</w:t>
      </w:r>
      <w:proofErr w:type="spellEnd"/>
      <w:r w:rsidR="00354350">
        <w:rPr>
          <w:lang w:val="en-US"/>
        </w:rPr>
        <w:t xml:space="preserve"> Tatyana Petrovna</w:t>
      </w:r>
      <w:r>
        <w:rPr>
          <w:lang w:val="en-US"/>
        </w:rPr>
        <w:t xml:space="preserve"> </w:t>
      </w:r>
    </w:p>
    <w:p w14:paraId="23D84AB0" w14:textId="6FC1E811" w:rsidR="00956F41" w:rsidRPr="00606A72" w:rsidRDefault="00956F41" w:rsidP="00657DDC">
      <w:pPr>
        <w:jc w:val="right"/>
        <w:rPr>
          <w:lang w:val="en-US"/>
        </w:rPr>
      </w:pPr>
      <w:r>
        <w:rPr>
          <w:lang w:val="en-US"/>
        </w:rPr>
        <w:t>e-mail</w:t>
      </w:r>
      <w:r w:rsidR="00606A72" w:rsidRPr="00606A72">
        <w:rPr>
          <w:lang w:val="en-US"/>
        </w:rPr>
        <w:t xml:space="preserve"> </w:t>
      </w:r>
      <w:r w:rsidR="00C00014" w:rsidRPr="00C00014">
        <w:rPr>
          <w:lang w:val="en-US"/>
        </w:rPr>
        <w:t>tnpinchukova@yandex.com</w:t>
      </w:r>
    </w:p>
    <w:p w14:paraId="636FB71C" w14:textId="343A8B5F" w:rsidR="00657DDC" w:rsidRDefault="00657DDC" w:rsidP="00657DDC">
      <w:pPr>
        <w:jc w:val="center"/>
        <w:rPr>
          <w:b/>
          <w:bCs/>
          <w:lang w:val="en-US"/>
        </w:rPr>
      </w:pPr>
      <w:r w:rsidRPr="00657DDC">
        <w:rPr>
          <w:b/>
          <w:bCs/>
          <w:lang w:val="en-US"/>
        </w:rPr>
        <w:t>WHAT’S THE IDEAL UNIVERSITY FOR THE FUTURE?</w:t>
      </w:r>
    </w:p>
    <w:p w14:paraId="0448EC17" w14:textId="77777777" w:rsidR="00E52488" w:rsidRPr="00E52488" w:rsidRDefault="00E52488" w:rsidP="00E52488">
      <w:pPr>
        <w:rPr>
          <w:sz w:val="24"/>
          <w:lang w:val="en-US"/>
        </w:rPr>
      </w:pPr>
      <w:r w:rsidRPr="00E52488">
        <w:rPr>
          <w:lang w:val="en-US"/>
        </w:rPr>
        <w:t>After graduating from school, we all have to make a choice and move on to the next stage of our adult lives. Someone goes to college, someone directly picks the path of work, and someone decides to go to university in order to expand knowledge horizons and build a dream career.</w:t>
      </w:r>
    </w:p>
    <w:p w14:paraId="7C95EB45" w14:textId="77777777" w:rsidR="00E52488" w:rsidRPr="00E52488" w:rsidRDefault="00E52488" w:rsidP="00E52488">
      <w:pPr>
        <w:rPr>
          <w:lang w:val="en-US"/>
        </w:rPr>
      </w:pPr>
      <w:r w:rsidRPr="00E52488">
        <w:rPr>
          <w:lang w:val="en-US"/>
        </w:rPr>
        <w:t>How do I see the university of the future?</w:t>
      </w:r>
    </w:p>
    <w:p w14:paraId="1E6FA9C2" w14:textId="77777777" w:rsidR="00E52488" w:rsidRPr="00E52488" w:rsidRDefault="00E52488" w:rsidP="00E52488">
      <w:pPr>
        <w:rPr>
          <w:lang w:val="en-US"/>
        </w:rPr>
      </w:pPr>
      <w:r w:rsidRPr="00E52488">
        <w:rPr>
          <w:lang w:val="en-US"/>
        </w:rPr>
        <w:t>Well, progress does not stand still; every second, it is rapidly moving forward. New technologies are being invented, once-invented devices are being improved, and the possibilities of storing and sharing information are growing. Even while I am writing these lines, someone is stubbornly pushing science.</w:t>
      </w:r>
    </w:p>
    <w:p w14:paraId="3CD03C56" w14:textId="77777777" w:rsidR="00E52488" w:rsidRPr="00E52488" w:rsidRDefault="00E52488" w:rsidP="00E52488">
      <w:pPr>
        <w:rPr>
          <w:lang w:val="en-US"/>
        </w:rPr>
      </w:pPr>
      <w:r w:rsidRPr="00E52488">
        <w:rPr>
          <w:lang w:val="en-US"/>
        </w:rPr>
        <w:t>Technologies have grown on us so much that we can't imagine being without them. And it is fair to say that because what do we keep track of events through nowadays? Through the net, of course! Wherever you are, you can listen to the courses of the best professors from Harvard and Princeton instead of boring lectures with a dry retelling of textbooks. The development of online courses can drastically change the educational system, for the acquired knowledge is not only useful but also relevant. Thus, I assume it is a perfect study method.</w:t>
      </w:r>
    </w:p>
    <w:p w14:paraId="1BA78650" w14:textId="77777777" w:rsidR="00E52488" w:rsidRPr="00E52488" w:rsidRDefault="00E52488" w:rsidP="00E52488">
      <w:pPr>
        <w:rPr>
          <w:lang w:val="en-US"/>
        </w:rPr>
      </w:pPr>
      <w:r w:rsidRPr="00E52488">
        <w:rPr>
          <w:lang w:val="en-US"/>
        </w:rPr>
        <w:t>Actually, it does not mean that there will be no students in universities. It is possible to draw up mixed programs; for example, students might listen to lectures at home, then practice and hone their communication skills at the institution. Moreover, there will always be a person needing control and discipline, so such a training program will definitely come in handy.</w:t>
      </w:r>
    </w:p>
    <w:p w14:paraId="1391D3F3" w14:textId="4C238B44" w:rsidR="00140E31" w:rsidRPr="00E52488" w:rsidRDefault="00E52488" w:rsidP="00E52488">
      <w:pPr>
        <w:rPr>
          <w:lang w:val="en-US"/>
        </w:rPr>
      </w:pPr>
      <w:r w:rsidRPr="00E52488">
        <w:rPr>
          <w:lang w:val="en-US"/>
        </w:rPr>
        <w:t>As a conclusion, I would like to say that any university management at all times will be interested in upgrading the quality of their qualifications, as well as employers in good specialists. And thanks to modern technologies, we are already able to facilitate much more effective teaching and learning, benefit society, and stay up-to-date.</w:t>
      </w:r>
    </w:p>
    <w:sectPr w:rsidR="00140E31" w:rsidRPr="00E52488" w:rsidSect="00FB718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182"/>
    <w:rsid w:val="000C25FC"/>
    <w:rsid w:val="00140E31"/>
    <w:rsid w:val="00166533"/>
    <w:rsid w:val="002C5C23"/>
    <w:rsid w:val="00354350"/>
    <w:rsid w:val="00606A72"/>
    <w:rsid w:val="00657DDC"/>
    <w:rsid w:val="006B6D83"/>
    <w:rsid w:val="007343A6"/>
    <w:rsid w:val="00832D15"/>
    <w:rsid w:val="00956F41"/>
    <w:rsid w:val="009D428B"/>
    <w:rsid w:val="00B25204"/>
    <w:rsid w:val="00B45E38"/>
    <w:rsid w:val="00C00014"/>
    <w:rsid w:val="00CE0028"/>
    <w:rsid w:val="00E52488"/>
    <w:rsid w:val="00F90CC3"/>
    <w:rsid w:val="00FB71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688CF"/>
  <w15:chartTrackingRefBased/>
  <w15:docId w15:val="{C5D5CB5F-2174-429C-B8B3-0014CBD0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182"/>
    <w:pPr>
      <w:spacing w:line="240" w:lineRule="auto"/>
      <w:ind w:firstLine="709"/>
      <w:jc w:val="both"/>
    </w:pPr>
    <w:rPr>
      <w:rFonts w:ascii="Times New Roman" w:hAnsi="Times New Roman"/>
      <w:sz w:val="28"/>
    </w:rPr>
  </w:style>
  <w:style w:type="paragraph" w:styleId="1">
    <w:name w:val="heading 1"/>
    <w:basedOn w:val="a"/>
    <w:next w:val="a"/>
    <w:link w:val="10"/>
    <w:uiPriority w:val="9"/>
    <w:qFormat/>
    <w:rsid w:val="00FB71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6F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718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6F41"/>
    <w:rPr>
      <w:rFonts w:asciiTheme="majorHAnsi" w:eastAsiaTheme="majorEastAsia" w:hAnsiTheme="majorHAnsi" w:cstheme="majorBidi"/>
      <w:color w:val="1F3763" w:themeColor="accent1" w:themeShade="7F"/>
      <w:sz w:val="24"/>
      <w:szCs w:val="24"/>
    </w:rPr>
  </w:style>
  <w:style w:type="character" w:styleId="a3">
    <w:name w:val="Hyperlink"/>
    <w:basedOn w:val="a0"/>
    <w:uiPriority w:val="99"/>
    <w:unhideWhenUsed/>
    <w:rsid w:val="00956F41"/>
    <w:rPr>
      <w:color w:val="0563C1" w:themeColor="hyperlink"/>
      <w:u w:val="single"/>
    </w:rPr>
  </w:style>
  <w:style w:type="character" w:styleId="a4">
    <w:name w:val="Unresolved Mention"/>
    <w:basedOn w:val="a0"/>
    <w:uiPriority w:val="99"/>
    <w:semiHidden/>
    <w:unhideWhenUsed/>
    <w:rsid w:val="00956F41"/>
    <w:rPr>
      <w:color w:val="605E5C"/>
      <w:shd w:val="clear" w:color="auto" w:fill="E1DFDD"/>
    </w:rPr>
  </w:style>
  <w:style w:type="paragraph" w:styleId="a5">
    <w:name w:val="Normal (Web)"/>
    <w:basedOn w:val="a"/>
    <w:uiPriority w:val="99"/>
    <w:semiHidden/>
    <w:unhideWhenUsed/>
    <w:rsid w:val="00E52488"/>
    <w:pPr>
      <w:spacing w:before="100" w:beforeAutospacing="1" w:after="100" w:afterAutospacing="1"/>
      <w:ind w:firstLine="0"/>
      <w:jc w:val="left"/>
    </w:pPr>
    <w:rPr>
      <w:rFonts w:eastAsia="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678820">
      <w:bodyDiv w:val="1"/>
      <w:marLeft w:val="0"/>
      <w:marRight w:val="0"/>
      <w:marTop w:val="0"/>
      <w:marBottom w:val="0"/>
      <w:divBdr>
        <w:top w:val="none" w:sz="0" w:space="0" w:color="auto"/>
        <w:left w:val="none" w:sz="0" w:space="0" w:color="auto"/>
        <w:bottom w:val="none" w:sz="0" w:space="0" w:color="auto"/>
        <w:right w:val="none" w:sz="0" w:space="0" w:color="auto"/>
      </w:divBdr>
    </w:div>
    <w:div w:id="76553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nastya.saks2016@yandex.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ED319-1892-47B0-A605-52969CC8F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332</Words>
  <Characters>1893</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Nicole Brown</cp:lastModifiedBy>
  <cp:revision>4</cp:revision>
  <dcterms:created xsi:type="dcterms:W3CDTF">2023-10-11T09:36:00Z</dcterms:created>
  <dcterms:modified xsi:type="dcterms:W3CDTF">2023-10-14T08:00:00Z</dcterms:modified>
</cp:coreProperties>
</file>