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D" w:rsidRDefault="00F25A8D" w:rsidP="00F25A8D">
      <w:pPr>
        <w:pStyle w:val="1"/>
        <w:jc w:val="center"/>
      </w:pPr>
      <w:r>
        <w:t xml:space="preserve">Exercises: </w:t>
      </w:r>
      <w:r>
        <w:rPr>
          <w:bCs/>
        </w:rPr>
        <w:t>Stacks and Queues</w:t>
      </w:r>
    </w:p>
    <w:p w:rsidR="00CF6505" w:rsidRPr="006C3FEB" w:rsidRDefault="00CF6505" w:rsidP="00CF65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  <w:color w:val="auto"/>
        </w:rPr>
        <w:t>.</w:t>
      </w:r>
    </w:p>
    <w:p w:rsidR="00CF6505" w:rsidRDefault="00CF6505" w:rsidP="00CF6505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>
          <w:rPr>
            <w:rStyle w:val="ad"/>
          </w:rPr>
          <w:t>https://judge.softuni.bg/Contests/184/Stacks-and-Queues-Exercise</w:t>
        </w:r>
      </w:hyperlink>
      <w:r w:rsidRPr="00571593">
        <w:rPr>
          <w:lang w:val="bg-BG"/>
        </w:rPr>
        <w:t>.</w:t>
      </w:r>
    </w:p>
    <w:p w:rsidR="00F25A8D" w:rsidRPr="00F25A8D" w:rsidRDefault="00F25A8D" w:rsidP="00EA1270">
      <w:pPr>
        <w:pStyle w:val="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3"/>
      </w:pPr>
      <w:r w:rsidRPr="00F25A8D">
        <w:t>Examples</w:t>
      </w:r>
    </w:p>
    <w:tbl>
      <w:tblPr>
        <w:tblW w:w="27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5"/>
        <w:gridCol w:w="1417"/>
      </w:tblGrid>
      <w:tr w:rsidR="00F25A8D" w:rsidRPr="00F25A8D" w:rsidTr="00CF6505">
        <w:trPr>
          <w:trHeight w:val="22"/>
        </w:trPr>
        <w:tc>
          <w:tcPr>
            <w:tcW w:w="137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CF6505">
        <w:trPr>
          <w:trHeight w:val="22"/>
        </w:trPr>
        <w:tc>
          <w:tcPr>
            <w:tcW w:w="13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1417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CF6505">
        <w:trPr>
          <w:trHeight w:val="22"/>
        </w:trPr>
        <w:tc>
          <w:tcPr>
            <w:tcW w:w="13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1417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3"/>
      </w:pPr>
      <w:r w:rsidRPr="00F25A8D">
        <w:t>Input Format:</w:t>
      </w:r>
    </w:p>
    <w:p w:rsidR="00EA1270" w:rsidRPr="00EA1270" w:rsidRDefault="00F25A8D" w:rsidP="00EA1270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3"/>
      </w:pPr>
      <w:r w:rsidRPr="00F25A8D">
        <w:t>Output Format:</w:t>
      </w:r>
    </w:p>
    <w:p w:rsidR="00F25A8D" w:rsidRPr="00EA1270" w:rsidRDefault="00F25A8D" w:rsidP="00EA1270">
      <w:pPr>
        <w:pStyle w:val="a4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F25A8D" w:rsidRPr="00F25A8D" w:rsidTr="00A53985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A53985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275" w:type="dxa"/>
          </w:tcPr>
          <w:p w:rsidR="00F25A8D" w:rsidRPr="00F25A8D" w:rsidRDefault="00A326D2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</w:t>
            </w:r>
            <w:r w:rsidR="00F25A8D" w:rsidRPr="00F25A8D">
              <w:rPr>
                <w:rFonts w:ascii="Consolas" w:eastAsia="Calibri" w:hAnsi="Consolas" w:cs="Consolas"/>
                <w:color w:val="auto"/>
              </w:rPr>
              <w:t>rue</w:t>
            </w:r>
          </w:p>
        </w:tc>
        <w:tc>
          <w:tcPr>
            <w:tcW w:w="703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A53985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2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703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3"/>
      </w:pPr>
      <w:r w:rsidRPr="00F25A8D">
        <w:t>Input Format:</w:t>
      </w:r>
    </w:p>
    <w:p w:rsidR="00EA1270" w:rsidRPr="00EA1270" w:rsidRDefault="00F25A8D" w:rsidP="00EA1270">
      <w:pPr>
        <w:pStyle w:val="a4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a4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3"/>
      </w:pPr>
      <w:r w:rsidRPr="00F25A8D">
        <w:t>Output Format:</w:t>
      </w:r>
    </w:p>
    <w:p w:rsidR="00F25A8D" w:rsidRPr="00EA1270" w:rsidRDefault="00F25A8D" w:rsidP="00EA1270">
      <w:pPr>
        <w:pStyle w:val="a4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3"/>
      </w:pPr>
      <w:r w:rsidRPr="00F25A8D">
        <w:t>Examples</w:t>
      </w:r>
    </w:p>
    <w:tbl>
      <w:tblPr>
        <w:tblW w:w="253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418"/>
      </w:tblGrid>
      <w:tr w:rsidR="00F25A8D" w:rsidRPr="00F25A8D" w:rsidTr="000A017D">
        <w:trPr>
          <w:trHeight w:val="22"/>
        </w:trPr>
        <w:tc>
          <w:tcPr>
            <w:tcW w:w="112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A017D">
        <w:trPr>
          <w:trHeight w:val="22"/>
        </w:trPr>
        <w:tc>
          <w:tcPr>
            <w:tcW w:w="112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1418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C11E6B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C11E6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C11E6B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="00C11E6B">
              <w:rPr>
                <w:rFonts w:ascii="Consolas" w:eastAsia="Calibri" w:hAnsi="Consolas" w:cs="Consolas"/>
                <w:b/>
                <w:noProof/>
                <w:color w:val="auto"/>
              </w:rPr>
              <w:t>enqueue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="00C11E6B" w:rsidRPr="00C77FFB">
              <w:rPr>
                <w:rFonts w:ascii="Calibri" w:eastAsia="Calibri" w:hAnsi="Calibri" w:cs="Arial"/>
                <w:b/>
                <w:noProof/>
                <w:color w:val="auto"/>
              </w:rPr>
              <w:t>dequeue</w:t>
            </w:r>
            <w:r w:rsidR="00C11E6B" w:rsidRPr="00F25A8D">
              <w:rPr>
                <w:rFonts w:ascii="Calibri" w:eastAsia="Calibri" w:hAnsi="Calibri" w:cs="Arial"/>
                <w:noProof/>
                <w:color w:val="auto"/>
              </w:rPr>
              <w:t xml:space="preserve">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</w:t>
            </w:r>
            <w:r w:rsidR="00C11E6B">
              <w:rPr>
                <w:rFonts w:ascii="Consolas" w:eastAsia="Calibri" w:hAnsi="Consolas" w:cs="Consolas"/>
                <w:color w:val="auto"/>
              </w:rPr>
              <w:t>queue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0A017D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C11E6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2"/>
      </w:pPr>
      <w:r w:rsidRPr="00F25A8D">
        <w:lastRenderedPageBreak/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3"/>
      </w:pPr>
      <w:r w:rsidRPr="00F25A8D">
        <w:t>Examples</w:t>
      </w:r>
    </w:p>
    <w:tbl>
      <w:tblPr>
        <w:tblW w:w="63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4819"/>
      </w:tblGrid>
      <w:tr w:rsidR="00F25A8D" w:rsidRPr="00F25A8D" w:rsidTr="000A017D">
        <w:trPr>
          <w:trHeight w:val="22"/>
        </w:trPr>
        <w:tc>
          <w:tcPr>
            <w:tcW w:w="154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</w:t>
      </w:r>
      <w:proofErr w:type="gramStart"/>
      <w:r w:rsidRPr="00F25A8D">
        <w:rPr>
          <w:rFonts w:ascii="Calibri" w:eastAsia="Calibri" w:hAnsi="Calibri" w:cs="Arial"/>
          <w:color w:val="auto"/>
        </w:rPr>
        <w:t>pump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3"/>
      </w:pPr>
      <w:r w:rsidRPr="00F25A8D">
        <w:t>Input Format:</w:t>
      </w:r>
    </w:p>
    <w:p w:rsidR="00EA1270" w:rsidRPr="00EA1270" w:rsidRDefault="00F25A8D" w:rsidP="00EA1270">
      <w:pPr>
        <w:pStyle w:val="a4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a4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3"/>
      </w:pPr>
      <w:r w:rsidRPr="00F25A8D">
        <w:t>Output Format:</w:t>
      </w:r>
    </w:p>
    <w:p w:rsidR="00F25A8D" w:rsidRPr="00EA1270" w:rsidRDefault="00F25A8D" w:rsidP="00EA1270">
      <w:pPr>
        <w:pStyle w:val="a4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3"/>
      </w:pPr>
      <w:r w:rsidRPr="00F25A8D">
        <w:t>Constraints:</w:t>
      </w:r>
    </w:p>
    <w:p w:rsidR="00EE0C48" w:rsidRPr="00EE0C48" w:rsidRDefault="00F25A8D" w:rsidP="00EE0C48">
      <w:pPr>
        <w:pStyle w:val="a4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a4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3"/>
      </w:pPr>
      <w:r w:rsidRPr="00F25A8D">
        <w:lastRenderedPageBreak/>
        <w:t>Examples</w:t>
      </w:r>
    </w:p>
    <w:tbl>
      <w:tblPr>
        <w:tblW w:w="23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F25A8D" w:rsidRPr="00F25A8D" w:rsidTr="005D4C1E">
        <w:trPr>
          <w:trHeight w:val="22"/>
        </w:trPr>
        <w:tc>
          <w:tcPr>
            <w:tcW w:w="140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5D4C1E">
        <w:trPr>
          <w:trHeight w:val="22"/>
        </w:trPr>
        <w:tc>
          <w:tcPr>
            <w:tcW w:w="1404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992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3"/>
      </w:pPr>
      <w:r w:rsidRPr="00F25A8D">
        <w:t>Input Format:</w:t>
      </w:r>
    </w:p>
    <w:p w:rsidR="00F25A8D" w:rsidRPr="007A0E58" w:rsidRDefault="00F25A8D" w:rsidP="007A0E58">
      <w:pPr>
        <w:pStyle w:val="a4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3"/>
      </w:pPr>
      <w:r w:rsidRPr="00F25A8D">
        <w:t>Constraints:</w:t>
      </w:r>
    </w:p>
    <w:p w:rsidR="007A0E58" w:rsidRPr="007A0E58" w:rsidRDefault="00F25A8D" w:rsidP="007A0E58">
      <w:pPr>
        <w:pStyle w:val="a4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a4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3"/>
      </w:pPr>
      <w:r w:rsidRPr="00F25A8D">
        <w:t>Output Format:</w:t>
      </w:r>
    </w:p>
    <w:p w:rsidR="00F25A8D" w:rsidRPr="007A0E58" w:rsidRDefault="00F25A8D" w:rsidP="007A0E58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3"/>
      </w:pPr>
      <w:r w:rsidRPr="00F25A8D">
        <w:t>Examples</w:t>
      </w:r>
    </w:p>
    <w:tbl>
      <w:tblPr>
        <w:tblW w:w="29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220"/>
      </w:tblGrid>
      <w:tr w:rsidR="00F25A8D" w:rsidRPr="00F25A8D" w:rsidTr="005D4C1E">
        <w:trPr>
          <w:trHeight w:val="22"/>
        </w:trPr>
        <w:tc>
          <w:tcPr>
            <w:tcW w:w="174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122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122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122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4C5612">
      <w:pPr>
        <w:pStyle w:val="2"/>
      </w:pPr>
      <w:r w:rsidRPr="00F25A8D">
        <w:t xml:space="preserve">Stack Fibonacci </w:t>
      </w:r>
    </w:p>
    <w:p w:rsidR="00F25A8D" w:rsidRPr="00F25A8D" w:rsidRDefault="00030832" w:rsidP="00F25A8D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>Calculate</w:t>
      </w:r>
      <w:r w:rsidR="00F25A8D" w:rsidRPr="00F25A8D">
        <w:rPr>
          <w:rFonts w:ascii="Calibri" w:eastAsia="Calibri" w:hAnsi="Calibri" w:cs="Arial"/>
          <w:color w:val="auto"/>
        </w:rPr>
        <w:t xml:space="preserve"> the Fibonacci sequence </w:t>
      </w:r>
      <w:r w:rsidR="00F25A8D" w:rsidRPr="00CC4EB7">
        <w:rPr>
          <w:rFonts w:ascii="Calibri" w:eastAsia="Calibri" w:hAnsi="Calibri" w:cs="Arial"/>
          <w:b/>
          <w:color w:val="auto"/>
        </w:rPr>
        <w:t>using a stack</w:t>
      </w:r>
      <w:r>
        <w:rPr>
          <w:rFonts w:ascii="Calibri" w:eastAsia="Calibri" w:hAnsi="Calibri" w:cs="Arial"/>
          <w:color w:val="auto"/>
        </w:rPr>
        <w:t>. 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="00F25A8D" w:rsidRPr="00F25A8D">
        <w:rPr>
          <w:rFonts w:ascii="Calibri" w:eastAsia="Calibri" w:hAnsi="Calibri" w:cs="Arial"/>
          <w:color w:val="auto"/>
        </w:rPr>
        <w:t xml:space="preserve"> use </w:t>
      </w:r>
      <w:r w:rsidR="00F25A8D"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="00F25A8D" w:rsidRPr="00F25A8D">
        <w:rPr>
          <w:rFonts w:ascii="Calibri" w:eastAsia="Calibri" w:hAnsi="Calibri" w:cs="Arial"/>
          <w:color w:val="auto"/>
        </w:rPr>
        <w:t xml:space="preserve"> </w:t>
      </w:r>
      <w:r w:rsidR="00F25A8D" w:rsidRPr="00CC4EB7">
        <w:rPr>
          <w:rFonts w:ascii="Calibri" w:eastAsia="Calibri" w:hAnsi="Calibri" w:cs="Arial"/>
          <w:b/>
          <w:color w:val="auto"/>
        </w:rPr>
        <w:t>peeking</w:t>
      </w:r>
      <w:r w:rsidR="00F25A8D" w:rsidRPr="00F25A8D">
        <w:rPr>
          <w:rFonts w:ascii="Calibri" w:eastAsia="Calibri" w:hAnsi="Calibri" w:cs="Arial"/>
          <w:color w:val="auto"/>
        </w:rPr>
        <w:t xml:space="preserve"> and </w:t>
      </w:r>
      <w:r w:rsidR="00F25A8D" w:rsidRPr="00CC4EB7">
        <w:rPr>
          <w:rFonts w:ascii="Calibri" w:eastAsia="Calibri" w:hAnsi="Calibri" w:cs="Arial"/>
          <w:b/>
          <w:color w:val="auto"/>
        </w:rPr>
        <w:t>pushing</w:t>
      </w:r>
      <w:r w:rsidR="00F25A8D"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445A72" w:rsidRPr="00445A72" w:rsidRDefault="00445A72" w:rsidP="00445A72">
      <w:pPr>
        <w:pStyle w:val="3"/>
      </w:pPr>
      <w:r w:rsidRPr="00445A72">
        <w:t>Input format:</w:t>
      </w:r>
    </w:p>
    <w:p w:rsidR="00445A72" w:rsidRPr="00445A72" w:rsidRDefault="00445A72" w:rsidP="00445A72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45A72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445A72">
        <w:rPr>
          <w:rFonts w:ascii="Calibri" w:eastAsia="Calibri" w:hAnsi="Calibri" w:cs="Calibri"/>
          <w:color w:val="auto"/>
        </w:rPr>
        <w:t xml:space="preserve">he first line contains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445A72">
        <w:rPr>
          <w:rFonts w:ascii="Calibri" w:eastAsia="Calibri" w:hAnsi="Calibri" w:cs="Calibri"/>
          <w:color w:val="auto"/>
        </w:rPr>
        <w:t>, the number of operations.</w:t>
      </w:r>
    </w:p>
    <w:p w:rsidR="00445A72" w:rsidRPr="00445A72" w:rsidRDefault="00445A72" w:rsidP="00445A72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45A72">
        <w:rPr>
          <w:rFonts w:ascii="Calibri" w:eastAsia="Calibri" w:hAnsi="Calibri" w:cs="Calibri"/>
          <w:color w:val="auto"/>
        </w:rPr>
        <w:t xml:space="preserve">Each of the following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445A72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445A72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445A72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3"/>
      </w:pPr>
      <w:r w:rsidRPr="00F25A8D">
        <w:t>Output Format:</w:t>
      </w:r>
    </w:p>
    <w:p w:rsidR="00F25A8D" w:rsidRPr="004C5612" w:rsidRDefault="00F25A8D" w:rsidP="004C5612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a4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3"/>
      </w:pPr>
      <w:r w:rsidRPr="00F25A8D">
        <w:t>Explanation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lastRenderedPageBreak/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AA1FD5" w:rsidP="00EB2DB2">
      <w:pPr>
        <w:pStyle w:val="2"/>
        <w:numPr>
          <w:ilvl w:val="1"/>
          <w:numId w:val="8"/>
        </w:numPr>
      </w:pPr>
      <w:r>
        <w:rPr>
          <w:lang w:val="bg-BG"/>
        </w:rP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3"/>
      </w:pPr>
      <w:r w:rsidRPr="00F25A8D">
        <w:t>Input Format:</w:t>
      </w:r>
    </w:p>
    <w:p w:rsidR="004A4DC5" w:rsidRPr="004A4DC5" w:rsidRDefault="00F25A8D" w:rsidP="004A4DC5">
      <w:pPr>
        <w:pStyle w:val="a4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a4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3"/>
      </w:pPr>
      <w:r w:rsidRPr="00F25A8D">
        <w:t>Output Format:</w:t>
      </w:r>
    </w:p>
    <w:p w:rsidR="00F25A8D" w:rsidRDefault="00F25A8D" w:rsidP="004A4DC5">
      <w:pPr>
        <w:pStyle w:val="a4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3"/>
      </w:pPr>
      <w:r w:rsidRPr="00F25A8D">
        <w:t>Constraints:</w:t>
      </w:r>
    </w:p>
    <w:p w:rsidR="004A4DC5" w:rsidRDefault="004A4DC5" w:rsidP="004A4DC5">
      <w:pPr>
        <w:pStyle w:val="a4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a4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a4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3"/>
      </w:pPr>
      <w:r w:rsidRPr="00F25A8D">
        <w:t>Examples</w:t>
      </w:r>
    </w:p>
    <w:tbl>
      <w:tblPr>
        <w:tblW w:w="299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05"/>
      </w:tblGrid>
      <w:tr w:rsidR="00F25A8D" w:rsidRPr="00F25A8D" w:rsidTr="0007716F">
        <w:trPr>
          <w:trHeight w:val="22"/>
        </w:trPr>
        <w:tc>
          <w:tcPr>
            <w:tcW w:w="198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7716F">
        <w:trPr>
          <w:trHeight w:val="22"/>
        </w:trPr>
        <w:tc>
          <w:tcPr>
            <w:tcW w:w="1985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bookmarkStart w:id="0" w:name="_GoBack"/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  <w:bookmarkEnd w:id="0"/>
          </w:p>
        </w:tc>
        <w:tc>
          <w:tcPr>
            <w:tcW w:w="100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</w:t>
      </w:r>
      <w:r w:rsidRPr="00EB2DB2">
        <w:rPr>
          <w:rFonts w:ascii="Calibri" w:eastAsia="Calibri" w:hAnsi="Calibri" w:cs="Arial"/>
          <w:color w:val="auto"/>
          <w:highlight w:val="yellow"/>
        </w:rPr>
        <w:t>8,3</w:t>
      </w:r>
      <w:r w:rsidRPr="00F25A8D">
        <w:rPr>
          <w:rFonts w:ascii="Calibri" w:eastAsia="Calibri" w:hAnsi="Calibri" w:cs="Arial"/>
          <w:color w:val="auto"/>
        </w:rPr>
        <w:t>), (4,4), (</w:t>
      </w:r>
      <w:r w:rsidRPr="00EB2DB2">
        <w:rPr>
          <w:rFonts w:ascii="Calibri" w:eastAsia="Calibri" w:hAnsi="Calibri" w:cs="Arial"/>
          <w:color w:val="auto"/>
          <w:highlight w:val="yellow"/>
        </w:rPr>
        <w:t>7,5</w:t>
      </w:r>
      <w:r w:rsidRPr="00F25A8D">
        <w:rPr>
          <w:rFonts w:ascii="Calibri" w:eastAsia="Calibri" w:hAnsi="Calibri" w:cs="Arial"/>
          <w:color w:val="auto"/>
        </w:rPr>
        <w:t>), (</w:t>
      </w:r>
      <w:r w:rsidRPr="00EB2DB2">
        <w:rPr>
          <w:rFonts w:ascii="Calibri" w:eastAsia="Calibri" w:hAnsi="Calibri" w:cs="Arial"/>
          <w:color w:val="auto"/>
          <w:highlight w:val="yellow"/>
        </w:rPr>
        <w:t>10,6</w:t>
      </w:r>
      <w:r w:rsidRPr="00F25A8D">
        <w:rPr>
          <w:rFonts w:ascii="Calibri" w:eastAsia="Calibri" w:hAnsi="Calibri" w:cs="Arial"/>
          <w:color w:val="auto"/>
        </w:rPr>
        <w:t>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</w:t>
      </w:r>
      <w:r w:rsidRPr="00EB2DB2">
        <w:rPr>
          <w:rFonts w:ascii="Calibri" w:eastAsia="Calibri" w:hAnsi="Calibri" w:cs="Arial"/>
          <w:color w:val="auto"/>
          <w:highlight w:val="yellow"/>
        </w:rPr>
        <w:t>9,7</w:t>
      </w:r>
      <w:r w:rsidRPr="00F25A8D">
        <w:rPr>
          <w:rFonts w:ascii="Calibri" w:eastAsia="Calibri" w:hAnsi="Calibri" w:cs="Arial"/>
          <w:color w:val="auto"/>
        </w:rPr>
        <w:t>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 xml:space="preserve"> day, 3 plants </w:t>
      </w:r>
      <w:r w:rsidR="00327F1F" w:rsidRPr="00F25A8D">
        <w:rPr>
          <w:rFonts w:ascii="Calibri" w:eastAsia="Calibri" w:hAnsi="Calibri" w:cs="Arial"/>
          <w:color w:val="auto"/>
        </w:rPr>
        <w:t>survive,</w:t>
      </w:r>
      <w:r w:rsidRPr="00F25A8D">
        <w:rPr>
          <w:rFonts w:ascii="Calibri" w:eastAsia="Calibri" w:hAnsi="Calibri" w:cs="Arial"/>
          <w:color w:val="auto"/>
        </w:rPr>
        <w:t xml:space="preserve">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208" w:rsidRDefault="00515208">
      <w:pPr>
        <w:spacing w:after="0" w:line="240" w:lineRule="auto"/>
      </w:pPr>
      <w:r>
        <w:separator/>
      </w:r>
    </w:p>
  </w:endnote>
  <w:endnote w:type="continuationSeparator" w:id="0">
    <w:p w:rsidR="00515208" w:rsidRDefault="0051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26B" w:rsidRDefault="0007026B" w:rsidP="0007026B">
    <w:pPr>
      <w:pStyle w:val="af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9CD35DF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d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d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D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D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2DB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2DB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208" w:rsidRDefault="00515208">
      <w:pPr>
        <w:spacing w:after="0" w:line="240" w:lineRule="auto"/>
      </w:pPr>
      <w:r>
        <w:separator/>
      </w:r>
    </w:p>
  </w:footnote>
  <w:footnote w:type="continuationSeparator" w:id="0">
    <w:p w:rsidR="00515208" w:rsidRDefault="00515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15208" w:rsidP="00564D7B">
    <w:pPr>
      <w:pStyle w:val="af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D5B"/>
    <w:multiLevelType w:val="hybridMultilevel"/>
    <w:tmpl w:val="6CDA6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5F5F"/>
    <w:multiLevelType w:val="multilevel"/>
    <w:tmpl w:val="CBA8AA7E"/>
    <w:lvl w:ilvl="0">
      <w:start w:val="1"/>
      <w:numFmt w:val="decimal"/>
      <w:pStyle w:val="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2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5"/>
  </w:num>
  <w:num w:numId="5">
    <w:abstractNumId w:val="4"/>
  </w:num>
  <w:num w:numId="6">
    <w:abstractNumId w:val="17"/>
  </w:num>
  <w:num w:numId="7">
    <w:abstractNumId w:val="14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16"/>
  </w:num>
  <w:num w:numId="14">
    <w:abstractNumId w:val="6"/>
  </w:num>
  <w:num w:numId="15">
    <w:abstractNumId w:val="9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30832"/>
    <w:rsid w:val="00047589"/>
    <w:rsid w:val="0007026B"/>
    <w:rsid w:val="0007716F"/>
    <w:rsid w:val="000A017D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822D9"/>
    <w:rsid w:val="002A2095"/>
    <w:rsid w:val="002B5C05"/>
    <w:rsid w:val="00305F88"/>
    <w:rsid w:val="00327F1F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45A72"/>
    <w:rsid w:val="004A4DC5"/>
    <w:rsid w:val="004A5BE1"/>
    <w:rsid w:val="004B4610"/>
    <w:rsid w:val="004C1265"/>
    <w:rsid w:val="004C5612"/>
    <w:rsid w:val="00515208"/>
    <w:rsid w:val="005177C9"/>
    <w:rsid w:val="0053441D"/>
    <w:rsid w:val="0056120A"/>
    <w:rsid w:val="00580151"/>
    <w:rsid w:val="005A2454"/>
    <w:rsid w:val="005D0BCB"/>
    <w:rsid w:val="005D4C1E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956F3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1972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326D2"/>
    <w:rsid w:val="00A53985"/>
    <w:rsid w:val="00A55A01"/>
    <w:rsid w:val="00A57D3F"/>
    <w:rsid w:val="00A6224A"/>
    <w:rsid w:val="00A64E7B"/>
    <w:rsid w:val="00A73627"/>
    <w:rsid w:val="00AA1FD5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11E6B"/>
    <w:rsid w:val="00C2051E"/>
    <w:rsid w:val="00C254C4"/>
    <w:rsid w:val="00C372F4"/>
    <w:rsid w:val="00C77FFB"/>
    <w:rsid w:val="00C802BC"/>
    <w:rsid w:val="00C807F8"/>
    <w:rsid w:val="00C80B63"/>
    <w:rsid w:val="00CB1D3E"/>
    <w:rsid w:val="00CC4EB7"/>
    <w:rsid w:val="00CD6EB3"/>
    <w:rsid w:val="00CE1B37"/>
    <w:rsid w:val="00CF6505"/>
    <w:rsid w:val="00D15D1C"/>
    <w:rsid w:val="00D177EF"/>
    <w:rsid w:val="00D23E85"/>
    <w:rsid w:val="00D24B49"/>
    <w:rsid w:val="00D2581E"/>
    <w:rsid w:val="00D556CD"/>
    <w:rsid w:val="00D615E9"/>
    <w:rsid w:val="00D806DB"/>
    <w:rsid w:val="00D84EAA"/>
    <w:rsid w:val="00D87C8B"/>
    <w:rsid w:val="00DA1734"/>
    <w:rsid w:val="00DA2A68"/>
    <w:rsid w:val="00DC559F"/>
    <w:rsid w:val="00E40454"/>
    <w:rsid w:val="00E54865"/>
    <w:rsid w:val="00E710C1"/>
    <w:rsid w:val="00E823B0"/>
    <w:rsid w:val="00EA1270"/>
    <w:rsid w:val="00EA51CD"/>
    <w:rsid w:val="00EB19F8"/>
    <w:rsid w:val="00EB2DB2"/>
    <w:rsid w:val="00EC5551"/>
    <w:rsid w:val="00EC7822"/>
    <w:rsid w:val="00ED38BA"/>
    <w:rsid w:val="00ED4242"/>
    <w:rsid w:val="00EE0C48"/>
    <w:rsid w:val="00F25A8D"/>
    <w:rsid w:val="00F95576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863E5F"/>
    <w:rPr>
      <w:color w:val="0563C1" w:themeColor="hyperlink"/>
      <w:u w:val="single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63E5F"/>
  </w:style>
  <w:style w:type="character" w:customStyle="1" w:styleId="CodeChar">
    <w:name w:val="Code Char"/>
    <w:basedOn w:val="a3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a0"/>
    <w:qFormat/>
    <w:rsid w:val="0071495B"/>
  </w:style>
  <w:style w:type="character" w:customStyle="1" w:styleId="mi">
    <w:name w:val="mi"/>
    <w:basedOn w:val="a0"/>
    <w:qFormat/>
    <w:rsid w:val="0071495B"/>
  </w:style>
  <w:style w:type="character" w:customStyle="1" w:styleId="mjxassistivemathml">
    <w:name w:val="mjx_assistive_mathml"/>
    <w:basedOn w:val="a0"/>
    <w:qFormat/>
    <w:rsid w:val="0071495B"/>
  </w:style>
  <w:style w:type="character" w:customStyle="1" w:styleId="HTML">
    <w:name w:val="HTML стандартен Знак"/>
    <w:basedOn w:val="a0"/>
    <w:link w:val="HTML0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D0567"/>
    <w:rPr>
      <w:i/>
      <w:iCs/>
    </w:rPr>
  </w:style>
  <w:style w:type="character" w:styleId="a6">
    <w:name w:val="Strong"/>
    <w:basedOn w:val="a0"/>
    <w:qFormat/>
    <w:rsid w:val="002550B1"/>
    <w:rPr>
      <w:b/>
      <w:bCs/>
    </w:rPr>
  </w:style>
  <w:style w:type="character" w:customStyle="1" w:styleId="mn">
    <w:name w:val="mn"/>
    <w:basedOn w:val="a0"/>
    <w:qFormat/>
    <w:rsid w:val="002550B1"/>
  </w:style>
  <w:style w:type="character" w:customStyle="1" w:styleId="mo">
    <w:name w:val="mo"/>
    <w:basedOn w:val="a0"/>
    <w:qFormat/>
    <w:rsid w:val="002550B1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List Paragraph"/>
    <w:basedOn w:val="a"/>
    <w:link w:val="a3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863E5F"/>
    <w:rPr>
      <w:rFonts w:ascii="Consolas" w:hAnsi="Consolas" w:cs="Consolas"/>
      <w:b/>
    </w:rPr>
  </w:style>
  <w:style w:type="paragraph" w:styleId="HTML0">
    <w:name w:val="HTML Preformatted"/>
    <w:basedOn w:val="a"/>
    <w:link w:val="HTML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7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E7EBF"/>
    <w:rPr>
      <w:color w:val="0563C1" w:themeColor="hyperlink"/>
      <w:u w:val="single"/>
    </w:rPr>
  </w:style>
  <w:style w:type="paragraph" w:styleId="ae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30">
    <w:name w:val="Заглавие 3 Знак"/>
    <w:basedOn w:val="a0"/>
    <w:link w:val="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af">
    <w:name w:val="header"/>
    <w:basedOn w:val="a"/>
    <w:link w:val="af0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af0">
    <w:name w:val="Горен колонтитул Знак"/>
    <w:basedOn w:val="a0"/>
    <w:link w:val="af"/>
    <w:uiPriority w:val="99"/>
    <w:rsid w:val="004B4610"/>
    <w:rPr>
      <w:sz w:val="22"/>
    </w:rPr>
  </w:style>
  <w:style w:type="paragraph" w:styleId="af1">
    <w:name w:val="footer"/>
    <w:basedOn w:val="a"/>
    <w:link w:val="af2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af2">
    <w:name w:val="Долен колонтитул Знак"/>
    <w:basedOn w:val="a0"/>
    <w:link w:val="af1"/>
    <w:uiPriority w:val="99"/>
    <w:rsid w:val="004B4610"/>
    <w:rPr>
      <w:sz w:val="22"/>
    </w:rPr>
  </w:style>
  <w:style w:type="table" w:customStyle="1" w:styleId="TableGrid1">
    <w:name w:val="Table Grid1"/>
    <w:basedOn w:val="a1"/>
    <w:next w:val="ac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2767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863E5F"/>
    <w:rPr>
      <w:color w:val="0563C1" w:themeColor="hyperlink"/>
      <w:u w:val="single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63E5F"/>
  </w:style>
  <w:style w:type="character" w:customStyle="1" w:styleId="CodeChar">
    <w:name w:val="Code Char"/>
    <w:basedOn w:val="a3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a0"/>
    <w:qFormat/>
    <w:rsid w:val="0071495B"/>
  </w:style>
  <w:style w:type="character" w:customStyle="1" w:styleId="mi">
    <w:name w:val="mi"/>
    <w:basedOn w:val="a0"/>
    <w:qFormat/>
    <w:rsid w:val="0071495B"/>
  </w:style>
  <w:style w:type="character" w:customStyle="1" w:styleId="mjxassistivemathml">
    <w:name w:val="mjx_assistive_mathml"/>
    <w:basedOn w:val="a0"/>
    <w:qFormat/>
    <w:rsid w:val="0071495B"/>
  </w:style>
  <w:style w:type="character" w:customStyle="1" w:styleId="HTML">
    <w:name w:val="HTML стандартен Знак"/>
    <w:basedOn w:val="a0"/>
    <w:link w:val="HTML0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D0567"/>
    <w:rPr>
      <w:i/>
      <w:iCs/>
    </w:rPr>
  </w:style>
  <w:style w:type="character" w:styleId="a6">
    <w:name w:val="Strong"/>
    <w:basedOn w:val="a0"/>
    <w:qFormat/>
    <w:rsid w:val="002550B1"/>
    <w:rPr>
      <w:b/>
      <w:bCs/>
    </w:rPr>
  </w:style>
  <w:style w:type="character" w:customStyle="1" w:styleId="mn">
    <w:name w:val="mn"/>
    <w:basedOn w:val="a0"/>
    <w:qFormat/>
    <w:rsid w:val="002550B1"/>
  </w:style>
  <w:style w:type="character" w:customStyle="1" w:styleId="mo">
    <w:name w:val="mo"/>
    <w:basedOn w:val="a0"/>
    <w:qFormat/>
    <w:rsid w:val="002550B1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List Paragraph"/>
    <w:basedOn w:val="a"/>
    <w:link w:val="a3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863E5F"/>
    <w:rPr>
      <w:rFonts w:ascii="Consolas" w:hAnsi="Consolas" w:cs="Consolas"/>
      <w:b/>
    </w:rPr>
  </w:style>
  <w:style w:type="paragraph" w:styleId="HTML0">
    <w:name w:val="HTML Preformatted"/>
    <w:basedOn w:val="a"/>
    <w:link w:val="HTML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7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E7EBF"/>
    <w:rPr>
      <w:color w:val="0563C1" w:themeColor="hyperlink"/>
      <w:u w:val="single"/>
    </w:rPr>
  </w:style>
  <w:style w:type="paragraph" w:styleId="ae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30">
    <w:name w:val="Заглавие 3 Знак"/>
    <w:basedOn w:val="a0"/>
    <w:link w:val="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af">
    <w:name w:val="header"/>
    <w:basedOn w:val="a"/>
    <w:link w:val="af0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af0">
    <w:name w:val="Горен колонтитул Знак"/>
    <w:basedOn w:val="a0"/>
    <w:link w:val="af"/>
    <w:uiPriority w:val="99"/>
    <w:rsid w:val="004B4610"/>
    <w:rPr>
      <w:sz w:val="22"/>
    </w:rPr>
  </w:style>
  <w:style w:type="paragraph" w:styleId="af1">
    <w:name w:val="footer"/>
    <w:basedOn w:val="a"/>
    <w:link w:val="af2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af2">
    <w:name w:val="Долен колонтитул Знак"/>
    <w:basedOn w:val="a0"/>
    <w:link w:val="af1"/>
    <w:uiPriority w:val="99"/>
    <w:rsid w:val="004B4610"/>
    <w:rPr>
      <w:sz w:val="22"/>
    </w:rPr>
  </w:style>
  <w:style w:type="table" w:customStyle="1" w:styleId="TableGrid1">
    <w:name w:val="Table Grid1"/>
    <w:basedOn w:val="a1"/>
    <w:next w:val="ac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84/Stacks-and-Queu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70407-E308-4F82-BA81-B4CD59B9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7579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Exercise</vt:lpstr>
      <vt:lpstr>Advanced CSharp Stacks And Queues Exercises</vt:lpstr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anastas</cp:lastModifiedBy>
  <cp:revision>165</cp:revision>
  <dcterms:created xsi:type="dcterms:W3CDTF">2016-04-12T07:29:00Z</dcterms:created>
  <dcterms:modified xsi:type="dcterms:W3CDTF">2020-09-21T10:12:00Z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