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7F3D45">
      <w:r>
        <w:rPr>
          <w:rFonts w:ascii="Arial" w:hAnsi="Arial" w:cs="Arial"/>
          <w:color w:val="000000"/>
          <w:shd w:val="clear" w:color="auto" w:fill="FFFFFF"/>
        </w:rPr>
        <w:t>Идея создания музея родилась в Англии в далеком 1834 году. Сегодня здание музея с огромным скелетом кита в окне является одной из визитных карточек Аделаиды. На шести этажах музея, расположенного на Северной террасе, размещены экспозиции, затрагивающие самые разные стороны истории человечества.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CFC"/>
    <w:rsid w:val="00616CFC"/>
    <w:rsid w:val="007F3D45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2021-11-21T15:50:00Z</dcterms:created>
  <dcterms:modified xsi:type="dcterms:W3CDTF">2021-11-21T15:50:00Z</dcterms:modified>
</cp:coreProperties>
</file>