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56" w:rsidRDefault="00C24156" w:rsidP="00C2415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C2C32"/>
          <w:sz w:val="21"/>
          <w:szCs w:val="21"/>
        </w:rPr>
      </w:pPr>
      <w:r>
        <w:rPr>
          <w:rFonts w:ascii="Segoe UI" w:hAnsi="Segoe UI" w:cs="Segoe UI"/>
          <w:color w:val="2C2C32"/>
          <w:sz w:val="21"/>
          <w:szCs w:val="21"/>
        </w:rPr>
        <w:t xml:space="preserve">Построенная Густавом </w:t>
      </w:r>
      <w:proofErr w:type="spellStart"/>
      <w:r>
        <w:rPr>
          <w:rFonts w:ascii="Segoe UI" w:hAnsi="Segoe UI" w:cs="Segoe UI"/>
          <w:color w:val="2C2C32"/>
          <w:sz w:val="21"/>
          <w:szCs w:val="21"/>
        </w:rPr>
        <w:t>Эйфелом</w:t>
      </w:r>
      <w:proofErr w:type="spellEnd"/>
      <w:r>
        <w:rPr>
          <w:rFonts w:ascii="Segoe UI" w:hAnsi="Segoe UI" w:cs="Segoe UI"/>
          <w:color w:val="2C2C32"/>
          <w:sz w:val="21"/>
          <w:szCs w:val="21"/>
        </w:rPr>
        <w:t xml:space="preserve"> в честь юбилея со дня Французской Революции, она была представлена на Всемирной Выставке 1889 года. В вышину Эйфелева башня достигает 324 метра, и является одним из самых посещаемых памятников в мире с 7 миллионами визитеров в год.</w:t>
      </w:r>
    </w:p>
    <w:p w:rsidR="00C24156" w:rsidRDefault="00C24156" w:rsidP="00C24156">
      <w:pPr>
        <w:pStyle w:val="a3"/>
        <w:shd w:val="clear" w:color="auto" w:fill="FFFFFF"/>
        <w:spacing w:before="360" w:beforeAutospacing="0" w:after="0" w:afterAutospacing="0"/>
        <w:rPr>
          <w:rFonts w:ascii="Segoe UI" w:hAnsi="Segoe UI" w:cs="Segoe UI"/>
          <w:color w:val="2C2C32"/>
          <w:sz w:val="21"/>
          <w:szCs w:val="21"/>
        </w:rPr>
      </w:pPr>
      <w:r>
        <w:rPr>
          <w:rFonts w:ascii="Segoe UI" w:hAnsi="Segoe UI" w:cs="Segoe UI"/>
          <w:color w:val="2C2C32"/>
          <w:sz w:val="21"/>
          <w:szCs w:val="21"/>
        </w:rPr>
        <w:t>Вам обязательно надо подняться на </w:t>
      </w:r>
      <w:hyperlink r:id="rId5" w:history="1">
        <w:r>
          <w:rPr>
            <w:rStyle w:val="a4"/>
            <w:rFonts w:ascii="Segoe UI" w:hAnsi="Segoe UI" w:cs="Segoe UI"/>
            <w:color w:val="1B4CB5"/>
            <w:sz w:val="21"/>
            <w:szCs w:val="21"/>
            <w:u w:val="none"/>
          </w:rPr>
          <w:t>Эйфелеву башню</w:t>
        </w:r>
      </w:hyperlink>
      <w:r>
        <w:rPr>
          <w:rFonts w:ascii="Segoe UI" w:hAnsi="Segoe UI" w:cs="Segoe UI"/>
          <w:color w:val="2C2C32"/>
          <w:sz w:val="21"/>
          <w:szCs w:val="21"/>
        </w:rPr>
        <w:t>, чтобы насладиться прекрасным видом на Париж. </w:t>
      </w:r>
    </w:p>
    <w:p w:rsidR="007A3FF7" w:rsidRDefault="00C24156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7E"/>
    <w:rsid w:val="00C24156"/>
    <w:rsid w:val="00D3777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41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4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etoparis.com/rus/catalog/eyfeleva-bashnya-bilety-9000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2021-11-21T12:55:00Z</dcterms:created>
  <dcterms:modified xsi:type="dcterms:W3CDTF">2021-11-21T12:55:00Z</dcterms:modified>
</cp:coreProperties>
</file>