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226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受教育经历：</w:t>
      </w:r>
    </w:p>
    <w:p w14:paraId="78B3DD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1.2013-2019就读于重庆市江北区新村实验小学</w:t>
      </w:r>
    </w:p>
    <w:p w14:paraId="78C13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2.2019-2022就读于重庆市两江新区华东师范大学附属中旭学校</w:t>
      </w:r>
    </w:p>
    <w:p w14:paraId="370BA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3.2022-2025就读于重庆市南岸区十一中</w:t>
      </w:r>
    </w:p>
    <w:p w14:paraId="43E492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4.2025-今就读于重庆市移通学院</w:t>
      </w:r>
    </w:p>
    <w:p w14:paraId="767738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专业：新媒体技术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FD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2026-10-14T11:33:37Z</dcterms:created>
  <dc:creator>白多多</dc:creator>
  <cp:lastModifiedBy>Luna</cp:lastModifiedBy>
  <dcterms:modified xsi:type="dcterms:W3CDTF">2026-10-14T11:36:19Z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eyJoZGlkIjoiMzEwNTM5NzYwMDRjMzkwZTVkZjY2ODkwMGIxNGU0OTUiLCJ1c2VySWQiOiI3NDI5NjAwNzkifQ==</vt:lpwstr>
  </property>
  <property fmtid="{D5CDD505-2E9C-101B-9397-08002B2CF9AE}" pid="4" name="ICV">
    <vt:lpwstr>8BC98D0C5332414591F526B68DC57C37_12</vt:lpwstr>
  </property>
</Properties>
</file>