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EBC108">
      <w:pPr>
        <w:rPr>
          <w:rFonts w:hint="eastAsia"/>
        </w:rPr>
      </w:pPr>
      <w:r>
        <w:rPr>
          <w:rFonts w:hint="eastAsia"/>
        </w:rPr>
        <w:t>2026年2月，获2026亚洲大学生创意设计展《墨绿花影》优秀奖奖励。</w:t>
      </w:r>
    </w:p>
    <w:p w14:paraId="1A15EE58">
      <w:pPr>
        <w:rPr>
          <w:rFonts w:hint="eastAsia"/>
        </w:rPr>
      </w:pPr>
      <w:r>
        <w:rPr>
          <w:rFonts w:hint="eastAsia"/>
        </w:rPr>
        <w:t>2026年2月，获2026亚洲大学生创意设计展《白蕊藏锋》三等奖奖励。</w:t>
      </w:r>
    </w:p>
    <w:p w14:paraId="402A7F57">
      <w:pPr>
        <w:rPr>
          <w:rFonts w:hint="eastAsia"/>
        </w:rPr>
      </w:pPr>
      <w:r>
        <w:rPr>
          <w:rFonts w:hint="eastAsia"/>
        </w:rPr>
        <w:t>2026年1月，获亚洲青年新秀奖《红纱烬舞》一等奖奖励。</w:t>
      </w:r>
    </w:p>
    <w:p w14:paraId="095A4BA0">
      <w:pPr>
        <w:rPr>
          <w:rFonts w:hint="eastAsia"/>
        </w:rPr>
      </w:pPr>
      <w:r>
        <w:rPr>
          <w:rFonts w:hint="eastAsia"/>
        </w:rPr>
        <w:t>2026年1月，获亚洲青年新秀奖《百合絮语》二等奖奖励。</w:t>
      </w:r>
    </w:p>
    <w:p w14:paraId="7D3A621E">
      <w:pPr>
        <w:rPr>
          <w:rFonts w:hint="eastAsia"/>
        </w:rPr>
      </w:pPr>
      <w:r>
        <w:rPr>
          <w:rFonts w:hint="eastAsia"/>
        </w:rPr>
        <w:t>2026年1月，获亚洲青年新秀奖《暗夜花笺·青黛凝香》优秀奖奖励。</w:t>
      </w:r>
    </w:p>
    <w:p w14:paraId="29B14D63">
      <w:pPr>
        <w:rPr>
          <w:rFonts w:hint="eastAsia"/>
        </w:rPr>
      </w:pPr>
      <w:r>
        <w:rPr>
          <w:rFonts w:hint="eastAsia"/>
        </w:rPr>
        <w:t>2025年11月，获2025“东方美学”艺术设计作品征集《血纹礼骸》三等奖奖励。</w:t>
      </w:r>
    </w:p>
    <w:p w14:paraId="24F2D54D">
      <w:pPr>
        <w:rPr>
          <w:rFonts w:hint="eastAsia"/>
        </w:rPr>
      </w:pPr>
      <w:r>
        <w:rPr>
          <w:rFonts w:hint="eastAsia"/>
        </w:rPr>
        <w:t>2025年11月，获2025“东方美学”艺术设计作品征集《青瓷絮语》优秀奖奖励。</w:t>
      </w:r>
    </w:p>
    <w:p w14:paraId="78388165">
      <w:pPr>
        <w:rPr>
          <w:rFonts w:hint="eastAsia"/>
        </w:rPr>
      </w:pPr>
      <w:r>
        <w:rPr>
          <w:rFonts w:hint="eastAsia"/>
        </w:rPr>
        <w:t>2025年10月，获2025亚洲TRANS—A设计创新奖《蓝瓷哥特絮语》优秀奖奖励。</w:t>
      </w:r>
    </w:p>
    <w:p w14:paraId="6B69FDEA">
      <w:pPr>
        <w:rPr>
          <w:rFonts w:hint="eastAsia"/>
        </w:rPr>
      </w:pPr>
      <w:r>
        <w:rPr>
          <w:rFonts w:hint="eastAsia"/>
        </w:rPr>
        <w:t xml:space="preserve">2025年10月，获2025 亚洲 TRANS—A设计创新奖《绯狼血誓之烬》铜奖奖励。 </w:t>
      </w:r>
    </w:p>
    <w:p w14:paraId="155A10A0">
      <w:pPr>
        <w:rPr>
          <w:rFonts w:hint="eastAsia"/>
        </w:rPr>
      </w:pPr>
      <w:r>
        <w:rPr>
          <w:rFonts w:hint="eastAsia"/>
        </w:rPr>
        <w:t>2026年4月，在重庆移通学院第四届大数据技术应用大赛中，荣获二等奖</w:t>
      </w:r>
    </w:p>
    <w:p w14:paraId="2A21D4C4">
      <w:pPr>
        <w:rPr>
          <w:rFonts w:hint="eastAsia"/>
        </w:rPr>
      </w:pPr>
      <w:r>
        <w:rPr>
          <w:rFonts w:hint="eastAsia"/>
        </w:rPr>
        <w:t>2026年4月，荣获"到綦江"2025 年文旅创意图片及短视频大赛图片类优秀奖。</w:t>
      </w:r>
    </w:p>
    <w:p w14:paraId="34BFA76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2720" cy="7397750"/>
            <wp:effectExtent l="0" t="0" r="5080" b="3175"/>
            <wp:docPr id="15" name="图片 15" descr="IMG_20251109_172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20251109_17294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739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22465"/>
            <wp:effectExtent l="0" t="0" r="635" b="6985"/>
            <wp:docPr id="14" name="图片 14" descr="IMG_20260824_175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0260824_1754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3953510"/>
            <wp:effectExtent l="0" t="0" r="3810" b="8890"/>
            <wp:docPr id="13" name="图片 13" descr="mmexport1777562854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mmexport177756285484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24300" cy="8858250"/>
            <wp:effectExtent l="0" t="0" r="0" b="0"/>
            <wp:docPr id="12" name="图片 12" descr="Screenshot_20260316_163351_com.tencent.mt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Screenshot_20260316_163351_com.tencent.mt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24300" cy="8858250"/>
            <wp:effectExtent l="0" t="0" r="0" b="0"/>
            <wp:docPr id="11" name="图片 11" descr="Screenshot_20260316_163348_com.tencent.mt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Screenshot_20260316_163348_com.tencent.mt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24300" cy="8858250"/>
            <wp:effectExtent l="0" t="0" r="0" b="0"/>
            <wp:docPr id="10" name="图片 10" descr="Screenshot_20260316_163340_com.tencent.mt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Screenshot_20260316_163340_com.tencent.mtt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24300" cy="8858250"/>
            <wp:effectExtent l="0" t="0" r="0" b="0"/>
            <wp:docPr id="9" name="图片 9" descr="Screenshot_20260316_163337_com.tencent.mt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Screenshot_20260316_163337_com.tencent.mtt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24300" cy="8858250"/>
            <wp:effectExtent l="0" t="0" r="0" b="0"/>
            <wp:docPr id="8" name="图片 8" descr="Screenshot_20260120_135940_com.tencent.mt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Screenshot_20260120_135940_com.tencent.mtt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24300" cy="8858250"/>
            <wp:effectExtent l="0" t="0" r="0" b="0"/>
            <wp:docPr id="7" name="图片 7" descr="Screenshot_20260120_135936_com.tencent.mt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creenshot_20260120_135936_com.tencent.mtt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24300" cy="8858250"/>
            <wp:effectExtent l="0" t="0" r="0" b="0"/>
            <wp:docPr id="6" name="图片 6" descr="Screenshot_20260120_135931_com.tencent.mt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Screenshot_20260120_135931_com.tencent.mtt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3990" cy="3940175"/>
            <wp:effectExtent l="0" t="0" r="3810" b="3175"/>
            <wp:docPr id="5" name="图片 5" descr="Image_1763620110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age_176362011093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7419340"/>
            <wp:effectExtent l="0" t="0" r="3810" b="635"/>
            <wp:docPr id="4" name="图片 4" descr="mmexport1762766562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mmexport17627665622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41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7456170"/>
            <wp:effectExtent l="0" t="0" r="3810" b="1905"/>
            <wp:docPr id="3" name="图片 3" descr="mmexport1762405142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mmexport176240514203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45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7456170"/>
            <wp:effectExtent l="0" t="0" r="3810" b="1905"/>
            <wp:docPr id="2" name="图片 2" descr="mmexport1762406606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mmexport176240660613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45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7419340"/>
            <wp:effectExtent l="0" t="0" r="3810" b="635"/>
            <wp:docPr id="1" name="图片 1" descr="mmexport1762766556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mexport176276655674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41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901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2026-10-14T10:58:39Z</dcterms:created>
  <dc:creator>白多多</dc:creator>
  <cp:lastModifiedBy>Luna</cp:lastModifiedBy>
  <dcterms:modified xsi:type="dcterms:W3CDTF">2026-10-14T11:08:04Z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eyJoZGlkIjoiMzEwNTM5NzYwMDRjMzkwZTVkZjY2ODkwMGIxNGU0OTUiLCJ1c2VySWQiOiI3NDI5NjAwNzkifQ==</vt:lpwstr>
  </property>
  <property fmtid="{D5CDD505-2E9C-101B-9397-08002B2CF9AE}" pid="4" name="ICV">
    <vt:lpwstr>1DB42342FFD643818ADE9058516C8BC9_12</vt:lpwstr>
  </property>
</Properties>
</file>