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8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Зинченко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Романовна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Приобрести практические навыки работы в Midnight Commander. Освоить инструкцию</w:t>
      </w:r>
      <w:r>
        <w:t xml:space="preserve"> </w:t>
      </w:r>
      <w:r>
        <w:t xml:space="preserve">языка ассемблера mov и int.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Открыть Midnight Commander</w:t>
      </w:r>
    </w:p>
    <w:p>
      <w:pPr>
        <w:numPr>
          <w:ilvl w:val="0"/>
          <w:numId w:val="1001"/>
        </w:numPr>
        <w:pStyle w:val="Compact"/>
      </w:pPr>
      <w:r>
        <w:t xml:space="preserve">Создать папку lab05, где будут храниться файлы лабораторной работы №5</w:t>
      </w:r>
    </w:p>
    <w:p>
      <w:pPr>
        <w:numPr>
          <w:ilvl w:val="0"/>
          <w:numId w:val="1001"/>
        </w:numPr>
        <w:pStyle w:val="Compact"/>
      </w:pPr>
      <w:r>
        <w:t xml:space="preserve">Создать файл</w:t>
      </w:r>
      <w:r>
        <w:t xml:space="preserve"> </w:t>
      </w:r>
      <w:r>
        <w:t xml:space="preserve">“</w:t>
      </w:r>
      <w:r>
        <w:t xml:space="preserve">lab5-1.asm</w:t>
      </w:r>
      <w:r>
        <w:t xml:space="preserve">”</w:t>
      </w:r>
      <w:r>
        <w:t xml:space="preserve">, ввести текст программы. оттранслировать текст программы, выполнить компоновку объектного файла и запустить получившийся исполняемый файл</w:t>
      </w:r>
    </w:p>
    <w:p>
      <w:pPr>
        <w:numPr>
          <w:ilvl w:val="0"/>
          <w:numId w:val="1001"/>
        </w:numPr>
        <w:pStyle w:val="Compact"/>
      </w:pPr>
      <w:r>
        <w:t xml:space="preserve">Пользуясь строкой ввода и командой touch создать файл lab5-1.asm</w:t>
      </w:r>
    </w:p>
    <w:p>
      <w:pPr>
        <w:numPr>
          <w:ilvl w:val="0"/>
          <w:numId w:val="1001"/>
        </w:numPr>
        <w:pStyle w:val="Compact"/>
      </w:pPr>
      <w:r>
        <w:t xml:space="preserve">С помощью функциональной клавиши F4 открыть файл lab5-1.asm для редактирова-</w:t>
      </w:r>
      <w:r>
        <w:t xml:space="preserve"> </w:t>
      </w:r>
      <w:r>
        <w:t xml:space="preserve">ния во встроенном редакторе.</w:t>
      </w:r>
    </w:p>
    <w:p>
      <w:pPr>
        <w:numPr>
          <w:ilvl w:val="0"/>
          <w:numId w:val="1001"/>
        </w:numPr>
        <w:pStyle w:val="Compact"/>
      </w:pPr>
      <w:r>
        <w:t xml:space="preserve">Ввести текст программы из листинга 5.1, сохранить изме-</w:t>
      </w:r>
      <w:r>
        <w:t xml:space="preserve"> </w:t>
      </w:r>
      <w:r>
        <w:t xml:space="preserve">нения и закрыть файл.</w:t>
      </w:r>
    </w:p>
    <w:p>
      <w:pPr>
        <w:numPr>
          <w:ilvl w:val="0"/>
          <w:numId w:val="1001"/>
        </w:numPr>
        <w:pStyle w:val="Compact"/>
      </w:pPr>
      <w:r>
        <w:t xml:space="preserve">С помощью функциональной клавиши F3 открыть файл lab5-1.asm для просмотра.</w:t>
      </w:r>
      <w:r>
        <w:t xml:space="preserve"> </w:t>
      </w:r>
      <w:r>
        <w:t xml:space="preserve">Убедиться, что файл содержит текст программы.</w:t>
      </w:r>
    </w:p>
    <w:p>
      <w:pPr>
        <w:numPr>
          <w:ilvl w:val="0"/>
          <w:numId w:val="1001"/>
        </w:numPr>
        <w:pStyle w:val="Compact"/>
      </w:pPr>
      <w:r>
        <w:t xml:space="preserve">Оттранслировать текст программы lab5-1.asm в объектный файл. Выполнить компо-</w:t>
      </w:r>
      <w:r>
        <w:t xml:space="preserve"> </w:t>
      </w:r>
      <w:r>
        <w:t xml:space="preserve">новку объектного файла и запустить получившийся исполняемый файл.</w:t>
      </w:r>
    </w:p>
    <w:p>
      <w:pPr>
        <w:numPr>
          <w:ilvl w:val="0"/>
          <w:numId w:val="1001"/>
        </w:numPr>
        <w:pStyle w:val="Compact"/>
      </w:pPr>
      <w:r>
        <w:t xml:space="preserve">Скачайть файл in_out.asm со страницы курса в ТУИС.</w:t>
      </w:r>
    </w:p>
    <w:p>
      <w:pPr>
        <w:numPr>
          <w:ilvl w:val="0"/>
          <w:numId w:val="1001"/>
        </w:numPr>
        <w:pStyle w:val="Compact"/>
      </w:pPr>
      <w:r>
        <w:t xml:space="preserve">С помощью функциональной клавиши F6 создайть копию файла lab5-1.asm с именем</w:t>
      </w:r>
      <w:r>
        <w:t xml:space="preserve"> </w:t>
      </w:r>
      <w:r>
        <w:t xml:space="preserve">lab5-2.asm. Выделить файл lab5-1.asm, нажать клавишу F6 , ввести имя файла</w:t>
      </w:r>
      <w:r>
        <w:t xml:space="preserve"> </w:t>
      </w:r>
      <w:r>
        <w:t xml:space="preserve">lab5-2.asm и нажать клавишу Enter</w:t>
      </w:r>
    </w:p>
    <w:p>
      <w:pPr>
        <w:numPr>
          <w:ilvl w:val="0"/>
          <w:numId w:val="1001"/>
        </w:numPr>
        <w:pStyle w:val="Compact"/>
      </w:pPr>
      <w:r>
        <w:t xml:space="preserve">Исправить текст программы в файле lab5-2.asm с использование подпрограмм из</w:t>
      </w:r>
      <w:r>
        <w:t xml:space="preserve"> </w:t>
      </w:r>
      <w:r>
        <w:t xml:space="preserve">внешнего файла in_out.asm в соответствии с листингом 5.2. Создать исполняемый файл и проверить его работу.</w:t>
      </w:r>
    </w:p>
    <w:p>
      <w:pPr>
        <w:numPr>
          <w:ilvl w:val="0"/>
          <w:numId w:val="1001"/>
        </w:numPr>
        <w:pStyle w:val="Compact"/>
      </w:pPr>
      <w:r>
        <w:t xml:space="preserve">В файле lab5-2.asm заменить подпрограмму sprintLF на sprint. Создайть исполняе-</w:t>
      </w:r>
      <w:r>
        <w:t xml:space="preserve"> </w:t>
      </w:r>
      <w:r>
        <w:t xml:space="preserve">мый файл и проверить его работу.</w:t>
      </w:r>
    </w:p>
    <w:p>
      <w:pPr>
        <w:numPr>
          <w:ilvl w:val="0"/>
          <w:numId w:val="1001"/>
        </w:numPr>
        <w:pStyle w:val="Compact"/>
      </w:pPr>
      <w:r>
        <w:t xml:space="preserve">Задания для самостоятельной работы</w:t>
      </w:r>
    </w:p>
    <w:bookmarkEnd w:id="21"/>
    <w:bookmarkStart w:id="85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Открыла Midnight Commande (рис.@fig:001).</w:t>
      </w:r>
    </w:p>
    <w:p>
      <w:pPr>
        <w:pStyle w:val="CaptionedFigure"/>
      </w:pPr>
      <w:r>
        <w:drawing>
          <wp:inline>
            <wp:extent cx="3187700" cy="368300"/>
            <wp:effectExtent b="0" l="0" r="0" t="0"/>
            <wp:docPr descr="Открытие Midnight Command" title="fig:" id="23" name="Picture"/>
            <a:graphic>
              <a:graphicData uri="http://schemas.openxmlformats.org/drawingml/2006/picture">
                <pic:pic>
                  <pic:nvPicPr>
                    <pic:cNvPr descr="image/0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368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Midnight Command</w:t>
      </w:r>
    </w:p>
    <w:p>
      <w:pPr>
        <w:pStyle w:val="BodyText"/>
      </w:pPr>
      <w:r>
        <w:t xml:space="preserve">Пользуясь клавишами ↑ , ↓ и Enter переokf в каталог ~/work/arch-pc созданный</w:t>
      </w:r>
      <w:r>
        <w:t xml:space="preserve"> </w:t>
      </w:r>
      <w:r>
        <w:t xml:space="preserve">при выполнении лабораторной работы No4 (рис.@fig:002)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Переход в каталог, созданный при выполнении лабораторной работы №4" title="fig:" id="26" name="Picture"/>
            <a:graphic>
              <a:graphicData uri="http://schemas.openxmlformats.org/drawingml/2006/picture">
                <pic:pic>
                  <pic:nvPicPr>
                    <pic:cNvPr descr="image/0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в каталог, созданный при выполнении лабораторной работы №4</w:t>
      </w:r>
    </w:p>
    <w:p>
      <w:pPr>
        <w:pStyle w:val="BodyText"/>
      </w:pPr>
      <w:r>
        <w:t xml:space="preserve">С помощью функциональной клавиши F7 создала папку lab05 и перешла в созданный каталог (рис.@fig:003)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Создание папки и переход в созданный каталог" title="fig:" id="29" name="Picture"/>
            <a:graphic>
              <a:graphicData uri="http://schemas.openxmlformats.org/drawingml/2006/picture">
                <pic:pic>
                  <pic:nvPicPr>
                    <pic:cNvPr descr="image/00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папки и переход в созданный каталог</w:t>
      </w:r>
    </w:p>
    <w:p>
      <w:pPr>
        <w:pStyle w:val="BodyText"/>
      </w:pPr>
      <w:r>
        <w:t xml:space="preserve">Пользуясь строкой ввода и командой touch создала файл lab5-1.asm (рис.@fig:004)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Создание файла lab5-1.asm" title="fig:" id="32" name="Picture"/>
            <a:graphic>
              <a:graphicData uri="http://schemas.openxmlformats.org/drawingml/2006/picture">
                <pic:pic>
                  <pic:nvPicPr>
                    <pic:cNvPr descr="image/00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lab5-1.asm</w:t>
      </w:r>
    </w:p>
    <w:p>
      <w:pPr>
        <w:pStyle w:val="BodyText"/>
      </w:pPr>
      <w:r>
        <w:t xml:space="preserve">С помощью функциональной клавиши F4 открыла файл lab5-1.asm для редактирова-</w:t>
      </w:r>
      <w:r>
        <w:t xml:space="preserve"> </w:t>
      </w:r>
      <w:r>
        <w:t xml:space="preserve">ния во встроенном редакторе (рис.@fig:005)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Открытие lab5-1.asm для редактирования" title="fig:" id="35" name="Picture"/>
            <a:graphic>
              <a:graphicData uri="http://schemas.openxmlformats.org/drawingml/2006/picture">
                <pic:pic>
                  <pic:nvPicPr>
                    <pic:cNvPr descr="image/00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lab5-1.asm для редактирования</w:t>
      </w:r>
    </w:p>
    <w:p>
      <w:pPr>
        <w:pStyle w:val="BodyText"/>
      </w:pPr>
      <w:r>
        <w:t xml:space="preserve">Ввела текст программы из листинга 5.1, сохранила изме-</w:t>
      </w:r>
      <w:r>
        <w:t xml:space="preserve"> </w:t>
      </w:r>
      <w:r>
        <w:t xml:space="preserve">нения и закрыла файл (рис.@fig:006)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Текст программы из листинга 5.1" title="fig:" id="38" name="Picture"/>
            <a:graphic>
              <a:graphicData uri="http://schemas.openxmlformats.org/drawingml/2006/picture">
                <pic:pic>
                  <pic:nvPicPr>
                    <pic:cNvPr descr="image/00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программы из листинга 5.1</w:t>
      </w:r>
    </w:p>
    <w:p>
      <w:pPr>
        <w:pStyle w:val="BodyText"/>
      </w:pPr>
      <w:r>
        <w:t xml:space="preserve">С помощью функциональной клавиши F3 открыла файл lab5-1.asm для просмотра.</w:t>
      </w:r>
      <w:r>
        <w:t xml:space="preserve"> </w:t>
      </w:r>
      <w:r>
        <w:t xml:space="preserve">Убедилась, что файл содержит текст программы (рис.@fig:007)</w:t>
      </w:r>
    </w:p>
    <w:p>
      <w:pPr>
        <w:pStyle w:val="CaptionedFigure"/>
      </w:pPr>
      <w:r>
        <w:drawing>
          <wp:inline>
            <wp:extent cx="3467100" cy="5791200"/>
            <wp:effectExtent b="0" l="0" r="0" t="0"/>
            <wp:docPr descr="Текст программы в файле" title="fig:" id="41" name="Picture"/>
            <a:graphic>
              <a:graphicData uri="http://schemas.openxmlformats.org/drawingml/2006/picture">
                <pic:pic>
                  <pic:nvPicPr>
                    <pic:cNvPr descr="image/00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5791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программы в файле</w:t>
      </w:r>
    </w:p>
    <w:p>
      <w:pPr>
        <w:pStyle w:val="BodyText"/>
      </w:pPr>
      <w:r>
        <w:t xml:space="preserve">Оттранслирровала текст программы lab5-1.asm в объектный файл. Выполнила компо-</w:t>
      </w:r>
      <w:r>
        <w:t xml:space="preserve"> </w:t>
      </w:r>
      <w:r>
        <w:t xml:space="preserve">новку объектного файла и запустила получившийся исполняемый файл. Программа вывела строку</w:t>
      </w:r>
      <w:r>
        <w:t xml:space="preserve"> </w:t>
      </w:r>
      <w:r>
        <w:t xml:space="preserve">‘</w:t>
      </w:r>
      <w:r>
        <w:t xml:space="preserve">Введите строку:</w:t>
      </w:r>
      <w:r>
        <w:t xml:space="preserve">’</w:t>
      </w:r>
      <w:r>
        <w:t xml:space="preserve"> </w:t>
      </w:r>
      <w:r>
        <w:t xml:space="preserve">и она ожидает ввода с клавиатуры. На запрос я ввела своё ФИО (рис.@fig:008)</w:t>
      </w:r>
    </w:p>
    <w:p>
      <w:pPr>
        <w:pStyle w:val="CaptionedFigure"/>
      </w:pPr>
      <w:r>
        <w:drawing>
          <wp:inline>
            <wp:extent cx="3733800" cy="975180"/>
            <wp:effectExtent b="0" l="0" r="0" t="0"/>
            <wp:docPr descr="Транслиррование,компоновка,ввод ФИО" title="fig:" id="44" name="Picture"/>
            <a:graphic>
              <a:graphicData uri="http://schemas.openxmlformats.org/drawingml/2006/picture">
                <pic:pic>
                  <pic:nvPicPr>
                    <pic:cNvPr descr="image/00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75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Транслиррование,компоновка,ввод ФИО</w:t>
      </w:r>
    </w:p>
    <w:p>
      <w:pPr>
        <w:pStyle w:val="BodyText"/>
      </w:pPr>
      <w:r>
        <w:t xml:space="preserve">Скачала файл in_out.asm со страницы курса в ТУИС (рис.@fig:009)</w:t>
      </w:r>
    </w:p>
    <w:p>
      <w:pPr>
        <w:pStyle w:val="CaptionedFigure"/>
      </w:pPr>
      <w:r>
        <w:drawing>
          <wp:inline>
            <wp:extent cx="3733800" cy="1765529"/>
            <wp:effectExtent b="0" l="0" r="0" t="0"/>
            <wp:docPr descr="Скачанный файл из ТУИС" title="fig:" id="47" name="Picture"/>
            <a:graphic>
              <a:graphicData uri="http://schemas.openxmlformats.org/drawingml/2006/picture">
                <pic:pic>
                  <pic:nvPicPr>
                    <pic:cNvPr descr="image/00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5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Скачанный файл из ТУИС</w:t>
      </w:r>
    </w:p>
    <w:p>
      <w:pPr>
        <w:pStyle w:val="BodyText"/>
      </w:pPr>
      <w:r>
        <w:t xml:space="preserve">Подключаемый файл in_out.asm положила в тот же каталог, что и файл с программой, в которой он используется (рис.@fig:010)</w:t>
      </w:r>
    </w:p>
    <w:p>
      <w:pPr>
        <w:pStyle w:val="CaptionedFigure"/>
      </w:pPr>
      <w:r>
        <w:drawing>
          <wp:inline>
            <wp:extent cx="3733800" cy="613848"/>
            <wp:effectExtent b="0" l="0" r="0" t="0"/>
            <wp:docPr descr="Каталог с in_out.asm" title="fig:" id="50" name="Picture"/>
            <a:graphic>
              <a:graphicData uri="http://schemas.openxmlformats.org/drawingml/2006/picture">
                <pic:pic>
                  <pic:nvPicPr>
                    <pic:cNvPr descr="image/0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3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Каталог с in_out.asm</w:t>
      </w:r>
    </w:p>
    <w:p>
      <w:pPr>
        <w:pStyle w:val="BodyText"/>
      </w:pPr>
      <w:r>
        <w:t xml:space="preserve">С помощью функциональной клавиши F6 создала копию файла lab5-1.asm с именем</w:t>
      </w:r>
      <w:r>
        <w:t xml:space="preserve"> </w:t>
      </w:r>
      <w:r>
        <w:t xml:space="preserve">lab5-2.asm. Выделила файл lab5-1.asm, нажала клавишу F6 , ввела имя файла</w:t>
      </w:r>
      <w:r>
        <w:t xml:space="preserve"> </w:t>
      </w:r>
      <w:r>
        <w:t xml:space="preserve">lab5-2.asm и нажала клавишу Enter (рис.@fig:011)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Копия lab5-1.asm с именем lab5-2.asm" title="fig:" id="53" name="Picture"/>
            <a:graphic>
              <a:graphicData uri="http://schemas.openxmlformats.org/drawingml/2006/picture">
                <pic:pic>
                  <pic:nvPicPr>
                    <pic:cNvPr descr="image/0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Копия lab5-1.asm с именем lab5-2.asm</w:t>
      </w:r>
    </w:p>
    <w:p>
      <w:pPr>
        <w:pStyle w:val="BodyText"/>
      </w:pPr>
      <w:r>
        <w:t xml:space="preserve">Исправила текст программы в файле lab5-2.asm с использование подпрограмм из</w:t>
      </w:r>
      <w:r>
        <w:t xml:space="preserve"> </w:t>
      </w:r>
      <w:r>
        <w:t xml:space="preserve">внешнего файла in_out.asm в соответствии с листингом 5.2. Создала исполняемый файл и проверила его работу (рис.@fig:012), (рис.@fig:013)</w:t>
      </w:r>
    </w:p>
    <w:p>
      <w:pPr>
        <w:pStyle w:val="CaptionedFigure"/>
      </w:pPr>
      <w:r>
        <w:drawing>
          <wp:inline>
            <wp:extent cx="3733800" cy="4271906"/>
            <wp:effectExtent b="0" l="0" r="0" t="0"/>
            <wp:docPr descr="Исправленный текст программы" title="fig:" id="56" name="Picture"/>
            <a:graphic>
              <a:graphicData uri="http://schemas.openxmlformats.org/drawingml/2006/picture">
                <pic:pic>
                  <pic:nvPicPr>
                    <pic:cNvPr descr="image/0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71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Исправленный текст программы</w:t>
      </w:r>
    </w:p>
    <w:p>
      <w:pPr>
        <w:pStyle w:val="CaptionedFigure"/>
      </w:pPr>
      <w:r>
        <w:drawing>
          <wp:inline>
            <wp:extent cx="3733800" cy="1304580"/>
            <wp:effectExtent b="0" l="0" r="0" t="0"/>
            <wp:docPr descr="Проверка" title="fig:" id="59" name="Picture"/>
            <a:graphic>
              <a:graphicData uri="http://schemas.openxmlformats.org/drawingml/2006/picture">
                <pic:pic>
                  <pic:nvPicPr>
                    <pic:cNvPr descr="image/0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4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</w:t>
      </w:r>
    </w:p>
    <w:p>
      <w:pPr>
        <w:pStyle w:val="BodyText"/>
      </w:pPr>
      <w:r>
        <w:t xml:space="preserve">В файле lab5-2.asm заменила подпрограмму sprintLF на sprint. Создала исполняе-</w:t>
      </w:r>
      <w:r>
        <w:t xml:space="preserve"> </w:t>
      </w:r>
      <w:r>
        <w:t xml:space="preserve">мый файл и проверила его работу (рис.@fig:014), (рис.@fig:015)</w:t>
      </w:r>
    </w:p>
    <w:p>
      <w:pPr>
        <w:pStyle w:val="CaptionedFigure"/>
      </w:pPr>
      <w:r>
        <w:drawing>
          <wp:inline>
            <wp:extent cx="3733800" cy="1390137"/>
            <wp:effectExtent b="0" l="0" r="0" t="0"/>
            <wp:docPr descr="Текст исправленной программы" title="fig:" id="62" name="Picture"/>
            <a:graphic>
              <a:graphicData uri="http://schemas.openxmlformats.org/drawingml/2006/picture">
                <pic:pic>
                  <pic:nvPicPr>
                    <pic:cNvPr descr="image/0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0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исправленной программы</w:t>
      </w:r>
    </w:p>
    <w:p>
      <w:pPr>
        <w:pStyle w:val="CaptionedFigure"/>
      </w:pPr>
      <w:r>
        <w:drawing>
          <wp:inline>
            <wp:extent cx="3733800" cy="687019"/>
            <wp:effectExtent b="0" l="0" r="0" t="0"/>
            <wp:docPr descr="Проверка" title="fig:" id="65" name="Picture"/>
            <a:graphic>
              <a:graphicData uri="http://schemas.openxmlformats.org/drawingml/2006/picture">
                <pic:pic>
                  <pic:nvPicPr>
                    <pic:cNvPr descr="image/0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7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</w:t>
      </w:r>
    </w:p>
    <w:p>
      <w:pPr>
        <w:pStyle w:val="BodyText"/>
      </w:pPr>
      <w:r>
        <w:t xml:space="preserve">Разница в том, что в первом случае программа требовала, чтобы мы ввели текст на следующей строке, а во втором - сразу после знака двоеточия.</w:t>
      </w:r>
    </w:p>
    <w:p>
      <w:pPr>
        <w:pStyle w:val="BodyText"/>
      </w:pPr>
      <w:r>
        <w:t xml:space="preserve">ЗАДАНИЯ ДЛЯ САМОСТОЯТЕЛЬНОЙ РАБОТЫ</w:t>
      </w:r>
    </w:p>
    <w:p>
      <w:pPr>
        <w:pStyle w:val="BodyText"/>
      </w:pPr>
      <w:r>
        <w:t xml:space="preserve">Создала копию файла lab5-1.asm. Внесла изменения в программу, так чтобы она работала по следующему алгоритму:</w:t>
      </w:r>
      <w:r>
        <w:t xml:space="preserve"> </w:t>
      </w:r>
      <w:r>
        <w:t xml:space="preserve">• вывести приглашение типа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;</w:t>
      </w:r>
      <w:r>
        <w:t xml:space="preserve"> </w:t>
      </w:r>
      <w:r>
        <w:t xml:space="preserve">• ввести строку с клавиатуры;</w:t>
      </w:r>
      <w:r>
        <w:t xml:space="preserve"> </w:t>
      </w:r>
      <w:r>
        <w:t xml:space="preserve">• вывести введённую строку на экран. (рис.@fig:016), (рис.@fig:017), (рис.@fig:018)</w:t>
      </w:r>
    </w:p>
    <w:p>
      <w:pPr>
        <w:pStyle w:val="CaptionedFigure"/>
      </w:pPr>
      <w:r>
        <w:drawing>
          <wp:inline>
            <wp:extent cx="3733800" cy="1531528"/>
            <wp:effectExtent b="0" l="0" r="0" t="0"/>
            <wp:docPr descr="Копия файла" title="fig:" id="68" name="Picture"/>
            <a:graphic>
              <a:graphicData uri="http://schemas.openxmlformats.org/drawingml/2006/picture">
                <pic:pic>
                  <pic:nvPicPr>
                    <pic:cNvPr descr="image/0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1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Копия файла</w:t>
      </w:r>
    </w:p>
    <w:p>
      <w:pPr>
        <w:pStyle w:val="CaptionedFigure"/>
      </w:pPr>
      <w:r>
        <w:drawing>
          <wp:inline>
            <wp:extent cx="3416300" cy="6896100"/>
            <wp:effectExtent b="0" l="0" r="0" t="0"/>
            <wp:docPr descr="Текст программы" title="fig:" id="71" name="Picture"/>
            <a:graphic>
              <a:graphicData uri="http://schemas.openxmlformats.org/drawingml/2006/picture">
                <pic:pic>
                  <pic:nvPicPr>
                    <pic:cNvPr descr="image/0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0" cy="6896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программы</w:t>
      </w:r>
    </w:p>
    <w:p>
      <w:pPr>
        <w:pStyle w:val="CaptionedFigure"/>
      </w:pPr>
      <w:r>
        <w:drawing>
          <wp:inline>
            <wp:extent cx="3733800" cy="1167391"/>
            <wp:effectExtent b="0" l="0" r="0" t="0"/>
            <wp:docPr descr="Проверка" title="fig:" id="74" name="Picture"/>
            <a:graphic>
              <a:graphicData uri="http://schemas.openxmlformats.org/drawingml/2006/picture">
                <pic:pic>
                  <pic:nvPicPr>
                    <pic:cNvPr descr="image/0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7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</w:t>
      </w:r>
    </w:p>
    <w:p>
      <w:pPr>
        <w:pStyle w:val="BodyText"/>
      </w:pPr>
      <w:r>
        <w:t xml:space="preserve">Создала копию файла lab5-2.asm. Исправила текст программы с использование подпрограмм из внешнего файла in_out.asm, так чтобы она работала по следующему алгоритму:</w:t>
      </w:r>
      <w:r>
        <w:t xml:space="preserve"> </w:t>
      </w:r>
      <w:r>
        <w:t xml:space="preserve">• вывести приглашение типа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;</w:t>
      </w:r>
      <w:r>
        <w:t xml:space="preserve"> </w:t>
      </w:r>
      <w:r>
        <w:t xml:space="preserve">• ввести строку с клавиатуры;</w:t>
      </w:r>
      <w:r>
        <w:t xml:space="preserve"> </w:t>
      </w:r>
      <w:r>
        <w:t xml:space="preserve">• вывести введённую строку на экран; (рис.@fig:019), (рис.@fig:020), (рис.@fig:021)</w:t>
      </w:r>
    </w:p>
    <w:p>
      <w:pPr>
        <w:pStyle w:val="CaptionedFigure"/>
      </w:pPr>
      <w:r>
        <w:drawing>
          <wp:inline>
            <wp:extent cx="3733800" cy="1549555"/>
            <wp:effectExtent b="0" l="0" r="0" t="0"/>
            <wp:docPr descr="Копия файла" title="fig:" id="77" name="Picture"/>
            <a:graphic>
              <a:graphicData uri="http://schemas.openxmlformats.org/drawingml/2006/picture">
                <pic:pic>
                  <pic:nvPicPr>
                    <pic:cNvPr descr="image/0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95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Копия файла</w:t>
      </w:r>
    </w:p>
    <w:p>
      <w:pPr>
        <w:pStyle w:val="CaptionedFigure"/>
      </w:pPr>
      <w:r>
        <w:drawing>
          <wp:inline>
            <wp:extent cx="3733800" cy="6029582"/>
            <wp:effectExtent b="0" l="0" r="0" t="0"/>
            <wp:docPr descr="Текст программы" title="fig:" id="80" name="Picture"/>
            <a:graphic>
              <a:graphicData uri="http://schemas.openxmlformats.org/drawingml/2006/picture">
                <pic:pic>
                  <pic:nvPicPr>
                    <pic:cNvPr descr="image/0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29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программы</w:t>
      </w:r>
    </w:p>
    <w:p>
      <w:pPr>
        <w:pStyle w:val="CaptionedFigure"/>
      </w:pPr>
      <w:r>
        <w:drawing>
          <wp:inline>
            <wp:extent cx="3733800" cy="963841"/>
            <wp:effectExtent b="0" l="0" r="0" t="0"/>
            <wp:docPr descr="Проверка" title="fig:" id="83" name="Picture"/>
            <a:graphic>
              <a:graphicData uri="http://schemas.openxmlformats.org/drawingml/2006/picture">
                <pic:pic>
                  <pic:nvPicPr>
                    <pic:cNvPr descr="image/0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3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</w:t>
      </w:r>
    </w:p>
    <w:bookmarkEnd w:id="85"/>
    <w:bookmarkStart w:id="8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приобрела практические навыки работы в Midnight Commander, а также освоила инструкцию</w:t>
      </w:r>
      <w:r>
        <w:t xml:space="preserve"> </w:t>
      </w:r>
      <w:r>
        <w:t xml:space="preserve">языка ассемблера mov и int.</w:t>
      </w:r>
    </w:p>
    <w:bookmarkStart w:id="86" w:name="refs"/>
    <w:bookmarkEnd w:id="86"/>
    <w:bookmarkEnd w:id="8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2" Target="media/rId8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Зинченко Анастасия Романовна</dc:creator>
  <dc:language>ru-RU</dc:language>
  <cp:keywords/>
  <dcterms:created xsi:type="dcterms:W3CDTF">2023-12-08T15:18:36Z</dcterms:created>
  <dcterms:modified xsi:type="dcterms:W3CDTF">2023-12-08T15:18:36Z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