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4B" w:rsidRPr="00EE274B" w:rsidRDefault="00EE274B" w:rsidP="00EE27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EE274B" w:rsidRPr="00EE274B" w:rsidRDefault="00EE274B" w:rsidP="00EE274B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:rsidR="00EE274B" w:rsidRPr="00EE274B" w:rsidRDefault="00EE274B" w:rsidP="00EE274B">
      <w:pPr>
        <w:spacing w:after="468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EE274B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Элементы теории информации. </w:t>
      </w:r>
      <w:r w:rsidR="00C76ECC">
        <w:rPr>
          <w:rFonts w:ascii="Times New Roman" w:eastAsia="Times New Roman" w:hAnsi="Times New Roman" w:cs="Times New Roman"/>
          <w:sz w:val="48"/>
          <w:szCs w:val="48"/>
          <w:lang w:eastAsia="ru-RU"/>
        </w:rPr>
        <w:t>Информативность данных в различных кодировках</w:t>
      </w:r>
    </w:p>
    <w:p w:rsidR="00EE274B" w:rsidRPr="00EE274B" w:rsidRDefault="00687919" w:rsidP="00EE274B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</w:t>
      </w:r>
      <w:r w:rsidR="00EE274B" w:rsidRPr="002D1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Голодок А. Ю</w:t>
      </w:r>
      <w:r w:rsidR="00EE274B"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E274B" w:rsidRPr="00EE274B" w:rsidRDefault="00EE274B" w:rsidP="00EE274B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4 группа</w:t>
      </w:r>
    </w:p>
    <w:p w:rsidR="00EE274B" w:rsidRPr="00EE274B" w:rsidRDefault="00EE274B" w:rsidP="00EE274B">
      <w:pPr>
        <w:spacing w:after="168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Сазонова Д. В.</w:t>
      </w:r>
    </w:p>
    <w:p w:rsidR="00EE274B" w:rsidRPr="00EE274B" w:rsidRDefault="00EE274B" w:rsidP="00EE274B">
      <w:pPr>
        <w:spacing w:after="2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bookmarkStart w:id="0" w:name="_GoBack"/>
      <w:bookmarkEnd w:id="0"/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EE274B" w:rsidRPr="00EE274B" w:rsidRDefault="00EE274B" w:rsidP="00EE274B">
      <w:pPr>
        <w:keepNext/>
        <w:keepLines/>
        <w:numPr>
          <w:ilvl w:val="0"/>
          <w:numId w:val="1"/>
        </w:numPr>
        <w:spacing w:before="360" w:after="240" w:line="256" w:lineRule="auto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EE274B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Энтропия</w:t>
      </w:r>
    </w:p>
    <w:p w:rsidR="00EE274B" w:rsidRPr="00EE274B" w:rsidRDefault="00EE274B" w:rsidP="00EE274B">
      <w:pPr>
        <w:spacing w:line="25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Информационной характеристикой алфавита (источника сообщений на основе этого алфавита) является энтропия. С физической точки зрения энтропия алфавита показывает, какое количество информации приходится в среднем на один символ алфавита. Энтропию алфавита </w:t>
      </w:r>
      <w:r w:rsidRPr="00EE2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А </w:t>
      </w:r>
      <w:r w:rsidRPr="00EE2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{</w:t>
      </w:r>
      <w:proofErr w:type="spellStart"/>
      <w:r w:rsidRPr="00EE2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ai</w:t>
      </w:r>
      <w:proofErr w:type="spellEnd"/>
      <w:r w:rsidRPr="00EE2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 по К. Шеннону рассчитывают по следующей формуле:</w:t>
      </w:r>
    </w:p>
    <w:p w:rsidR="00EE274B" w:rsidRPr="00EE274B" w:rsidRDefault="00EE274B" w:rsidP="00EE274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33A332" wp14:editId="17B170B4">
            <wp:extent cx="2990850" cy="660479"/>
            <wp:effectExtent l="0" t="0" r="0" b="635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31" cy="67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4B" w:rsidRPr="00EE274B" w:rsidRDefault="00EE274B" w:rsidP="00EE274B">
      <w:pPr>
        <w:keepNext/>
        <w:keepLines/>
        <w:spacing w:after="280"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1.1 – формула энтропии</w:t>
      </w:r>
    </w:p>
    <w:p w:rsidR="00EE274B" w:rsidRPr="00EE274B" w:rsidRDefault="0001599B" w:rsidP="00EE274B">
      <w:pPr>
        <w:spacing w:line="25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вычислить энтропию,</w:t>
      </w:r>
      <w:r w:rsidR="00D637C2" w:rsidRPr="00D637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подготовить структуру данных, для хранения информации</w:t>
      </w:r>
      <w:r w:rsidR="00D637C2" w:rsidRPr="00D637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каждой букве и количестве её вхождений в исходную строку.</w:t>
      </w:r>
      <w:r w:rsidR="00D637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274B"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решение представлено на рисунке 1.2.</w:t>
      </w:r>
    </w:p>
    <w:p w:rsidR="00EE274B" w:rsidRPr="00EE274B" w:rsidRDefault="00A02106" w:rsidP="00EE274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0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3EB0C6" wp14:editId="70FC84C4">
            <wp:extent cx="5249008" cy="29341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B" w:rsidRPr="00EE274B" w:rsidRDefault="00EE274B" w:rsidP="00EE274B">
      <w:pPr>
        <w:keepNext/>
        <w:spacing w:before="240" w:after="280"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1.2 – функция </w:t>
      </w:r>
      <w:r w:rsidR="00D637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подсчета</w:t>
      </w: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частоты появления буквы</w:t>
      </w:r>
    </w:p>
    <w:p w:rsidR="00EE274B" w:rsidRPr="00EE274B" w:rsidRDefault="00D637C2" w:rsidP="00EE274B">
      <w:pPr>
        <w:spacing w:line="25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</w:t>
      </w:r>
      <w:r w:rsidR="00EE274B"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вычисляется значение энтропии при помощи функции, представленной на рисунке 1.3.</w:t>
      </w:r>
    </w:p>
    <w:p w:rsidR="00EE274B" w:rsidRPr="0001599B" w:rsidRDefault="00A02106" w:rsidP="00EE2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0210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2F0825" wp14:editId="74127AE7">
            <wp:extent cx="5220429" cy="22672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B" w:rsidRPr="00EE274B" w:rsidRDefault="00EE274B" w:rsidP="00EE274B">
      <w:pPr>
        <w:spacing w:after="280"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1.3 – функция вычисления энтропии</w:t>
      </w:r>
      <w:r w:rsidR="00D637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Шеннона</w:t>
      </w:r>
    </w:p>
    <w:p w:rsidR="00EE274B" w:rsidRPr="00EE274B" w:rsidRDefault="00EE274B" w:rsidP="00EE274B">
      <w:pPr>
        <w:keepNext/>
        <w:keepLines/>
        <w:numPr>
          <w:ilvl w:val="1"/>
          <w:numId w:val="1"/>
        </w:numPr>
        <w:spacing w:before="360" w:after="240" w:line="256" w:lineRule="auto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E274B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Кириллица </w:t>
      </w:r>
    </w:p>
    <w:p w:rsidR="00D637C2" w:rsidRPr="00D637C2" w:rsidRDefault="00EE274B" w:rsidP="00D637C2">
      <w:pPr>
        <w:keepNext/>
        <w:keepLines/>
        <w:spacing w:line="256" w:lineRule="auto"/>
        <w:ind w:firstLine="709"/>
        <w:rPr>
          <w:rFonts w:ascii="Calibri" w:eastAsia="Times New Roman" w:hAnsi="Calibri" w:cs="Times New Roman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исследования</w:t>
      </w:r>
      <w:r w:rsidR="00D637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37C2" w:rsidRPr="00D637C2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кириллического алфавита</w:t>
      </w: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выбран текст</w:t>
      </w:r>
      <w:r w:rsidR="00D637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русском языке</w:t>
      </w: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. Исходный текст представлен на рисунке 1.4.</w:t>
      </w:r>
    </w:p>
    <w:p w:rsidR="00EE274B" w:rsidRPr="00EE274B" w:rsidRDefault="00D637C2" w:rsidP="00EE2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7C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5666E3" wp14:editId="6A932F47">
            <wp:extent cx="5940425" cy="704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855"/>
                    <a:stretch/>
                  </pic:blipFill>
                  <pic:spPr bwMode="auto">
                    <a:xfrm>
                      <a:off x="0" y="0"/>
                      <a:ext cx="59404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74B" w:rsidRPr="00EE274B" w:rsidRDefault="00EE274B" w:rsidP="00EE274B">
      <w:pPr>
        <w:spacing w:after="280"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1.4 – исходный текст русского алфавита</w:t>
      </w:r>
    </w:p>
    <w:p w:rsidR="00EE274B" w:rsidRPr="00EE274B" w:rsidRDefault="00EE274B" w:rsidP="00EE274B">
      <w:pPr>
        <w:numPr>
          <w:ilvl w:val="1"/>
          <w:numId w:val="1"/>
        </w:numPr>
        <w:spacing w:before="360" w:after="240" w:line="256" w:lineRule="auto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EE274B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 Латиница</w:t>
      </w:r>
    </w:p>
    <w:p w:rsidR="00EE274B" w:rsidRPr="00EE274B" w:rsidRDefault="00EE274B" w:rsidP="00EE274B">
      <w:pPr>
        <w:spacing w:line="25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В качестве исходного текста дл</w:t>
      </w:r>
      <w:r w:rsidR="00D637C2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я исследования энтропии латиницы</w:t>
      </w: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был выбран текст на английском языке, представленный на рисунке 1.5.</w:t>
      </w:r>
    </w:p>
    <w:p w:rsidR="00EE274B" w:rsidRPr="00EE274B" w:rsidRDefault="00D637C2" w:rsidP="00EE2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D637C2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753FBCDD" wp14:editId="35A7A5B9">
            <wp:extent cx="5940425" cy="7461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B" w:rsidRPr="00EE274B" w:rsidRDefault="00EE274B" w:rsidP="00EE274B">
      <w:pPr>
        <w:spacing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Рисунок 1.5 – исходный текст английского алфавита</w:t>
      </w:r>
    </w:p>
    <w:p w:rsidR="00EE274B" w:rsidRPr="00EE274B" w:rsidRDefault="00EE274B" w:rsidP="00EE274B">
      <w:pPr>
        <w:numPr>
          <w:ilvl w:val="1"/>
          <w:numId w:val="1"/>
        </w:numPr>
        <w:spacing w:before="360" w:after="240" w:line="256" w:lineRule="auto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b/>
          <w:color w:val="000000"/>
          <w:sz w:val="28"/>
          <w:szCs w:val="32"/>
          <w:lang w:eastAsia="ru-RU"/>
        </w:rPr>
        <w:t xml:space="preserve">  </w:t>
      </w:r>
      <w:r w:rsidR="0001599B">
        <w:rPr>
          <w:rFonts w:ascii="Times New Roman" w:eastAsia="Calibri" w:hAnsi="Times New Roman" w:cs="Times New Roman"/>
          <w:b/>
          <w:color w:val="000000"/>
          <w:sz w:val="28"/>
          <w:szCs w:val="32"/>
          <w:lang w:eastAsia="ru-RU"/>
        </w:rPr>
        <w:t>Частота появления</w:t>
      </w:r>
    </w:p>
    <w:p w:rsidR="00EE274B" w:rsidRPr="00EE274B" w:rsidRDefault="008C7D1A" w:rsidP="00EE274B">
      <w:pPr>
        <w:spacing w:line="25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8C7D1A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Графики, отражающие час</w:t>
      </w: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тоты появления символов в тексте русского</w:t>
      </w:r>
      <w:r w:rsidRPr="008C7D1A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и</w:t>
      </w: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английского алфавита</w:t>
      </w:r>
      <w:r w:rsidRPr="008C7D1A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, представлены на</w:t>
      </w: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рисунке 1.6.</w:t>
      </w:r>
    </w:p>
    <w:p w:rsidR="00EE274B" w:rsidRPr="00EE274B" w:rsidRDefault="008C7D1A" w:rsidP="00EE274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8C7D1A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lastRenderedPageBreak/>
        <w:drawing>
          <wp:inline distT="0" distB="0" distL="0" distR="0" wp14:anchorId="124424E2" wp14:editId="367DC67A">
            <wp:extent cx="2771775" cy="33003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948" cy="334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B" w:rsidRPr="00EE274B" w:rsidRDefault="00EE274B" w:rsidP="00EE274B">
      <w:pPr>
        <w:spacing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Рисунок 1.6 – гистограммы частоты появления</w:t>
      </w:r>
    </w:p>
    <w:p w:rsidR="00EE274B" w:rsidRPr="0001599B" w:rsidRDefault="0001599B" w:rsidP="0001599B">
      <w:pPr>
        <w:spacing w:line="256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На основе этих данных, получены значения энтропии 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для русского и английского алфавитов. Результат представлен на рисунке 1.7.</w:t>
      </w:r>
    </w:p>
    <w:p w:rsidR="00EE274B" w:rsidRPr="00EE274B" w:rsidRDefault="008C7D1A" w:rsidP="00EE2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8C7D1A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69785DF4" wp14:editId="648ADE3A">
            <wp:extent cx="4420217" cy="5334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B" w:rsidRPr="00EE274B" w:rsidRDefault="0001599B" w:rsidP="00EE274B">
      <w:pPr>
        <w:spacing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Рисунок 1.7 – энтропия алфа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витов</w:t>
      </w:r>
    </w:p>
    <w:p w:rsidR="00EE274B" w:rsidRPr="00EE274B" w:rsidRDefault="008C7D1A" w:rsidP="00EE274B">
      <w:pPr>
        <w:spacing w:line="25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В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ычислена энтропия русского и английского алфавита в бинарном формате. Полученные значения представлены на рисунке 1.8.</w:t>
      </w:r>
    </w:p>
    <w:p w:rsidR="00EE274B" w:rsidRPr="00EE274B" w:rsidRDefault="008C7D1A" w:rsidP="00EE2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8C7D1A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47400E20" wp14:editId="64B43EA8">
            <wp:extent cx="5940425" cy="475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B" w:rsidRPr="00EE274B" w:rsidRDefault="00EE274B" w:rsidP="00EE274B">
      <w:pPr>
        <w:spacing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Рисунок 1.8 – энтропия алфавитов в бинарном представлении</w:t>
      </w:r>
    </w:p>
    <w:p w:rsidR="00EE274B" w:rsidRPr="00EE274B" w:rsidRDefault="00EE274B" w:rsidP="00EE274B">
      <w:pPr>
        <w:numPr>
          <w:ilvl w:val="0"/>
          <w:numId w:val="1"/>
        </w:numPr>
        <w:spacing w:before="360" w:after="240" w:line="25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b/>
          <w:color w:val="000000"/>
          <w:sz w:val="28"/>
          <w:szCs w:val="32"/>
          <w:lang w:eastAsia="ru-RU"/>
        </w:rPr>
        <w:t>Количество информации</w:t>
      </w:r>
    </w:p>
    <w:p w:rsidR="00EE274B" w:rsidRPr="00EE274B" w:rsidRDefault="00EE274B" w:rsidP="00EE274B">
      <w:pPr>
        <w:spacing w:line="25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Количество информации рассчитывается по формуле, представленной на рисунке 2.1.</w:t>
      </w:r>
    </w:p>
    <w:p w:rsidR="00EE274B" w:rsidRPr="00EE274B" w:rsidRDefault="00EE274B" w:rsidP="00EE2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2EAFC787" wp14:editId="54305845">
            <wp:extent cx="2162175" cy="409742"/>
            <wp:effectExtent l="0" t="0" r="0" b="9525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51" cy="41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4B" w:rsidRPr="00EE274B" w:rsidRDefault="00EE274B" w:rsidP="00EE274B">
      <w:pPr>
        <w:spacing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Рисунок 2.1 – формула количества информации</w:t>
      </w:r>
    </w:p>
    <w:p w:rsidR="00EE274B" w:rsidRPr="00EE274B" w:rsidRDefault="00EE274B" w:rsidP="00EE274B">
      <w:pPr>
        <w:spacing w:after="0" w:line="25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lastRenderedPageBreak/>
        <w:t xml:space="preserve">В ней значение 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val="en-US" w:eastAsia="ru-RU"/>
        </w:rPr>
        <w:t>H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eastAsia="ru-RU"/>
        </w:rPr>
        <w:t>(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val="en-US" w:eastAsia="ru-RU"/>
        </w:rPr>
        <w:t>A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eastAsia="ru-RU"/>
        </w:rPr>
        <w:t xml:space="preserve">) </w:t>
      </w: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это значение энтропии алфавита, а 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val="en-US" w:eastAsia="ru-RU"/>
        </w:rPr>
        <w:t>k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eastAsia="ru-RU"/>
        </w:rPr>
        <w:t xml:space="preserve"> </w:t>
      </w: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– количество символов исходного текста.</w:t>
      </w:r>
    </w:p>
    <w:p w:rsidR="00EE274B" w:rsidRPr="00EE274B" w:rsidRDefault="00EE274B" w:rsidP="00EE274B">
      <w:pPr>
        <w:spacing w:line="25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Расчет количества информации при помощи программы показано на рисунке 2.2.</w:t>
      </w:r>
    </w:p>
    <w:p w:rsidR="00EE274B" w:rsidRPr="00EE274B" w:rsidRDefault="008C7D1A" w:rsidP="00EE274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8C7D1A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33C7D45D" wp14:editId="02C5E0A9">
            <wp:extent cx="4486275" cy="6146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6038" cy="6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B" w:rsidRPr="00EE274B" w:rsidRDefault="00EE274B" w:rsidP="00EE274B">
      <w:pPr>
        <w:spacing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Рисунок 2.2 – функция расчета количества информации</w:t>
      </w:r>
    </w:p>
    <w:p w:rsidR="00EE274B" w:rsidRPr="00EE274B" w:rsidRDefault="0001599B" w:rsidP="00EE274B">
      <w:pPr>
        <w:spacing w:line="25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В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ычислено ко</w:t>
      </w: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личество информации для текста, 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состоящего из </w:t>
      </w: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ФИО 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на русском языке и в бинарном формате. Результат представлен на рисунке 2.3.</w:t>
      </w:r>
    </w:p>
    <w:p w:rsidR="00EE274B" w:rsidRPr="00EE274B" w:rsidRDefault="008C7D1A" w:rsidP="00EE274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8C7D1A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42C1192F" wp14:editId="6B003173">
            <wp:extent cx="4625741" cy="396274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B" w:rsidRPr="00EE274B" w:rsidRDefault="00EE274B" w:rsidP="00EE274B">
      <w:pPr>
        <w:keepNext/>
        <w:spacing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Рисунок 2.3 – количество информации в ФИО на русском и в бинарном формате</w:t>
      </w:r>
    </w:p>
    <w:p w:rsidR="00EE274B" w:rsidRPr="00EE274B" w:rsidRDefault="00EE274B" w:rsidP="00EE274B">
      <w:pPr>
        <w:numPr>
          <w:ilvl w:val="0"/>
          <w:numId w:val="1"/>
        </w:numPr>
        <w:spacing w:before="360" w:after="240" w:line="256" w:lineRule="auto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b/>
          <w:color w:val="000000"/>
          <w:sz w:val="28"/>
          <w:szCs w:val="32"/>
          <w:lang w:eastAsia="ru-RU"/>
        </w:rPr>
        <w:t>Эффективная энтропия</w:t>
      </w:r>
    </w:p>
    <w:p w:rsidR="00EE274B" w:rsidRPr="00EE274B" w:rsidRDefault="0001599B" w:rsidP="00EE274B">
      <w:pPr>
        <w:spacing w:line="25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Если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переданное сообщение может содержать ошибки, количество информации </w:t>
      </w:r>
      <w:r w:rsidR="00687919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определятся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по формуле эффективной энтропии, представленной на рисунке 3.1</w:t>
      </w:r>
      <w:r w:rsidR="008C7D1A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, 3.2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.</w:t>
      </w:r>
    </w:p>
    <w:p w:rsidR="00EE274B" w:rsidRPr="00EE274B" w:rsidRDefault="00EE274B" w:rsidP="00EE274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16C324DE" wp14:editId="502EE662">
            <wp:extent cx="2423160" cy="381000"/>
            <wp:effectExtent l="0" t="0" r="0" b="0"/>
            <wp:docPr id="2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4B" w:rsidRDefault="00EE274B" w:rsidP="00EE274B">
      <w:pPr>
        <w:keepNext/>
        <w:spacing w:after="280" w:line="256" w:lineRule="auto"/>
        <w:jc w:val="center"/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Рисунок 3.1 – формула эффективной энтропии</w:t>
      </w:r>
      <w:r w:rsidR="008C7D1A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бинарного алфавита</w:t>
      </w:r>
    </w:p>
    <w:p w:rsidR="008C7D1A" w:rsidRPr="00EE274B" w:rsidRDefault="00A21F66" w:rsidP="008C7D1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A21F66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5DBDDE96" wp14:editId="22CAEBF6">
            <wp:extent cx="2409825" cy="4574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3763" cy="4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1A" w:rsidRPr="00EE274B" w:rsidRDefault="006B5140" w:rsidP="008C7D1A">
      <w:pPr>
        <w:keepNext/>
        <w:spacing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Рисунок 3.</w:t>
      </w:r>
      <w:r w:rsidRPr="006B5140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2</w:t>
      </w:r>
      <w:r w:rsidR="008C7D1A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– формула эффективной энтропии</w:t>
      </w:r>
      <w:r w:rsidR="008C7D1A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не бинарного алфавита</w:t>
      </w:r>
    </w:p>
    <w:p w:rsidR="00EE274B" w:rsidRPr="00EE274B" w:rsidRDefault="00EE274B" w:rsidP="00EE274B">
      <w:pPr>
        <w:spacing w:line="25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В данной формуле </w:t>
      </w:r>
      <w:proofErr w:type="gramStart"/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val="en-US" w:eastAsia="ru-RU"/>
        </w:rPr>
        <w:t>H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eastAsia="ru-RU"/>
        </w:rPr>
        <w:t>(</w:t>
      </w:r>
      <w:proofErr w:type="gramEnd"/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val="en-US" w:eastAsia="ru-RU"/>
        </w:rPr>
        <w:t>Y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eastAsia="ru-RU"/>
        </w:rPr>
        <w:t xml:space="preserve"> </w:t>
      </w: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| 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val="en-US" w:eastAsia="ru-RU"/>
        </w:rPr>
        <w:t>X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eastAsia="ru-RU"/>
        </w:rPr>
        <w:t xml:space="preserve">) </w:t>
      </w: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– условная энтропия, вычис</w:t>
      </w:r>
      <w:r w:rsidR="008C7D1A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ляемая по формуле на рисунке 3.3</w:t>
      </w: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.</w:t>
      </w:r>
    </w:p>
    <w:p w:rsidR="00EE274B" w:rsidRPr="00EE274B" w:rsidRDefault="00EE274B" w:rsidP="00EE274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576A0D06" wp14:editId="6F6E37FC">
            <wp:extent cx="3810000" cy="480060"/>
            <wp:effectExtent l="0" t="0" r="0" b="0"/>
            <wp:docPr id="2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4B" w:rsidRPr="00EE274B" w:rsidRDefault="008C7D1A" w:rsidP="00EE274B">
      <w:pPr>
        <w:keepNext/>
        <w:spacing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Рисунок 3.3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– формула условной энтропии</w:t>
      </w:r>
    </w:p>
    <w:p w:rsidR="00EE274B" w:rsidRPr="00EE274B" w:rsidRDefault="00EE274B" w:rsidP="00EE274B">
      <w:pPr>
        <w:spacing w:after="0" w:line="25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Здесь 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val="en-US" w:eastAsia="ru-RU"/>
        </w:rPr>
        <w:t>p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eastAsia="ru-RU"/>
        </w:rPr>
        <w:t xml:space="preserve"> –</w:t>
      </w: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вероятность передачи ошибочного символа.</w:t>
      </w:r>
    </w:p>
    <w:p w:rsidR="00EE274B" w:rsidRPr="00EE274B" w:rsidRDefault="00EE274B" w:rsidP="00EE274B">
      <w:pPr>
        <w:spacing w:line="25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lastRenderedPageBreak/>
        <w:t>Для программного расчета эффективной энтропии разработана функция, представленная на рису</w:t>
      </w:r>
      <w:r w:rsidR="006B5140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нке 3.4</w:t>
      </w: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.</w:t>
      </w:r>
    </w:p>
    <w:p w:rsidR="00EE274B" w:rsidRPr="00EE274B" w:rsidRDefault="00A21F66" w:rsidP="00EE274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A21F66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61E02869" wp14:editId="2E3CBFA5">
            <wp:extent cx="5019675" cy="2026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4269" cy="203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B" w:rsidRPr="00EE274B" w:rsidRDefault="006B5140" w:rsidP="00EE274B">
      <w:pPr>
        <w:keepNext/>
        <w:spacing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Рисунок 3.</w:t>
      </w:r>
      <w:r w:rsidRPr="00A02106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4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– функция расчета эффективной энтропии</w:t>
      </w:r>
    </w:p>
    <w:p w:rsidR="00EE274B" w:rsidRPr="00EE274B" w:rsidRDefault="00EE274B" w:rsidP="00EE274B">
      <w:pPr>
        <w:spacing w:line="25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В качестве практического примера рассчитана эффективная энтропия для текста русского алфавита и его двоичного представления. Полученные вычисл</w:t>
      </w:r>
      <w:r w:rsidR="006B5140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ения представлены на рисунке 3.5</w:t>
      </w: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.</w:t>
      </w:r>
    </w:p>
    <w:p w:rsidR="00EE274B" w:rsidRPr="006B5140" w:rsidRDefault="00687919" w:rsidP="00EE274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val="en-US" w:eastAsia="ru-RU"/>
        </w:rPr>
      </w:pPr>
      <w:r w:rsidRPr="00687919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6EC3EAAD" wp14:editId="31B50E57">
            <wp:extent cx="5940425" cy="12807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B" w:rsidRPr="00EE274B" w:rsidRDefault="006B5140" w:rsidP="00EE274B">
      <w:pPr>
        <w:keepNext/>
        <w:spacing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Рисунок 3.</w:t>
      </w:r>
      <w:r w:rsidRPr="006B5140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5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– количество информации при вероятностях ошибочной передачи</w:t>
      </w:r>
    </w:p>
    <w:p w:rsidR="00C208FE" w:rsidRPr="00EE274B" w:rsidRDefault="00C208FE"/>
    <w:sectPr w:rsidR="00C208FE" w:rsidRPr="00EE2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152D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4B"/>
    <w:rsid w:val="0001599B"/>
    <w:rsid w:val="001219FD"/>
    <w:rsid w:val="002D188A"/>
    <w:rsid w:val="00687919"/>
    <w:rsid w:val="006B5140"/>
    <w:rsid w:val="008C7D1A"/>
    <w:rsid w:val="00A02106"/>
    <w:rsid w:val="00A21F66"/>
    <w:rsid w:val="00C208FE"/>
    <w:rsid w:val="00C76ECC"/>
    <w:rsid w:val="00D637C2"/>
    <w:rsid w:val="00EE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2C51"/>
  <w15:chartTrackingRefBased/>
  <w15:docId w15:val="{FB6DCB18-361C-4108-B1BE-65A812DB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Голодок</dc:creator>
  <cp:keywords/>
  <dc:description/>
  <cp:lastModifiedBy>Анастасия Голодок</cp:lastModifiedBy>
  <cp:revision>6</cp:revision>
  <dcterms:created xsi:type="dcterms:W3CDTF">2024-02-12T21:23:00Z</dcterms:created>
  <dcterms:modified xsi:type="dcterms:W3CDTF">2024-02-20T11:11:00Z</dcterms:modified>
</cp:coreProperties>
</file>