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42F6A" w:rsidRDefault="00247DEF" w:rsidP="00247DEF">
      <w:pPr>
        <w:jc w:val="right"/>
        <w:rPr>
          <w:rFonts w:ascii="Courier New" w:hAnsi="Courier New" w:cs="Courier New"/>
          <w:sz w:val="28"/>
          <w:szCs w:val="28"/>
        </w:rPr>
      </w:pPr>
      <w:r>
        <w:rPr>
          <w:rFonts w:ascii="Courier New" w:hAnsi="Courier New" w:cs="Courier New"/>
          <w:sz w:val="28"/>
          <w:szCs w:val="28"/>
        </w:rPr>
        <w:t xml:space="preserve">Лабораторная работа </w:t>
      </w:r>
      <w:r w:rsidR="00251BD5">
        <w:rPr>
          <w:rFonts w:ascii="Courier New" w:hAnsi="Courier New" w:cs="Courier New"/>
          <w:sz w:val="28"/>
          <w:szCs w:val="28"/>
        </w:rPr>
        <w:t>1</w:t>
      </w:r>
      <w:r w:rsidR="0096170C">
        <w:rPr>
          <w:rFonts w:ascii="Courier New" w:hAnsi="Courier New" w:cs="Courier New"/>
          <w:sz w:val="28"/>
          <w:szCs w:val="28"/>
        </w:rPr>
        <w:t>0</w:t>
      </w:r>
    </w:p>
    <w:p w:rsidR="00247DEF" w:rsidRDefault="00247DEF" w:rsidP="00247DEF">
      <w:pPr>
        <w:jc w:val="right"/>
        <w:rPr>
          <w:rFonts w:ascii="Courier New" w:hAnsi="Courier New" w:cs="Courier New"/>
          <w:sz w:val="28"/>
          <w:szCs w:val="28"/>
        </w:rPr>
      </w:pPr>
      <w:r>
        <w:rPr>
          <w:rFonts w:ascii="Courier New" w:hAnsi="Courier New" w:cs="Courier New"/>
          <w:sz w:val="28"/>
          <w:szCs w:val="28"/>
        </w:rPr>
        <w:t>ПСКП</w:t>
      </w:r>
    </w:p>
    <w:p w:rsidR="00247DEF" w:rsidRDefault="00247DEF" w:rsidP="00247DEF">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BF365F">
        <w:rPr>
          <w:rFonts w:ascii="Courier New" w:hAnsi="Courier New" w:cs="Courier New"/>
          <w:b/>
          <w:sz w:val="28"/>
          <w:szCs w:val="28"/>
          <w:u w:val="single"/>
        </w:rPr>
        <w:t>1</w:t>
      </w:r>
    </w:p>
    <w:p w:rsidR="002C1EB8" w:rsidRPr="002C1EB8" w:rsidRDefault="002C1EB8"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96170C">
        <w:rPr>
          <w:rFonts w:ascii="Courier New" w:hAnsi="Courier New" w:cs="Courier New"/>
          <w:b/>
          <w:sz w:val="28"/>
          <w:szCs w:val="28"/>
        </w:rPr>
        <w:t>10</w:t>
      </w:r>
      <w:r w:rsidRPr="00F704A8">
        <w:rPr>
          <w:rFonts w:ascii="Courier New" w:hAnsi="Courier New" w:cs="Courier New"/>
          <w:b/>
          <w:sz w:val="28"/>
          <w:szCs w:val="28"/>
        </w:rPr>
        <w:t>-01</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TCP</w:t>
      </w:r>
      <w:r w:rsidRPr="002C1EB8">
        <w:rPr>
          <w:rFonts w:ascii="Courier New" w:hAnsi="Courier New" w:cs="Courier New"/>
          <w:sz w:val="28"/>
          <w:szCs w:val="28"/>
        </w:rPr>
        <w:t>-</w:t>
      </w:r>
      <w:r>
        <w:rPr>
          <w:rFonts w:ascii="Courier New" w:hAnsi="Courier New" w:cs="Courier New"/>
          <w:sz w:val="28"/>
          <w:szCs w:val="28"/>
        </w:rPr>
        <w:t>сервер. Сервер должен</w:t>
      </w:r>
      <w:r w:rsidR="00C835B5">
        <w:rPr>
          <w:rFonts w:ascii="Courier New" w:hAnsi="Courier New" w:cs="Courier New"/>
          <w:sz w:val="28"/>
          <w:szCs w:val="28"/>
        </w:rPr>
        <w:t xml:space="preserve"> через </w:t>
      </w:r>
      <w:r w:rsidR="00C835B5">
        <w:rPr>
          <w:rFonts w:ascii="Courier New" w:hAnsi="Courier New" w:cs="Courier New"/>
          <w:sz w:val="28"/>
          <w:szCs w:val="28"/>
          <w:lang w:val="en-US"/>
        </w:rPr>
        <w:t>TCP</w:t>
      </w:r>
      <w:r w:rsidR="00C835B5" w:rsidRPr="00C835B5">
        <w:rPr>
          <w:rFonts w:ascii="Courier New" w:hAnsi="Courier New" w:cs="Courier New"/>
          <w:sz w:val="28"/>
          <w:szCs w:val="28"/>
        </w:rPr>
        <w:t>-</w:t>
      </w:r>
      <w:r w:rsidR="00F704A8">
        <w:rPr>
          <w:rFonts w:ascii="Courier New" w:hAnsi="Courier New" w:cs="Courier New"/>
          <w:sz w:val="28"/>
          <w:szCs w:val="28"/>
        </w:rPr>
        <w:t>соединение принимать строковое сообщение</w:t>
      </w:r>
      <w:r>
        <w:rPr>
          <w:rFonts w:ascii="Courier New" w:hAnsi="Courier New" w:cs="Courier New"/>
          <w:sz w:val="28"/>
          <w:szCs w:val="28"/>
        </w:rPr>
        <w:t xml:space="preserve"> от </w:t>
      </w:r>
      <w:r>
        <w:rPr>
          <w:rFonts w:ascii="Courier New" w:hAnsi="Courier New" w:cs="Courier New"/>
          <w:sz w:val="28"/>
          <w:szCs w:val="28"/>
          <w:lang w:val="en-US"/>
        </w:rPr>
        <w:t>TCP</w:t>
      </w:r>
      <w:r w:rsidRPr="002C1EB8">
        <w:rPr>
          <w:rFonts w:ascii="Courier New" w:hAnsi="Courier New" w:cs="Courier New"/>
          <w:sz w:val="28"/>
          <w:szCs w:val="28"/>
        </w:rPr>
        <w:t>-</w:t>
      </w:r>
      <w:r w:rsidR="00F704A8">
        <w:rPr>
          <w:rFonts w:ascii="Courier New" w:hAnsi="Courier New" w:cs="Courier New"/>
          <w:sz w:val="28"/>
          <w:szCs w:val="28"/>
        </w:rPr>
        <w:t>клиента и возвращать</w:t>
      </w:r>
      <w:r w:rsidR="00A5307C">
        <w:rPr>
          <w:rFonts w:ascii="Courier New" w:hAnsi="Courier New" w:cs="Courier New"/>
          <w:sz w:val="28"/>
          <w:szCs w:val="28"/>
        </w:rPr>
        <w:t xml:space="preserve"> </w:t>
      </w:r>
      <w:r>
        <w:rPr>
          <w:rFonts w:ascii="Courier New" w:hAnsi="Courier New" w:cs="Courier New"/>
          <w:sz w:val="28"/>
          <w:szCs w:val="28"/>
        </w:rPr>
        <w:t>клиенту</w:t>
      </w:r>
      <w:r w:rsidR="00F704A8">
        <w:rPr>
          <w:rFonts w:ascii="Courier New" w:hAnsi="Courier New" w:cs="Courier New"/>
          <w:sz w:val="28"/>
          <w:szCs w:val="28"/>
        </w:rPr>
        <w:t xml:space="preserve"> текст</w:t>
      </w:r>
      <w:r w:rsidR="00A5307C">
        <w:rPr>
          <w:rFonts w:ascii="Courier New" w:hAnsi="Courier New" w:cs="Courier New"/>
          <w:sz w:val="28"/>
          <w:szCs w:val="28"/>
        </w:rPr>
        <w:t xml:space="preserve"> полученного </w:t>
      </w:r>
      <w:r>
        <w:rPr>
          <w:rFonts w:ascii="Courier New" w:hAnsi="Courier New" w:cs="Courier New"/>
          <w:sz w:val="28"/>
          <w:szCs w:val="28"/>
        </w:rPr>
        <w:t>сообщени</w:t>
      </w:r>
      <w:r w:rsidR="00A5307C">
        <w:rPr>
          <w:rFonts w:ascii="Courier New" w:hAnsi="Courier New" w:cs="Courier New"/>
          <w:sz w:val="28"/>
          <w:szCs w:val="28"/>
        </w:rPr>
        <w:t>я</w:t>
      </w:r>
      <w:r>
        <w:rPr>
          <w:rFonts w:ascii="Courier New" w:hAnsi="Courier New" w:cs="Courier New"/>
          <w:sz w:val="28"/>
          <w:szCs w:val="28"/>
        </w:rPr>
        <w:t xml:space="preserve">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F704A8">
        <w:rPr>
          <w:rFonts w:ascii="Courier New" w:hAnsi="Courier New" w:cs="Courier New"/>
          <w:sz w:val="28"/>
          <w:szCs w:val="28"/>
        </w:rPr>
        <w:t>.</w:t>
      </w:r>
      <w:proofErr w:type="gramEnd"/>
    </w:p>
    <w:p w:rsidR="00A5307C" w:rsidRPr="00866606" w:rsidRDefault="002C1EB8" w:rsidP="002C1EB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96170C" w:rsidRPr="00866606">
        <w:rPr>
          <w:rFonts w:ascii="Courier New" w:hAnsi="Courier New" w:cs="Courier New"/>
          <w:b/>
          <w:spacing w:val="-4"/>
          <w:sz w:val="28"/>
          <w:szCs w:val="28"/>
        </w:rPr>
        <w:t>10</w:t>
      </w:r>
      <w:r w:rsidR="00866606" w:rsidRPr="00866606">
        <w:rPr>
          <w:rFonts w:ascii="Courier New" w:hAnsi="Courier New" w:cs="Courier New"/>
          <w:b/>
          <w:spacing w:val="-4"/>
          <w:sz w:val="28"/>
          <w:szCs w:val="28"/>
        </w:rPr>
        <w:t>-01</w:t>
      </w:r>
      <w:r w:rsidR="00866606" w:rsidRPr="00866606">
        <w:rPr>
          <w:rFonts w:ascii="Courier New" w:hAnsi="Courier New" w:cs="Courier New"/>
          <w:b/>
          <w:spacing w:val="-4"/>
          <w:sz w:val="28"/>
          <w:szCs w:val="28"/>
          <w:lang w:val="en-US"/>
        </w:rPr>
        <w:t>a</w:t>
      </w:r>
      <w:r w:rsidRPr="00866606">
        <w:rPr>
          <w:rFonts w:ascii="Courier New" w:hAnsi="Courier New" w:cs="Courier New"/>
          <w:spacing w:val="-4"/>
          <w:sz w:val="28"/>
          <w:szCs w:val="28"/>
        </w:rPr>
        <w:t>, представляющее</w:t>
      </w:r>
      <w:r w:rsidR="00F704A8" w:rsidRPr="00866606">
        <w:rPr>
          <w:rFonts w:ascii="Courier New" w:hAnsi="Courier New" w:cs="Courier New"/>
          <w:spacing w:val="-4"/>
          <w:sz w:val="28"/>
          <w:szCs w:val="28"/>
        </w:rPr>
        <w:t xml:space="preserve">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TCP</w:t>
      </w:r>
      <w:r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w:t>
      </w:r>
      <w:r w:rsidR="00F704A8" w:rsidRPr="00866606">
        <w:rPr>
          <w:rFonts w:ascii="Courier New" w:hAnsi="Courier New" w:cs="Courier New"/>
          <w:spacing w:val="-4"/>
          <w:sz w:val="28"/>
          <w:szCs w:val="28"/>
        </w:rPr>
        <w:t>, проверяющ</w:t>
      </w:r>
      <w:r w:rsidR="0002022C" w:rsidRPr="00866606">
        <w:rPr>
          <w:rFonts w:ascii="Courier New" w:hAnsi="Courier New" w:cs="Courier New"/>
          <w:spacing w:val="-4"/>
          <w:sz w:val="28"/>
          <w:szCs w:val="28"/>
        </w:rPr>
        <w:t>его</w:t>
      </w:r>
      <w:r w:rsidR="0096170C" w:rsidRPr="00866606">
        <w:rPr>
          <w:rFonts w:ascii="Courier New" w:hAnsi="Courier New" w:cs="Courier New"/>
          <w:spacing w:val="-4"/>
          <w:sz w:val="28"/>
          <w:szCs w:val="28"/>
        </w:rPr>
        <w:t xml:space="preserve"> работоспособность сервера 10</w:t>
      </w:r>
      <w:r w:rsidR="00A5307C" w:rsidRPr="00866606">
        <w:rPr>
          <w:rFonts w:ascii="Courier New" w:hAnsi="Courier New" w:cs="Courier New"/>
          <w:spacing w:val="-4"/>
          <w:sz w:val="28"/>
          <w:szCs w:val="28"/>
        </w:rPr>
        <w:t>-01.</w:t>
      </w:r>
    </w:p>
    <w:p w:rsidR="002C1EB8" w:rsidRDefault="00A5307C" w:rsidP="002C1EB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Pr>
          <w:rFonts w:ascii="Courier New" w:hAnsi="Courier New" w:cs="Courier New"/>
          <w:sz w:val="28"/>
          <w:szCs w:val="28"/>
        </w:rPr>
        <w:t xml:space="preserve"> те же функции, что и сервер</w:t>
      </w:r>
      <w:r w:rsidR="002C1EB8">
        <w:rPr>
          <w:rFonts w:ascii="Courier New" w:hAnsi="Courier New" w:cs="Courier New"/>
          <w:sz w:val="28"/>
          <w:szCs w:val="28"/>
        </w:rPr>
        <w:t xml:space="preserve"> </w:t>
      </w:r>
      <w:r w:rsidR="0096170C">
        <w:rPr>
          <w:rFonts w:ascii="Courier New" w:hAnsi="Courier New" w:cs="Courier New"/>
          <w:sz w:val="28"/>
          <w:szCs w:val="28"/>
        </w:rPr>
        <w:t>10</w:t>
      </w:r>
      <w:r w:rsidR="00F704A8">
        <w:rPr>
          <w:rFonts w:ascii="Courier New" w:hAnsi="Courier New" w:cs="Courier New"/>
          <w:sz w:val="28"/>
          <w:szCs w:val="28"/>
        </w:rPr>
        <w:t xml:space="preserve">-01.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10</w:t>
      </w:r>
      <w:r w:rsidR="00866606">
        <w:rPr>
          <w:rFonts w:ascii="Courier New" w:hAnsi="Courier New" w:cs="Courier New"/>
          <w:sz w:val="28"/>
          <w:szCs w:val="28"/>
        </w:rPr>
        <w:t>-01a</w:t>
      </w:r>
      <w:r w:rsidR="00F704A8">
        <w:rPr>
          <w:rFonts w:ascii="Courier New" w:hAnsi="Courier New" w:cs="Courier New"/>
          <w:sz w:val="28"/>
          <w:szCs w:val="28"/>
        </w:rPr>
        <w:t>.</w:t>
      </w:r>
    </w:p>
    <w:p w:rsidR="00A5307C" w:rsidRDefault="00A5307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TCP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его</w:t>
      </w:r>
      <w:r w:rsidR="0096170C">
        <w:rPr>
          <w:rFonts w:ascii="Courier New" w:hAnsi="Courier New" w:cs="Courier New"/>
          <w:sz w:val="28"/>
          <w:szCs w:val="28"/>
        </w:rPr>
        <w:t xml:space="preserve"> те же функции, что и клиент 10</w:t>
      </w:r>
      <w:r w:rsidR="00866606">
        <w:rPr>
          <w:rFonts w:ascii="Courier New" w:hAnsi="Courier New" w:cs="Courier New"/>
          <w:sz w:val="28"/>
          <w:szCs w:val="28"/>
        </w:rPr>
        <w:t>-01a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10</w:t>
      </w:r>
      <w:r>
        <w:rPr>
          <w:rFonts w:ascii="Courier New" w:hAnsi="Courier New" w:cs="Courier New"/>
          <w:sz w:val="28"/>
          <w:szCs w:val="28"/>
        </w:rPr>
        <w:t>-01.</w:t>
      </w:r>
    </w:p>
    <w:p w:rsidR="00A5307C" w:rsidRDefault="00A5307C" w:rsidP="00A5307C">
      <w:pPr>
        <w:jc w:val="both"/>
        <w:rPr>
          <w:rFonts w:ascii="Courier New" w:hAnsi="Courier New" w:cs="Courier New"/>
          <w:sz w:val="28"/>
          <w:szCs w:val="28"/>
        </w:rPr>
      </w:pPr>
    </w:p>
    <w:p w:rsidR="00A5307C" w:rsidRDefault="00A5307C" w:rsidP="00A5307C">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Pr>
          <w:rFonts w:ascii="Courier New" w:hAnsi="Courier New" w:cs="Courier New"/>
          <w:b/>
          <w:sz w:val="28"/>
          <w:szCs w:val="28"/>
          <w:u w:val="single"/>
        </w:rPr>
        <w:t>2</w:t>
      </w:r>
    </w:p>
    <w:p w:rsidR="0096170C" w:rsidRPr="00820A11" w:rsidRDefault="0096170C" w:rsidP="0096170C">
      <w:pPr>
        <w:pStyle w:val="a3"/>
        <w:numPr>
          <w:ilvl w:val="0"/>
          <w:numId w:val="1"/>
        </w:numPr>
        <w:jc w:val="both"/>
        <w:rPr>
          <w:rFonts w:ascii="Courier New" w:hAnsi="Courier New" w:cs="Courier New"/>
          <w:color w:val="000000" w:themeColor="text1"/>
          <w:sz w:val="28"/>
          <w:szCs w:val="28"/>
        </w:rPr>
      </w:pPr>
      <w:r w:rsidRPr="00C835B5">
        <w:rPr>
          <w:rFonts w:ascii="Courier New" w:hAnsi="Courier New" w:cs="Courier New"/>
          <w:sz w:val="28"/>
          <w:szCs w:val="28"/>
        </w:rPr>
        <w:t xml:space="preserve">Разработайте приложение </w:t>
      </w:r>
      <w:r w:rsidR="00866606">
        <w:rPr>
          <w:rFonts w:ascii="Courier New" w:hAnsi="Courier New" w:cs="Courier New"/>
          <w:b/>
          <w:sz w:val="28"/>
          <w:szCs w:val="28"/>
        </w:rPr>
        <w:t>10-02</w:t>
      </w:r>
      <w:r w:rsidRPr="00C835B5">
        <w:rPr>
          <w:rFonts w:ascii="Courier New" w:hAnsi="Courier New" w:cs="Courier New"/>
          <w:sz w:val="28"/>
          <w:szCs w:val="28"/>
        </w:rPr>
        <w:t xml:space="preserve">, представляющее собой </w:t>
      </w:r>
      <w:r w:rsidRPr="00C835B5">
        <w:rPr>
          <w:rFonts w:ascii="Courier New" w:hAnsi="Courier New" w:cs="Courier New"/>
          <w:sz w:val="28"/>
          <w:szCs w:val="28"/>
          <w:lang w:val="en-US"/>
        </w:rPr>
        <w:t>TCP</w:t>
      </w:r>
      <w:r w:rsidRPr="00C835B5">
        <w:rPr>
          <w:rFonts w:ascii="Courier New" w:hAnsi="Courier New" w:cs="Courier New"/>
          <w:sz w:val="28"/>
          <w:szCs w:val="28"/>
        </w:rPr>
        <w:t>-сервер</w:t>
      </w:r>
      <w:r>
        <w:rPr>
          <w:rFonts w:ascii="Courier New" w:hAnsi="Courier New" w:cs="Courier New"/>
          <w:sz w:val="28"/>
          <w:szCs w:val="28"/>
        </w:rPr>
        <w:t>, прослушивающий 2 порта: 40000, 50000</w:t>
      </w:r>
      <w:r w:rsidRPr="00C835B5">
        <w:rPr>
          <w:rFonts w:ascii="Courier New" w:hAnsi="Courier New" w:cs="Courier New"/>
          <w:sz w:val="28"/>
          <w:szCs w:val="28"/>
        </w:rPr>
        <w:t xml:space="preserve">. Сервер должен через </w:t>
      </w:r>
      <w:r w:rsidRPr="00C835B5">
        <w:rPr>
          <w:rFonts w:ascii="Courier New" w:hAnsi="Courier New" w:cs="Courier New"/>
          <w:sz w:val="28"/>
          <w:szCs w:val="28"/>
          <w:lang w:val="en-US"/>
        </w:rPr>
        <w:t>TCP</w:t>
      </w:r>
      <w:r>
        <w:rPr>
          <w:rFonts w:ascii="Courier New" w:hAnsi="Courier New" w:cs="Courier New"/>
          <w:sz w:val="28"/>
          <w:szCs w:val="28"/>
        </w:rPr>
        <w:t>-соединение</w:t>
      </w:r>
      <w:r w:rsidRPr="00C835B5">
        <w:rPr>
          <w:rFonts w:ascii="Courier New" w:hAnsi="Courier New" w:cs="Courier New"/>
          <w:sz w:val="28"/>
          <w:szCs w:val="28"/>
        </w:rPr>
        <w:t xml:space="preserve"> принимать поток 32-битовых чисел </w:t>
      </w:r>
      <w:r w:rsidRPr="00820A11">
        <w:rPr>
          <w:rFonts w:ascii="Courier New" w:hAnsi="Courier New" w:cs="Courier New"/>
          <w:color w:val="000000" w:themeColor="text1"/>
          <w:sz w:val="28"/>
          <w:szCs w:val="28"/>
        </w:rPr>
        <w:t>(по одному числу за каждую отправку клиентом). Сервер суммирует полученные числа и каждые 5 сек. отправляет клиенту полученную (промежуточную) сумму. Сервер обеспечивает каждому подключенному клиенту получение правильных промежуточных сумм чисел, отправленных клиентом серверу. Сервер должен обеспечивать вывод на консоль диагностических сообщений, позволяющих проверить корректность его работы.</w:t>
      </w:r>
    </w:p>
    <w:p w:rsidR="0096170C" w:rsidRDefault="0096170C" w:rsidP="0096170C">
      <w:pPr>
        <w:pStyle w:val="a3"/>
        <w:numPr>
          <w:ilvl w:val="0"/>
          <w:numId w:val="1"/>
        </w:numPr>
        <w:jc w:val="both"/>
        <w:rPr>
          <w:rFonts w:ascii="Courier New" w:hAnsi="Courier New" w:cs="Courier New"/>
          <w:sz w:val="28"/>
          <w:szCs w:val="28"/>
        </w:rPr>
      </w:pPr>
      <w:r w:rsidRPr="00820A11">
        <w:rPr>
          <w:rFonts w:ascii="Courier New" w:hAnsi="Courier New" w:cs="Courier New"/>
          <w:color w:val="000000" w:themeColor="text1"/>
          <w:sz w:val="28"/>
          <w:szCs w:val="28"/>
        </w:rPr>
        <w:t xml:space="preserve">Разработайте приложение </w:t>
      </w:r>
      <w:r w:rsidR="00866606">
        <w:rPr>
          <w:rFonts w:ascii="Courier New" w:hAnsi="Courier New" w:cs="Courier New"/>
          <w:b/>
          <w:color w:val="000000" w:themeColor="text1"/>
          <w:sz w:val="28"/>
          <w:szCs w:val="28"/>
        </w:rPr>
        <w:t>10-02a</w:t>
      </w:r>
      <w:r w:rsidRPr="00820A11">
        <w:rPr>
          <w:rFonts w:ascii="Courier New" w:hAnsi="Courier New" w:cs="Courier New"/>
          <w:color w:val="000000" w:themeColor="text1"/>
          <w:sz w:val="28"/>
          <w:szCs w:val="28"/>
        </w:rPr>
        <w:t xml:space="preserve">, представляющее </w:t>
      </w:r>
      <w:r>
        <w:rPr>
          <w:rFonts w:ascii="Courier New" w:hAnsi="Courier New" w:cs="Courier New"/>
          <w:sz w:val="28"/>
          <w:szCs w:val="28"/>
        </w:rPr>
        <w:t xml:space="preserve">собой </w:t>
      </w:r>
      <w:r>
        <w:rPr>
          <w:rFonts w:ascii="Courier New" w:hAnsi="Courier New" w:cs="Courier New"/>
          <w:sz w:val="28"/>
          <w:szCs w:val="28"/>
          <w:lang w:val="en-US"/>
        </w:rPr>
        <w:t>TCP</w:t>
      </w:r>
      <w:r w:rsidRPr="00C835B5">
        <w:rPr>
          <w:rFonts w:ascii="Courier New" w:hAnsi="Courier New" w:cs="Courier New"/>
          <w:sz w:val="28"/>
          <w:szCs w:val="28"/>
        </w:rPr>
        <w:t>-</w:t>
      </w:r>
      <w:r>
        <w:rPr>
          <w:rFonts w:ascii="Courier New" w:hAnsi="Courier New" w:cs="Courier New"/>
          <w:sz w:val="28"/>
          <w:szCs w:val="28"/>
        </w:rPr>
        <w:t xml:space="preserve">клиента. Клиент принимает 2 числовых параметра (номер порта сервера и число </w:t>
      </w:r>
      <w:r w:rsidRPr="000F58B2">
        <w:rPr>
          <w:rFonts w:ascii="Courier New" w:hAnsi="Courier New" w:cs="Courier New"/>
          <w:b/>
          <w:sz w:val="28"/>
          <w:szCs w:val="28"/>
          <w:lang w:val="en-US"/>
        </w:rPr>
        <w:t>X</w:t>
      </w:r>
      <w:r>
        <w:rPr>
          <w:rFonts w:ascii="Courier New" w:hAnsi="Courier New" w:cs="Courier New"/>
          <w:sz w:val="28"/>
          <w:szCs w:val="28"/>
        </w:rPr>
        <w:t xml:space="preserve">) через командную строку. Клиент </w:t>
      </w:r>
      <w:r w:rsidRPr="00C835B5">
        <w:rPr>
          <w:rFonts w:ascii="Courier New" w:hAnsi="Courier New" w:cs="Courier New"/>
          <w:sz w:val="28"/>
          <w:szCs w:val="28"/>
        </w:rPr>
        <w:t xml:space="preserve">через </w:t>
      </w:r>
      <w:r w:rsidRPr="00C835B5">
        <w:rPr>
          <w:rFonts w:ascii="Courier New" w:hAnsi="Courier New" w:cs="Courier New"/>
          <w:sz w:val="28"/>
          <w:szCs w:val="28"/>
          <w:lang w:val="en-US"/>
        </w:rPr>
        <w:t>TCP</w:t>
      </w:r>
      <w:r w:rsidRPr="00C835B5">
        <w:rPr>
          <w:rFonts w:ascii="Courier New" w:hAnsi="Courier New" w:cs="Courier New"/>
          <w:sz w:val="28"/>
          <w:szCs w:val="28"/>
        </w:rPr>
        <w:t xml:space="preserve">-соединение </w:t>
      </w:r>
      <w:r>
        <w:rPr>
          <w:rFonts w:ascii="Courier New" w:hAnsi="Courier New" w:cs="Courier New"/>
          <w:sz w:val="28"/>
          <w:szCs w:val="28"/>
        </w:rPr>
        <w:t xml:space="preserve">отправляет 1 раз в секунду серверу </w:t>
      </w:r>
      <w:r w:rsidRPr="00C835B5">
        <w:rPr>
          <w:rFonts w:ascii="Courier New" w:hAnsi="Courier New" w:cs="Courier New"/>
          <w:sz w:val="28"/>
          <w:szCs w:val="28"/>
        </w:rPr>
        <w:t>32-битов</w:t>
      </w:r>
      <w:r>
        <w:rPr>
          <w:rFonts w:ascii="Courier New" w:hAnsi="Courier New" w:cs="Courier New"/>
          <w:sz w:val="28"/>
          <w:szCs w:val="28"/>
        </w:rPr>
        <w:t xml:space="preserve">ое </w:t>
      </w:r>
      <w:r w:rsidRPr="00C835B5">
        <w:rPr>
          <w:rFonts w:ascii="Courier New" w:hAnsi="Courier New" w:cs="Courier New"/>
          <w:sz w:val="28"/>
          <w:szCs w:val="28"/>
        </w:rPr>
        <w:t>числ</w:t>
      </w:r>
      <w:r>
        <w:rPr>
          <w:rFonts w:ascii="Courier New" w:hAnsi="Courier New" w:cs="Courier New"/>
          <w:sz w:val="28"/>
          <w:szCs w:val="28"/>
        </w:rPr>
        <w:t>о</w:t>
      </w:r>
      <w:r w:rsidRPr="000F58B2">
        <w:rPr>
          <w:rFonts w:ascii="Courier New" w:hAnsi="Courier New" w:cs="Courier New"/>
          <w:sz w:val="28"/>
          <w:szCs w:val="28"/>
        </w:rPr>
        <w:t xml:space="preserve"> </w:t>
      </w:r>
      <w:r w:rsidRPr="000F58B2">
        <w:rPr>
          <w:rFonts w:ascii="Courier New" w:hAnsi="Courier New" w:cs="Courier New"/>
          <w:b/>
          <w:sz w:val="28"/>
          <w:szCs w:val="28"/>
          <w:lang w:val="en-US"/>
        </w:rPr>
        <w:t>X</w:t>
      </w:r>
      <w:r>
        <w:rPr>
          <w:rFonts w:ascii="Courier New" w:hAnsi="Courier New" w:cs="Courier New"/>
          <w:sz w:val="28"/>
          <w:szCs w:val="28"/>
        </w:rPr>
        <w:t>.</w:t>
      </w:r>
      <w:r w:rsidRPr="000F58B2">
        <w:rPr>
          <w:rFonts w:ascii="Courier New" w:hAnsi="Courier New" w:cs="Courier New"/>
          <w:sz w:val="28"/>
          <w:szCs w:val="28"/>
        </w:rPr>
        <w:t xml:space="preserve"> </w:t>
      </w:r>
      <w:r>
        <w:rPr>
          <w:rFonts w:ascii="Courier New" w:hAnsi="Courier New" w:cs="Courier New"/>
          <w:sz w:val="28"/>
          <w:szCs w:val="28"/>
        </w:rPr>
        <w:t xml:space="preserve">Клиент принимает от сервера промежуточные суммы и выводит их на консоль. </w:t>
      </w:r>
    </w:p>
    <w:p w:rsid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t>Проверьте работоспособность сервера с двумя клиентами, устанавливающими соединение с сервером через разные порты и отправляющими разные числа.</w:t>
      </w:r>
    </w:p>
    <w:p w:rsidR="004263C4" w:rsidRPr="0096170C" w:rsidRDefault="0096170C" w:rsidP="0096170C">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Проверьте работоспособность сервера с тремя клиентами, устанавливающими соединение с сервером через разные порты и отправляющими разные числа.</w:t>
      </w:r>
    </w:p>
    <w:p w:rsidR="0012780B" w:rsidRDefault="0012780B" w:rsidP="00A01C4D">
      <w:pPr>
        <w:pStyle w:val="a3"/>
        <w:ind w:left="0"/>
        <w:jc w:val="both"/>
        <w:rPr>
          <w:rFonts w:ascii="Courier New" w:hAnsi="Courier New" w:cs="Courier New"/>
          <w:sz w:val="28"/>
          <w:szCs w:val="28"/>
        </w:rPr>
      </w:pPr>
    </w:p>
    <w:p w:rsidR="00343398" w:rsidRDefault="00343398" w:rsidP="00343398">
      <w:pPr>
        <w:rPr>
          <w:rFonts w:ascii="Courier New" w:hAnsi="Courier New" w:cs="Courier New"/>
          <w:b/>
          <w:sz w:val="28"/>
          <w:szCs w:val="28"/>
          <w:u w:val="single"/>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lang w:val="en-US"/>
        </w:rPr>
        <w:t>3</w:t>
      </w:r>
    </w:p>
    <w:p w:rsidR="00343398" w:rsidRPr="002C1EB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w:t>
      </w:r>
      <w:r w:rsidR="00866606">
        <w:rPr>
          <w:rFonts w:ascii="Courier New" w:hAnsi="Courier New" w:cs="Courier New"/>
          <w:b/>
          <w:sz w:val="28"/>
          <w:szCs w:val="28"/>
        </w:rPr>
        <w:t>10-03</w:t>
      </w:r>
      <w:r>
        <w:rPr>
          <w:rFonts w:ascii="Courier New" w:hAnsi="Courier New" w:cs="Courier New"/>
          <w:sz w:val="28"/>
          <w:szCs w:val="28"/>
        </w:rPr>
        <w:t xml:space="preserve">, </w:t>
      </w:r>
      <w:r w:rsidRPr="002C1EB8">
        <w:rPr>
          <w:rFonts w:ascii="Courier New" w:hAnsi="Courier New" w:cs="Courier New"/>
          <w:sz w:val="28"/>
          <w:szCs w:val="28"/>
        </w:rPr>
        <w:t>пре</w:t>
      </w:r>
      <w:r>
        <w:rPr>
          <w:rFonts w:ascii="Courier New" w:hAnsi="Courier New" w:cs="Courier New"/>
          <w:sz w:val="28"/>
          <w:szCs w:val="28"/>
        </w:rPr>
        <w:t xml:space="preserve">дставляющее собой </w:t>
      </w:r>
      <w:r>
        <w:rPr>
          <w:rFonts w:ascii="Courier New" w:hAnsi="Courier New" w:cs="Courier New"/>
          <w:sz w:val="28"/>
          <w:szCs w:val="28"/>
          <w:lang w:val="en-US"/>
        </w:rPr>
        <w:t>UDP</w:t>
      </w:r>
      <w:r w:rsidRPr="002C1EB8">
        <w:rPr>
          <w:rFonts w:ascii="Courier New" w:hAnsi="Courier New" w:cs="Courier New"/>
          <w:sz w:val="28"/>
          <w:szCs w:val="28"/>
        </w:rPr>
        <w:t>-</w:t>
      </w:r>
      <w:r w:rsidR="007D13EC">
        <w:rPr>
          <w:rFonts w:ascii="Courier New" w:hAnsi="Courier New" w:cs="Courier New"/>
          <w:sz w:val="28"/>
          <w:szCs w:val="28"/>
        </w:rPr>
        <w:t xml:space="preserve">сервер. Сервер должен </w:t>
      </w:r>
      <w:r>
        <w:rPr>
          <w:rFonts w:ascii="Courier New" w:hAnsi="Courier New" w:cs="Courier New"/>
          <w:sz w:val="28"/>
          <w:szCs w:val="28"/>
        </w:rPr>
        <w:t xml:space="preserve">принимать строковое сообщения от </w:t>
      </w:r>
      <w:r>
        <w:rPr>
          <w:rFonts w:ascii="Courier New" w:hAnsi="Courier New" w:cs="Courier New"/>
          <w:sz w:val="28"/>
          <w:szCs w:val="28"/>
          <w:lang w:val="en-US"/>
        </w:rPr>
        <w:t>UDP</w:t>
      </w:r>
      <w:r w:rsidRPr="002C1EB8">
        <w:rPr>
          <w:rFonts w:ascii="Courier New" w:hAnsi="Courier New" w:cs="Courier New"/>
          <w:sz w:val="28"/>
          <w:szCs w:val="28"/>
        </w:rPr>
        <w:t>-</w:t>
      </w:r>
      <w:r w:rsidR="0096170C">
        <w:rPr>
          <w:rFonts w:ascii="Courier New" w:hAnsi="Courier New" w:cs="Courier New"/>
          <w:sz w:val="28"/>
          <w:szCs w:val="28"/>
        </w:rPr>
        <w:t>клиента и возвраща</w:t>
      </w:r>
      <w:r w:rsidR="007D13EC">
        <w:rPr>
          <w:rFonts w:ascii="Courier New" w:hAnsi="Courier New" w:cs="Courier New"/>
          <w:sz w:val="28"/>
          <w:szCs w:val="28"/>
        </w:rPr>
        <w:t>т</w:t>
      </w:r>
      <w:r w:rsidR="0096170C">
        <w:rPr>
          <w:rFonts w:ascii="Courier New" w:hAnsi="Courier New" w:cs="Courier New"/>
          <w:sz w:val="28"/>
          <w:szCs w:val="28"/>
        </w:rPr>
        <w:t>ь</w:t>
      </w:r>
      <w:r w:rsidR="007D13EC">
        <w:rPr>
          <w:rFonts w:ascii="Courier New" w:hAnsi="Courier New" w:cs="Courier New"/>
          <w:sz w:val="28"/>
          <w:szCs w:val="28"/>
        </w:rPr>
        <w:t xml:space="preserve"> клиенту текст</w:t>
      </w:r>
      <w:r>
        <w:rPr>
          <w:rFonts w:ascii="Courier New" w:hAnsi="Courier New" w:cs="Courier New"/>
          <w:sz w:val="28"/>
          <w:szCs w:val="28"/>
        </w:rPr>
        <w:t xml:space="preserve"> полученного сообщения с префиксом </w:t>
      </w:r>
      <w:proofErr w:type="gramStart"/>
      <w:r w:rsidRPr="002C1EB8">
        <w:rPr>
          <w:rFonts w:ascii="Courier New" w:hAnsi="Courier New" w:cs="Courier New"/>
          <w:b/>
          <w:sz w:val="28"/>
          <w:szCs w:val="28"/>
          <w:lang w:val="en-US"/>
        </w:rPr>
        <w:t>ECHO</w:t>
      </w:r>
      <w:r w:rsidRPr="002C1EB8">
        <w:rPr>
          <w:rFonts w:ascii="Courier New" w:hAnsi="Courier New" w:cs="Courier New"/>
          <w:b/>
          <w:sz w:val="28"/>
          <w:szCs w:val="28"/>
        </w:rPr>
        <w:t>:</w:t>
      </w:r>
      <w:r w:rsidR="007D13EC">
        <w:rPr>
          <w:rFonts w:ascii="Courier New" w:hAnsi="Courier New" w:cs="Courier New"/>
          <w:sz w:val="28"/>
          <w:szCs w:val="28"/>
        </w:rPr>
        <w:t>.</w:t>
      </w:r>
      <w:proofErr w:type="gramEnd"/>
    </w:p>
    <w:p w:rsidR="00343398" w:rsidRPr="00866606" w:rsidRDefault="00343398" w:rsidP="00343398">
      <w:pPr>
        <w:pStyle w:val="a3"/>
        <w:numPr>
          <w:ilvl w:val="0"/>
          <w:numId w:val="1"/>
        </w:numPr>
        <w:jc w:val="both"/>
        <w:rPr>
          <w:rFonts w:ascii="Courier New" w:hAnsi="Courier New" w:cs="Courier New"/>
          <w:spacing w:val="-4"/>
          <w:sz w:val="28"/>
          <w:szCs w:val="28"/>
        </w:rPr>
      </w:pPr>
      <w:r w:rsidRPr="00866606">
        <w:rPr>
          <w:rFonts w:ascii="Courier New" w:hAnsi="Courier New" w:cs="Courier New"/>
          <w:spacing w:val="-4"/>
          <w:sz w:val="28"/>
          <w:szCs w:val="28"/>
        </w:rPr>
        <w:t xml:space="preserve">Разработайте приложение </w:t>
      </w:r>
      <w:r w:rsidR="00866606" w:rsidRPr="00866606">
        <w:rPr>
          <w:rFonts w:ascii="Courier New" w:hAnsi="Courier New" w:cs="Courier New"/>
          <w:b/>
          <w:spacing w:val="-4"/>
          <w:sz w:val="28"/>
          <w:szCs w:val="28"/>
        </w:rPr>
        <w:t>10-03</w:t>
      </w:r>
      <w:r w:rsidR="00866606" w:rsidRPr="00866606">
        <w:rPr>
          <w:rFonts w:ascii="Courier New" w:hAnsi="Courier New" w:cs="Courier New"/>
          <w:b/>
          <w:spacing w:val="-4"/>
          <w:sz w:val="28"/>
          <w:szCs w:val="28"/>
          <w:lang w:val="en-US"/>
        </w:rPr>
        <w:t>a</w:t>
      </w:r>
      <w:r w:rsidR="007D13EC" w:rsidRPr="00866606">
        <w:rPr>
          <w:rFonts w:ascii="Courier New" w:hAnsi="Courier New" w:cs="Courier New"/>
          <w:spacing w:val="-4"/>
          <w:sz w:val="28"/>
          <w:szCs w:val="28"/>
        </w:rPr>
        <w:t>, представляющее собой</w:t>
      </w:r>
      <w:r w:rsidRPr="00866606">
        <w:rPr>
          <w:rFonts w:ascii="Courier New" w:hAnsi="Courier New" w:cs="Courier New"/>
          <w:spacing w:val="-4"/>
          <w:sz w:val="28"/>
          <w:szCs w:val="28"/>
        </w:rPr>
        <w:t xml:space="preserve"> </w:t>
      </w:r>
      <w:r w:rsidRPr="00866606">
        <w:rPr>
          <w:rFonts w:ascii="Courier New" w:hAnsi="Courier New" w:cs="Courier New"/>
          <w:spacing w:val="-4"/>
          <w:sz w:val="28"/>
          <w:szCs w:val="28"/>
          <w:lang w:val="en-US"/>
        </w:rPr>
        <w:t>UDP</w:t>
      </w:r>
      <w:r w:rsidRPr="00866606">
        <w:rPr>
          <w:rFonts w:ascii="Courier New" w:hAnsi="Courier New" w:cs="Courier New"/>
          <w:spacing w:val="-4"/>
          <w:sz w:val="28"/>
          <w:szCs w:val="28"/>
        </w:rPr>
        <w:t>-</w:t>
      </w:r>
      <w:r w:rsidR="007D13EC" w:rsidRPr="00866606">
        <w:rPr>
          <w:rFonts w:ascii="Courier New" w:hAnsi="Courier New" w:cs="Courier New"/>
          <w:spacing w:val="-4"/>
          <w:sz w:val="28"/>
          <w:szCs w:val="28"/>
        </w:rPr>
        <w:t>клиент</w:t>
      </w:r>
      <w:r w:rsidR="0002022C" w:rsidRPr="00866606">
        <w:rPr>
          <w:rFonts w:ascii="Courier New" w:hAnsi="Courier New" w:cs="Courier New"/>
          <w:spacing w:val="-4"/>
          <w:sz w:val="28"/>
          <w:szCs w:val="28"/>
        </w:rPr>
        <w:t>а, проверяющего</w:t>
      </w:r>
      <w:r w:rsidR="007D13EC" w:rsidRPr="00866606">
        <w:rPr>
          <w:rFonts w:ascii="Courier New" w:hAnsi="Courier New" w:cs="Courier New"/>
          <w:spacing w:val="-4"/>
          <w:sz w:val="28"/>
          <w:szCs w:val="28"/>
        </w:rPr>
        <w:t xml:space="preserve"> </w:t>
      </w:r>
      <w:r w:rsidR="0096170C" w:rsidRPr="00866606">
        <w:rPr>
          <w:rFonts w:ascii="Courier New" w:hAnsi="Courier New" w:cs="Courier New"/>
          <w:spacing w:val="-4"/>
          <w:sz w:val="28"/>
          <w:szCs w:val="28"/>
        </w:rPr>
        <w:t>работоспособность сервера 10</w:t>
      </w:r>
      <w:r w:rsidRPr="00866606">
        <w:rPr>
          <w:rFonts w:ascii="Courier New" w:hAnsi="Courier New" w:cs="Courier New"/>
          <w:spacing w:val="-4"/>
          <w:sz w:val="28"/>
          <w:szCs w:val="28"/>
        </w:rPr>
        <w:t>-0</w:t>
      </w:r>
      <w:r w:rsidR="00866606" w:rsidRPr="00866606">
        <w:rPr>
          <w:rFonts w:ascii="Courier New" w:hAnsi="Courier New" w:cs="Courier New"/>
          <w:spacing w:val="-4"/>
          <w:sz w:val="28"/>
          <w:szCs w:val="28"/>
        </w:rPr>
        <w:t>3</w:t>
      </w:r>
      <w:r w:rsidRPr="00866606">
        <w:rPr>
          <w:rFonts w:ascii="Courier New" w:hAnsi="Courier New" w:cs="Courier New"/>
          <w:spacing w:val="-4"/>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с</w:t>
      </w:r>
      <w:r w:rsidR="007D13EC">
        <w:rPr>
          <w:rFonts w:ascii="Courier New" w:hAnsi="Courier New" w:cs="Courier New"/>
          <w:sz w:val="28"/>
          <w:szCs w:val="28"/>
        </w:rPr>
        <w:t>ервер на языке С++, выполняющий</w:t>
      </w:r>
      <w:r w:rsidR="0096170C">
        <w:rPr>
          <w:rFonts w:ascii="Courier New" w:hAnsi="Courier New" w:cs="Courier New"/>
          <w:sz w:val="28"/>
          <w:szCs w:val="28"/>
        </w:rPr>
        <w:t xml:space="preserve"> те же функции, что и сервер 10</w:t>
      </w:r>
      <w:r>
        <w:rPr>
          <w:rFonts w:ascii="Courier New" w:hAnsi="Courier New" w:cs="Courier New"/>
          <w:sz w:val="28"/>
          <w:szCs w:val="28"/>
        </w:rPr>
        <w:t>-0</w:t>
      </w:r>
      <w:r w:rsidR="00866606">
        <w:rPr>
          <w:rFonts w:ascii="Courier New" w:hAnsi="Courier New" w:cs="Courier New"/>
          <w:sz w:val="28"/>
          <w:szCs w:val="28"/>
        </w:rPr>
        <w:t>3</w:t>
      </w:r>
      <w:r w:rsidR="007D13EC">
        <w:rPr>
          <w:rFonts w:ascii="Courier New" w:hAnsi="Courier New" w:cs="Courier New"/>
          <w:sz w:val="28"/>
          <w:szCs w:val="28"/>
        </w:rPr>
        <w:t xml:space="preserve">. Проверьте </w:t>
      </w:r>
      <w:r>
        <w:rPr>
          <w:rFonts w:ascii="Courier New" w:hAnsi="Courier New" w:cs="Courier New"/>
          <w:sz w:val="28"/>
          <w:szCs w:val="28"/>
        </w:rPr>
        <w:t>его</w:t>
      </w:r>
      <w:r w:rsidR="0096170C">
        <w:rPr>
          <w:rFonts w:ascii="Courier New" w:hAnsi="Courier New" w:cs="Courier New"/>
          <w:sz w:val="28"/>
          <w:szCs w:val="28"/>
        </w:rPr>
        <w:t xml:space="preserve"> работоспособность с клиентом 10</w:t>
      </w:r>
      <w:r>
        <w:rPr>
          <w:rFonts w:ascii="Courier New" w:hAnsi="Courier New" w:cs="Courier New"/>
          <w:sz w:val="28"/>
          <w:szCs w:val="28"/>
        </w:rPr>
        <w:t>-</w:t>
      </w:r>
      <w:r w:rsidR="00866606">
        <w:rPr>
          <w:rFonts w:ascii="Courier New" w:hAnsi="Courier New" w:cs="Courier New"/>
          <w:sz w:val="28"/>
          <w:szCs w:val="28"/>
        </w:rPr>
        <w:t>03a</w:t>
      </w:r>
      <w:r w:rsidR="007D13EC">
        <w:rPr>
          <w:rFonts w:ascii="Courier New" w:hAnsi="Courier New" w:cs="Courier New"/>
          <w:sz w:val="28"/>
          <w:szCs w:val="28"/>
        </w:rPr>
        <w:t>.</w:t>
      </w:r>
    </w:p>
    <w:p w:rsidR="00343398" w:rsidRDefault="00343398" w:rsidP="0034339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UDP</w:t>
      </w:r>
      <w:r w:rsidRPr="00A5307C">
        <w:rPr>
          <w:rFonts w:ascii="Courier New" w:hAnsi="Courier New" w:cs="Courier New"/>
          <w:sz w:val="28"/>
          <w:szCs w:val="28"/>
        </w:rPr>
        <w:t>-</w:t>
      </w:r>
      <w:r>
        <w:rPr>
          <w:rFonts w:ascii="Courier New" w:hAnsi="Courier New" w:cs="Courier New"/>
          <w:sz w:val="28"/>
          <w:szCs w:val="28"/>
        </w:rPr>
        <w:t>клиент</w:t>
      </w:r>
      <w:r w:rsidR="007D13EC">
        <w:rPr>
          <w:rFonts w:ascii="Courier New" w:hAnsi="Courier New" w:cs="Courier New"/>
          <w:sz w:val="28"/>
          <w:szCs w:val="28"/>
        </w:rPr>
        <w:t>а</w:t>
      </w:r>
      <w:r>
        <w:rPr>
          <w:rFonts w:ascii="Courier New" w:hAnsi="Courier New" w:cs="Courier New"/>
          <w:sz w:val="28"/>
          <w:szCs w:val="28"/>
        </w:rPr>
        <w:t xml:space="preserve"> на языке С++, выполняющ</w:t>
      </w:r>
      <w:r w:rsidR="007D13EC">
        <w:rPr>
          <w:rFonts w:ascii="Courier New" w:hAnsi="Courier New" w:cs="Courier New"/>
          <w:sz w:val="28"/>
          <w:szCs w:val="28"/>
        </w:rPr>
        <w:t xml:space="preserve">его </w:t>
      </w:r>
      <w:r w:rsidR="0096170C">
        <w:rPr>
          <w:rFonts w:ascii="Courier New" w:hAnsi="Courier New" w:cs="Courier New"/>
          <w:sz w:val="28"/>
          <w:szCs w:val="28"/>
        </w:rPr>
        <w:t>те же функции, что и клиент 10</w:t>
      </w:r>
      <w:r>
        <w:rPr>
          <w:rFonts w:ascii="Courier New" w:hAnsi="Courier New" w:cs="Courier New"/>
          <w:sz w:val="28"/>
          <w:szCs w:val="28"/>
        </w:rPr>
        <w:t>-</w:t>
      </w:r>
      <w:r w:rsidR="00866606">
        <w:rPr>
          <w:rFonts w:ascii="Courier New" w:hAnsi="Courier New" w:cs="Courier New"/>
          <w:sz w:val="28"/>
          <w:szCs w:val="28"/>
        </w:rPr>
        <w:t>03a</w:t>
      </w:r>
      <w:r>
        <w:rPr>
          <w:rFonts w:ascii="Courier New" w:hAnsi="Courier New" w:cs="Courier New"/>
          <w:sz w:val="28"/>
          <w:szCs w:val="28"/>
        </w:rPr>
        <w:t>. Проверьте его</w:t>
      </w:r>
      <w:r w:rsidR="0096170C">
        <w:rPr>
          <w:rFonts w:ascii="Courier New" w:hAnsi="Courier New" w:cs="Courier New"/>
          <w:sz w:val="28"/>
          <w:szCs w:val="28"/>
        </w:rPr>
        <w:t xml:space="preserve"> работоспособность с сервером 10</w:t>
      </w:r>
      <w:r>
        <w:rPr>
          <w:rFonts w:ascii="Courier New" w:hAnsi="Courier New" w:cs="Courier New"/>
          <w:sz w:val="28"/>
          <w:szCs w:val="28"/>
        </w:rPr>
        <w:t>-</w:t>
      </w:r>
      <w:r w:rsidR="00866606">
        <w:rPr>
          <w:rFonts w:ascii="Courier New" w:hAnsi="Courier New" w:cs="Courier New"/>
          <w:sz w:val="28"/>
          <w:szCs w:val="28"/>
        </w:rPr>
        <w:t>03</w:t>
      </w:r>
      <w:r>
        <w:rPr>
          <w:rFonts w:ascii="Courier New" w:hAnsi="Courier New" w:cs="Courier New"/>
          <w:sz w:val="28"/>
          <w:szCs w:val="28"/>
        </w:rPr>
        <w:t>.</w:t>
      </w:r>
    </w:p>
    <w:p w:rsidR="00343398" w:rsidRDefault="00343398" w:rsidP="00A01C4D">
      <w:pPr>
        <w:rPr>
          <w:rFonts w:ascii="Courier New" w:hAnsi="Courier New" w:cs="Courier New"/>
          <w:b/>
          <w:sz w:val="28"/>
          <w:szCs w:val="28"/>
          <w:u w:val="single"/>
        </w:rPr>
      </w:pPr>
    </w:p>
    <w:p w:rsidR="00A01C4D" w:rsidRPr="00A01C4D" w:rsidRDefault="00A01C4D" w:rsidP="00A01C4D">
      <w:pPr>
        <w:rPr>
          <w:rFonts w:ascii="Courier New" w:hAnsi="Courier New" w:cs="Courier New"/>
          <w:sz w:val="28"/>
          <w:szCs w:val="28"/>
        </w:rPr>
      </w:pPr>
      <w:r w:rsidRPr="00247DEF">
        <w:rPr>
          <w:rFonts w:ascii="Courier New" w:hAnsi="Courier New" w:cs="Courier New"/>
          <w:b/>
          <w:sz w:val="28"/>
          <w:szCs w:val="28"/>
          <w:u w:val="single"/>
        </w:rPr>
        <w:t>Задание 0</w:t>
      </w:r>
      <w:r w:rsidR="0096170C">
        <w:rPr>
          <w:rFonts w:ascii="Courier New" w:hAnsi="Courier New" w:cs="Courier New"/>
          <w:b/>
          <w:sz w:val="28"/>
          <w:szCs w:val="28"/>
          <w:u w:val="single"/>
        </w:rPr>
        <w:t>4</w:t>
      </w:r>
      <w:r>
        <w:rPr>
          <w:rFonts w:ascii="Courier New" w:hAnsi="Courier New" w:cs="Courier New"/>
          <w:b/>
          <w:sz w:val="28"/>
          <w:szCs w:val="28"/>
          <w:u w:val="single"/>
        </w:rPr>
        <w:t>.</w:t>
      </w:r>
      <w:r w:rsidR="0096170C" w:rsidRPr="0096170C">
        <w:rPr>
          <w:rFonts w:ascii="Courier New" w:hAnsi="Courier New" w:cs="Courier New"/>
          <w:b/>
          <w:sz w:val="28"/>
          <w:szCs w:val="28"/>
        </w:rPr>
        <w:t xml:space="preserve"> </w:t>
      </w:r>
      <w:r>
        <w:rPr>
          <w:rFonts w:ascii="Courier New" w:hAnsi="Courier New" w:cs="Courier New"/>
          <w:sz w:val="28"/>
          <w:szCs w:val="28"/>
        </w:rPr>
        <w:t>Ответьте на следующие вопросы.</w:t>
      </w:r>
    </w:p>
    <w:p w:rsidR="00A01C4D"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основные свойства протокола </w:t>
      </w:r>
      <w:r>
        <w:rPr>
          <w:rFonts w:ascii="Courier New" w:hAnsi="Courier New" w:cs="Courier New"/>
          <w:sz w:val="28"/>
          <w:szCs w:val="28"/>
          <w:lang w:val="en-US"/>
        </w:rPr>
        <w:t>TCP</w:t>
      </w:r>
      <w:r w:rsidRPr="001E7104">
        <w:rPr>
          <w:rFonts w:ascii="Courier New" w:hAnsi="Courier New" w:cs="Courier New"/>
          <w:sz w:val="28"/>
          <w:szCs w:val="28"/>
        </w:rPr>
        <w:t>.</w:t>
      </w:r>
    </w:p>
    <w:p w:rsidR="007D13EC" w:rsidRPr="001E7104" w:rsidRDefault="007D13EC"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w:t>
      </w:r>
      <w:r w:rsidR="001507CD">
        <w:rPr>
          <w:rFonts w:ascii="Courier New" w:hAnsi="Courier New" w:cs="Courier New"/>
          <w:sz w:val="28"/>
          <w:szCs w:val="28"/>
        </w:rPr>
        <w:t>оясните процедуры</w:t>
      </w:r>
      <w:r>
        <w:rPr>
          <w:rFonts w:ascii="Courier New" w:hAnsi="Courier New" w:cs="Courier New"/>
          <w:sz w:val="28"/>
          <w:szCs w:val="28"/>
        </w:rPr>
        <w:t xml:space="preserve"> установки и закрытия </w:t>
      </w:r>
      <w:r>
        <w:rPr>
          <w:rFonts w:ascii="Courier New" w:hAnsi="Courier New" w:cs="Courier New"/>
          <w:sz w:val="28"/>
          <w:szCs w:val="28"/>
          <w:lang w:val="en-US"/>
        </w:rPr>
        <w:t>TCP</w:t>
      </w:r>
      <w:r>
        <w:rPr>
          <w:rFonts w:ascii="Courier New" w:hAnsi="Courier New" w:cs="Courier New"/>
          <w:sz w:val="28"/>
          <w:szCs w:val="28"/>
        </w:rPr>
        <w:t>-соединения.</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«порт».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«сокет».</w:t>
      </w:r>
    </w:p>
    <w:p w:rsidR="001E7104" w:rsidRDefault="001E7104" w:rsidP="00A5307C">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«полудуплексный канал связи».</w:t>
      </w:r>
    </w:p>
    <w:p w:rsidR="001E7104" w:rsidRDefault="001E7104"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«дуплексный канал связи».</w:t>
      </w:r>
    </w:p>
    <w:p w:rsidR="00343398" w:rsidRDefault="00343398" w:rsidP="001E710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отличие протокола </w:t>
      </w:r>
      <w:r>
        <w:rPr>
          <w:rFonts w:ascii="Courier New" w:hAnsi="Courier New" w:cs="Courier New"/>
          <w:sz w:val="28"/>
          <w:szCs w:val="28"/>
          <w:lang w:val="en-US"/>
        </w:rPr>
        <w:t>UDP</w:t>
      </w:r>
      <w:r w:rsidRPr="00343398">
        <w:rPr>
          <w:rFonts w:ascii="Courier New" w:hAnsi="Courier New" w:cs="Courier New"/>
          <w:sz w:val="28"/>
          <w:szCs w:val="28"/>
        </w:rPr>
        <w:t xml:space="preserve"> </w:t>
      </w:r>
      <w:r>
        <w:rPr>
          <w:rFonts w:ascii="Courier New" w:hAnsi="Courier New" w:cs="Courier New"/>
          <w:sz w:val="28"/>
          <w:szCs w:val="28"/>
        </w:rPr>
        <w:t xml:space="preserve">от </w:t>
      </w:r>
      <w:r>
        <w:rPr>
          <w:rFonts w:ascii="Courier New" w:hAnsi="Courier New" w:cs="Courier New"/>
          <w:sz w:val="28"/>
          <w:szCs w:val="28"/>
          <w:lang w:val="en-US"/>
        </w:rPr>
        <w:t>TCP</w:t>
      </w:r>
      <w:r w:rsidRPr="00343398">
        <w:rPr>
          <w:rFonts w:ascii="Courier New" w:hAnsi="Courier New" w:cs="Courier New"/>
          <w:sz w:val="28"/>
          <w:szCs w:val="28"/>
        </w:rPr>
        <w:t>.</w:t>
      </w:r>
    </w:p>
    <w:p w:rsidR="00343398" w:rsidRDefault="0034339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rsidP="00343398">
      <w:pPr>
        <w:pStyle w:val="a3"/>
        <w:ind w:left="0"/>
        <w:jc w:val="both"/>
        <w:rPr>
          <w:rFonts w:ascii="Courier New" w:hAnsi="Courier New" w:cs="Courier New"/>
          <w:sz w:val="28"/>
          <w:szCs w:val="28"/>
        </w:rPr>
      </w:pPr>
    </w:p>
    <w:p w:rsidR="00E27AA8" w:rsidRDefault="00E27AA8">
      <w:pPr>
        <w:rPr>
          <w:rFonts w:ascii="Courier New" w:hAnsi="Courier New" w:cs="Courier New"/>
          <w:sz w:val="28"/>
          <w:szCs w:val="28"/>
        </w:rPr>
      </w:pPr>
      <w:r>
        <w:rPr>
          <w:rFonts w:ascii="Courier New" w:hAnsi="Courier New" w:cs="Courier New"/>
          <w:sz w:val="28"/>
          <w:szCs w:val="28"/>
        </w:rPr>
        <w:br w:type="page"/>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lastRenderedPageBreak/>
        <w:t>13. Основные свойства протокола TCP:</w:t>
      </w:r>
    </w:p>
    <w:p w:rsidR="00E27AA8" w:rsidRPr="00E27AA8" w:rsidRDefault="00E27AA8" w:rsidP="00E27AA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Надежность передачи данных:</w:t>
      </w:r>
      <w:r w:rsidRPr="00E27AA8">
        <w:rPr>
          <w:rFonts w:ascii="Segoe UI" w:eastAsia="Times New Roman" w:hAnsi="Segoe UI" w:cs="Segoe UI"/>
          <w:color w:val="D1D5DB"/>
          <w:sz w:val="24"/>
          <w:szCs w:val="24"/>
          <w:lang w:val="ru-BY" w:eastAsia="ru-BY"/>
        </w:rPr>
        <w:t xml:space="preserve"> TCP обеспечивает надежную передачу данных, используя механизм подтверждений и повторной передачи в случае потери пакетов.</w:t>
      </w:r>
    </w:p>
    <w:p w:rsidR="00E27AA8" w:rsidRPr="00E27AA8" w:rsidRDefault="00E27AA8" w:rsidP="00E27AA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Управление потоком данных:</w:t>
      </w:r>
      <w:r w:rsidRPr="00E27AA8">
        <w:rPr>
          <w:rFonts w:ascii="Segoe UI" w:eastAsia="Times New Roman" w:hAnsi="Segoe UI" w:cs="Segoe UI"/>
          <w:color w:val="D1D5DB"/>
          <w:sz w:val="24"/>
          <w:szCs w:val="24"/>
          <w:lang w:val="ru-BY" w:eastAsia="ru-BY"/>
        </w:rPr>
        <w:t xml:space="preserve"> TCP регулирует поток данных между отправителем и получателем, чтобы избежать перегрузок или переполнений буфера.</w:t>
      </w:r>
    </w:p>
    <w:p w:rsidR="00E27AA8" w:rsidRPr="00E27AA8" w:rsidRDefault="00E27AA8" w:rsidP="00E27AA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Установка соединения:</w:t>
      </w:r>
      <w:r w:rsidRPr="00E27AA8">
        <w:rPr>
          <w:rFonts w:ascii="Segoe UI" w:eastAsia="Times New Roman" w:hAnsi="Segoe UI" w:cs="Segoe UI"/>
          <w:color w:val="D1D5DB"/>
          <w:sz w:val="24"/>
          <w:szCs w:val="24"/>
          <w:lang w:val="ru-BY" w:eastAsia="ru-BY"/>
        </w:rPr>
        <w:t xml:space="preserve"> Протокол TCP устанавливает соединение между двумя конечными точками (хостами) перед передачей данных.</w:t>
      </w:r>
    </w:p>
    <w:p w:rsidR="00E27AA8" w:rsidRPr="00E27AA8" w:rsidRDefault="00E27AA8" w:rsidP="00E27AA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Полный дуплекс:</w:t>
      </w:r>
      <w:r w:rsidRPr="00E27AA8">
        <w:rPr>
          <w:rFonts w:ascii="Segoe UI" w:eastAsia="Times New Roman" w:hAnsi="Segoe UI" w:cs="Segoe UI"/>
          <w:color w:val="D1D5DB"/>
          <w:sz w:val="24"/>
          <w:szCs w:val="24"/>
          <w:lang w:val="ru-BY" w:eastAsia="ru-BY"/>
        </w:rPr>
        <w:t xml:space="preserve"> TCP поддерживает полнодуплексную связь, что означает, что обе стороны могут одновременно отправлять и принимать данные.</w:t>
      </w:r>
    </w:p>
    <w:p w:rsidR="00E27AA8" w:rsidRPr="00E27AA8" w:rsidRDefault="00E27AA8" w:rsidP="00E27AA8">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Управление порядком данных:</w:t>
      </w:r>
      <w:r w:rsidRPr="00E27AA8">
        <w:rPr>
          <w:rFonts w:ascii="Segoe UI" w:eastAsia="Times New Roman" w:hAnsi="Segoe UI" w:cs="Segoe UI"/>
          <w:color w:val="D1D5DB"/>
          <w:sz w:val="24"/>
          <w:szCs w:val="24"/>
          <w:lang w:val="ru-BY" w:eastAsia="ru-BY"/>
        </w:rPr>
        <w:t xml:space="preserve"> Данные, передаваемые по TCP, приходят в порядке, в котором они были отправлены.</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14. Процедуры установки и закрытия TCP-соединения:</w:t>
      </w:r>
    </w:p>
    <w:p w:rsidR="00E27AA8" w:rsidRPr="00E27AA8" w:rsidRDefault="00E27AA8" w:rsidP="00E27AA8">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Установка соединения:</w:t>
      </w:r>
    </w:p>
    <w:p w:rsidR="00E27AA8" w:rsidRPr="00E27AA8" w:rsidRDefault="00E27AA8" w:rsidP="00E27AA8">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Шаг начала соединения (</w:t>
      </w:r>
      <w:proofErr w:type="spellStart"/>
      <w:r w:rsidRPr="00E27AA8">
        <w:rPr>
          <w:rFonts w:ascii="Segoe UI" w:eastAsia="Times New Roman" w:hAnsi="Segoe UI" w:cs="Segoe UI"/>
          <w:b/>
          <w:bCs/>
          <w:color w:val="D1D5DB"/>
          <w:sz w:val="24"/>
          <w:szCs w:val="24"/>
          <w:bdr w:val="single" w:sz="2" w:space="0" w:color="D9D9E3" w:frame="1"/>
          <w:lang w:val="ru-BY" w:eastAsia="ru-BY"/>
        </w:rPr>
        <w:t>Three-Way</w:t>
      </w:r>
      <w:proofErr w:type="spellEnd"/>
      <w:r w:rsidRPr="00E27AA8">
        <w:rPr>
          <w:rFonts w:ascii="Segoe UI" w:eastAsia="Times New Roman" w:hAnsi="Segoe UI" w:cs="Segoe UI"/>
          <w:b/>
          <w:bCs/>
          <w:color w:val="D1D5DB"/>
          <w:sz w:val="24"/>
          <w:szCs w:val="24"/>
          <w:bdr w:val="single" w:sz="2" w:space="0" w:color="D9D9E3" w:frame="1"/>
          <w:lang w:val="ru-BY" w:eastAsia="ru-BY"/>
        </w:rPr>
        <w:t xml:space="preserve"> </w:t>
      </w:r>
      <w:proofErr w:type="spellStart"/>
      <w:r w:rsidRPr="00E27AA8">
        <w:rPr>
          <w:rFonts w:ascii="Segoe UI" w:eastAsia="Times New Roman" w:hAnsi="Segoe UI" w:cs="Segoe UI"/>
          <w:b/>
          <w:bCs/>
          <w:color w:val="D1D5DB"/>
          <w:sz w:val="24"/>
          <w:szCs w:val="24"/>
          <w:bdr w:val="single" w:sz="2" w:space="0" w:color="D9D9E3" w:frame="1"/>
          <w:lang w:val="ru-BY" w:eastAsia="ru-BY"/>
        </w:rPr>
        <w:t>Handshake</w:t>
      </w:r>
      <w:proofErr w:type="spellEnd"/>
      <w:r w:rsidRPr="00E27AA8">
        <w:rPr>
          <w:rFonts w:ascii="Segoe UI" w:eastAsia="Times New Roman" w:hAnsi="Segoe UI" w:cs="Segoe UI"/>
          <w:b/>
          <w:bCs/>
          <w:color w:val="D1D5DB"/>
          <w:sz w:val="24"/>
          <w:szCs w:val="24"/>
          <w:bdr w:val="single" w:sz="2" w:space="0" w:color="D9D9E3" w:frame="1"/>
          <w:lang w:val="ru-BY" w:eastAsia="ru-BY"/>
        </w:rPr>
        <w:t>):</w:t>
      </w:r>
      <w:r w:rsidRPr="00E27AA8">
        <w:rPr>
          <w:rFonts w:ascii="Segoe UI" w:eastAsia="Times New Roman" w:hAnsi="Segoe UI" w:cs="Segoe UI"/>
          <w:color w:val="D1D5DB"/>
          <w:sz w:val="24"/>
          <w:szCs w:val="24"/>
          <w:lang w:val="ru-BY" w:eastAsia="ru-BY"/>
        </w:rPr>
        <w:t xml:space="preserve"> Клиент отправляет сегмент SYN (синхронизация) серверу. Сервер отвечает сегментом SYN-ACK. Клиент отправляет подтверждающий сегмент ACK.</w:t>
      </w:r>
    </w:p>
    <w:p w:rsidR="00E27AA8" w:rsidRPr="00E27AA8" w:rsidRDefault="00E27AA8" w:rsidP="00E27AA8">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Установление соединения:</w:t>
      </w:r>
      <w:r w:rsidRPr="00E27AA8">
        <w:rPr>
          <w:rFonts w:ascii="Segoe UI" w:eastAsia="Times New Roman" w:hAnsi="Segoe UI" w:cs="Segoe UI"/>
          <w:color w:val="D1D5DB"/>
          <w:sz w:val="24"/>
          <w:szCs w:val="24"/>
          <w:lang w:val="ru-BY" w:eastAsia="ru-BY"/>
        </w:rPr>
        <w:t xml:space="preserve"> Теперь соединение установлено, и данные могут быть переданы.</w:t>
      </w:r>
    </w:p>
    <w:p w:rsidR="00E27AA8" w:rsidRPr="00E27AA8" w:rsidRDefault="00E27AA8" w:rsidP="00E27AA8">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Закрытие соединения:</w:t>
      </w:r>
    </w:p>
    <w:p w:rsidR="00E27AA8" w:rsidRPr="00E27AA8" w:rsidRDefault="00E27AA8" w:rsidP="00E27AA8">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Шаг начала закрытия:</w:t>
      </w:r>
      <w:r w:rsidRPr="00E27AA8">
        <w:rPr>
          <w:rFonts w:ascii="Segoe UI" w:eastAsia="Times New Roman" w:hAnsi="Segoe UI" w:cs="Segoe UI"/>
          <w:color w:val="D1D5DB"/>
          <w:sz w:val="24"/>
          <w:szCs w:val="24"/>
          <w:lang w:val="ru-BY" w:eastAsia="ru-BY"/>
        </w:rPr>
        <w:t xml:space="preserve"> Одна из сторон отправляет сегмент FIN (финиш) для начала процесса закрытия.</w:t>
      </w:r>
    </w:p>
    <w:p w:rsidR="00E27AA8" w:rsidRPr="00E27AA8" w:rsidRDefault="00E27AA8" w:rsidP="00E27AA8">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Ответное закрытие:</w:t>
      </w:r>
      <w:r w:rsidRPr="00E27AA8">
        <w:rPr>
          <w:rFonts w:ascii="Segoe UI" w:eastAsia="Times New Roman" w:hAnsi="Segoe UI" w:cs="Segoe UI"/>
          <w:color w:val="D1D5DB"/>
          <w:sz w:val="24"/>
          <w:szCs w:val="24"/>
          <w:lang w:val="ru-BY" w:eastAsia="ru-BY"/>
        </w:rPr>
        <w:t xml:space="preserve"> Получив сегмент FIN, вторая сторона отправляет подтверждающий сегмент ACK, и происходит закрытие направления передачи данных.</w:t>
      </w:r>
    </w:p>
    <w:p w:rsidR="00E27AA8" w:rsidRPr="00E27AA8" w:rsidRDefault="00E27AA8" w:rsidP="00E27AA8">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Завершение соединения:</w:t>
      </w:r>
      <w:r w:rsidRPr="00E27AA8">
        <w:rPr>
          <w:rFonts w:ascii="Segoe UI" w:eastAsia="Times New Roman" w:hAnsi="Segoe UI" w:cs="Segoe UI"/>
          <w:color w:val="D1D5DB"/>
          <w:sz w:val="24"/>
          <w:szCs w:val="24"/>
          <w:lang w:val="ru-BY" w:eastAsia="ru-BY"/>
        </w:rPr>
        <w:t xml:space="preserve"> После завершения передачи данных в обоих направлениях, каждая сторона отправляет сегмент FIN, и после получения подтверждения ACK, соединение считается закрытым.</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15. Понятие «порт»:</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color w:val="D1D5DB"/>
          <w:sz w:val="24"/>
          <w:szCs w:val="24"/>
          <w:lang w:val="ru-BY" w:eastAsia="ru-BY"/>
        </w:rPr>
        <w:t>Порт - это логическое числовое обозначение, используемое для идентификации конкретного процесса или службы в компьютерной сети. Порты делятся на два диапазона: порты от 0 до 1023 известны как "привилегированные" или "зарезервированные" порты, а порты от 1024 до 65535 известны как "непривилегированные" или "динамические" порты.</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16. Понятие «сокет»:</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color w:val="D1D5DB"/>
          <w:sz w:val="24"/>
          <w:szCs w:val="24"/>
          <w:lang w:val="ru-BY" w:eastAsia="ru-BY"/>
        </w:rPr>
        <w:t xml:space="preserve">Сокет - это программный интерфейс для обеспечения обмена данными между процессами на разных узлах сети. Сокет состоит из IP-адреса и порта. Это </w:t>
      </w:r>
      <w:r w:rsidRPr="00E27AA8">
        <w:rPr>
          <w:rFonts w:ascii="Segoe UI" w:eastAsia="Times New Roman" w:hAnsi="Segoe UI" w:cs="Segoe UI"/>
          <w:color w:val="D1D5DB"/>
          <w:sz w:val="24"/>
          <w:szCs w:val="24"/>
          <w:lang w:val="ru-BY" w:eastAsia="ru-BY"/>
        </w:rPr>
        <w:lastRenderedPageBreak/>
        <w:t>комбинация IP-адреса и номера порта, который создает точку связи для обмена данными между двумя процессами через сеть.</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17. Понятие «полудуплексный канал связи»:</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color w:val="D1D5DB"/>
          <w:sz w:val="24"/>
          <w:szCs w:val="24"/>
          <w:lang w:val="ru-BY" w:eastAsia="ru-BY"/>
        </w:rPr>
        <w:t>Полудуплексный канал связи - это канал, который позволяет передачу данных в обе стороны, но не одновременно. Поочередная передача данных может осуществляться только в одном направлении.</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18. Понятие «дуплексный канал связи»:</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color w:val="D1D5DB"/>
          <w:sz w:val="24"/>
          <w:szCs w:val="24"/>
          <w:lang w:val="ru-BY" w:eastAsia="ru-BY"/>
        </w:rPr>
        <w:t>Дуплексный канал связи - это канал, который позволяет одновременную передачу данных в обе стороны. Оба конца канала могут одновременно отправлять и принимать данные.</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19. Отличие протокола UDP от TCP:</w:t>
      </w:r>
    </w:p>
    <w:p w:rsidR="00E27AA8" w:rsidRPr="00E27AA8" w:rsidRDefault="00E27AA8" w:rsidP="00E27AA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Надежность:</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TCP:</w:t>
      </w:r>
      <w:r w:rsidRPr="00E27AA8">
        <w:rPr>
          <w:rFonts w:ascii="Segoe UI" w:eastAsia="Times New Roman" w:hAnsi="Segoe UI" w:cs="Segoe UI"/>
          <w:color w:val="D1D5DB"/>
          <w:sz w:val="24"/>
          <w:szCs w:val="24"/>
          <w:lang w:val="ru-BY" w:eastAsia="ru-BY"/>
        </w:rPr>
        <w:t xml:space="preserve"> Обеспечивает надежную передачу данных с установкой соединения, подтверждением и повторной передачей. Гарантирует доставку данных в порядке, в котором они были отправлены.</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UDP:</w:t>
      </w:r>
      <w:r w:rsidRPr="00E27AA8">
        <w:rPr>
          <w:rFonts w:ascii="Segoe UI" w:eastAsia="Times New Roman" w:hAnsi="Segoe UI" w:cs="Segoe UI"/>
          <w:color w:val="D1D5DB"/>
          <w:sz w:val="24"/>
          <w:szCs w:val="24"/>
          <w:lang w:val="ru-BY" w:eastAsia="ru-BY"/>
        </w:rPr>
        <w:t xml:space="preserve"> Передает данные без гарантий надежной доставки, повторной передачи или подтверждения. Может быть быстрее, но менее надежен.</w:t>
      </w:r>
    </w:p>
    <w:p w:rsidR="00E27AA8" w:rsidRPr="00E27AA8" w:rsidRDefault="00E27AA8" w:rsidP="00E27AA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Управление потоком:</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TCP:</w:t>
      </w:r>
      <w:r w:rsidRPr="00E27AA8">
        <w:rPr>
          <w:rFonts w:ascii="Segoe UI" w:eastAsia="Times New Roman" w:hAnsi="Segoe UI" w:cs="Segoe UI"/>
          <w:color w:val="D1D5DB"/>
          <w:sz w:val="24"/>
          <w:szCs w:val="24"/>
          <w:lang w:val="ru-BY" w:eastAsia="ru-BY"/>
        </w:rPr>
        <w:t xml:space="preserve"> Обеспечивает управление потоком данных для предотвращения переполнения буфера и перегрузок.</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UDP:</w:t>
      </w:r>
      <w:r w:rsidRPr="00E27AA8">
        <w:rPr>
          <w:rFonts w:ascii="Segoe UI" w:eastAsia="Times New Roman" w:hAnsi="Segoe UI" w:cs="Segoe UI"/>
          <w:color w:val="D1D5DB"/>
          <w:sz w:val="24"/>
          <w:szCs w:val="24"/>
          <w:lang w:val="ru-BY" w:eastAsia="ru-BY"/>
        </w:rPr>
        <w:t xml:space="preserve"> Не имеет механизма управления потоком; приложения должны сами заботиться о контроле потока.</w:t>
      </w:r>
    </w:p>
    <w:p w:rsidR="00E27AA8" w:rsidRPr="00E27AA8" w:rsidRDefault="00E27AA8" w:rsidP="00E27AA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Установка соединения:</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TCP:</w:t>
      </w:r>
      <w:r w:rsidRPr="00E27AA8">
        <w:rPr>
          <w:rFonts w:ascii="Segoe UI" w:eastAsia="Times New Roman" w:hAnsi="Segoe UI" w:cs="Segoe UI"/>
          <w:color w:val="D1D5DB"/>
          <w:sz w:val="24"/>
          <w:szCs w:val="24"/>
          <w:lang w:val="ru-BY" w:eastAsia="ru-BY"/>
        </w:rPr>
        <w:t xml:space="preserve"> Имеет механизм установки и закрытия соединения (трехсторонний рукопожатий).</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UDP:</w:t>
      </w:r>
      <w:r w:rsidRPr="00E27AA8">
        <w:rPr>
          <w:rFonts w:ascii="Segoe UI" w:eastAsia="Times New Roman" w:hAnsi="Segoe UI" w:cs="Segoe UI"/>
          <w:color w:val="D1D5DB"/>
          <w:sz w:val="24"/>
          <w:szCs w:val="24"/>
          <w:lang w:val="ru-BY" w:eastAsia="ru-BY"/>
        </w:rPr>
        <w:t xml:space="preserve"> Не требует установки соединения; каждый пакет рассматривается независимо.</w:t>
      </w:r>
    </w:p>
    <w:p w:rsidR="00E27AA8" w:rsidRPr="00E27AA8" w:rsidRDefault="00E27AA8" w:rsidP="00E27AA8">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Заголовок пакета:</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TCP:</w:t>
      </w:r>
      <w:r w:rsidRPr="00E27AA8">
        <w:rPr>
          <w:rFonts w:ascii="Segoe UI" w:eastAsia="Times New Roman" w:hAnsi="Segoe UI" w:cs="Segoe UI"/>
          <w:color w:val="D1D5DB"/>
          <w:sz w:val="24"/>
          <w:szCs w:val="24"/>
          <w:lang w:val="ru-BY" w:eastAsia="ru-BY"/>
        </w:rPr>
        <w:t xml:space="preserve"> Имеет более сложный заголовок, что может привести к большему объему данных.</w:t>
      </w:r>
    </w:p>
    <w:p w:rsidR="00E27AA8" w:rsidRPr="00E27AA8" w:rsidRDefault="00E27AA8" w:rsidP="00E27AA8">
      <w:pPr>
        <w:numPr>
          <w:ilvl w:val="1"/>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sz w:val="24"/>
          <w:szCs w:val="24"/>
          <w:lang w:val="ru-BY" w:eastAsia="ru-BY"/>
        </w:rPr>
      </w:pPr>
      <w:r w:rsidRPr="00E27AA8">
        <w:rPr>
          <w:rFonts w:ascii="Segoe UI" w:eastAsia="Times New Roman" w:hAnsi="Segoe UI" w:cs="Segoe UI"/>
          <w:b/>
          <w:bCs/>
          <w:color w:val="D1D5DB"/>
          <w:sz w:val="24"/>
          <w:szCs w:val="24"/>
          <w:bdr w:val="single" w:sz="2" w:space="0" w:color="D9D9E3" w:frame="1"/>
          <w:lang w:val="ru-BY" w:eastAsia="ru-BY"/>
        </w:rPr>
        <w:t>UDP:</w:t>
      </w:r>
      <w:r w:rsidRPr="00E27AA8">
        <w:rPr>
          <w:rFonts w:ascii="Segoe UI" w:eastAsia="Times New Roman" w:hAnsi="Segoe UI" w:cs="Segoe UI"/>
          <w:color w:val="D1D5DB"/>
          <w:sz w:val="24"/>
          <w:szCs w:val="24"/>
          <w:lang w:val="ru-BY" w:eastAsia="ru-BY"/>
        </w:rPr>
        <w:t xml:space="preserve"> Имеет более легкий заголовок, что может сэкономить пропускную способность сети.</w:t>
      </w:r>
    </w:p>
    <w:p w:rsidR="00E27AA8" w:rsidRPr="00E27AA8" w:rsidRDefault="00E27AA8" w:rsidP="00E27AA8">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val="ru-BY" w:eastAsia="ru-BY"/>
        </w:rPr>
      </w:pPr>
      <w:r w:rsidRPr="00E27AA8">
        <w:rPr>
          <w:rFonts w:ascii="Segoe UI" w:eastAsia="Times New Roman" w:hAnsi="Segoe UI" w:cs="Segoe UI"/>
          <w:color w:val="D1D5DB"/>
          <w:sz w:val="24"/>
          <w:szCs w:val="24"/>
          <w:lang w:val="ru-BY" w:eastAsia="ru-BY"/>
        </w:rPr>
        <w:t>Выбор между TCP и UDP зависит от требований конкретного приложения и уровня надежности, необходимого для передачи данных.</w:t>
      </w:r>
    </w:p>
    <w:p w:rsidR="00E27AA8" w:rsidRDefault="001F0D45" w:rsidP="00343398">
      <w:pPr>
        <w:pStyle w:val="a3"/>
        <w:ind w:left="0"/>
        <w:jc w:val="both"/>
        <w:rPr>
          <w:rFonts w:ascii="Segoe UI" w:hAnsi="Segoe UI" w:cs="Segoe UI"/>
          <w:color w:val="D1D5DB"/>
          <w:shd w:val="clear" w:color="auto" w:fill="343541"/>
        </w:rPr>
      </w:pPr>
      <w:r>
        <w:rPr>
          <w:rFonts w:ascii="Courier New" w:hAnsi="Courier New" w:cs="Courier New"/>
          <w:sz w:val="28"/>
          <w:szCs w:val="28"/>
          <w:lang w:val="ru-BY"/>
        </w:rPr>
        <w:br/>
      </w:r>
      <w:r>
        <w:rPr>
          <w:rFonts w:ascii="Courier New" w:hAnsi="Courier New" w:cs="Courier New"/>
          <w:sz w:val="28"/>
          <w:szCs w:val="28"/>
          <w:lang w:val="ru-BY"/>
        </w:rPr>
        <w:br/>
      </w:r>
      <w:r>
        <w:rPr>
          <w:rFonts w:ascii="Courier New" w:hAnsi="Courier New" w:cs="Courier New"/>
          <w:sz w:val="28"/>
          <w:szCs w:val="28"/>
          <w:lang w:val="ru-BY"/>
        </w:rPr>
        <w:br/>
      </w:r>
      <w:r>
        <w:rPr>
          <w:rFonts w:ascii="Segoe UI" w:hAnsi="Segoe UI" w:cs="Segoe UI"/>
          <w:color w:val="D1D5DB"/>
          <w:shd w:val="clear" w:color="auto" w:fill="343541"/>
        </w:rPr>
        <w:lastRenderedPageBreak/>
        <w:t>Создается двунаправленный поток (</w:t>
      </w:r>
      <w:proofErr w:type="spellStart"/>
      <w:r>
        <w:rPr>
          <w:rStyle w:val="HTML"/>
          <w:rFonts w:eastAsiaTheme="minorHAnsi"/>
          <w:b/>
          <w:bCs/>
          <w:sz w:val="21"/>
          <w:szCs w:val="21"/>
          <w:bdr w:val="single" w:sz="2" w:space="0" w:color="D9D9E3" w:frame="1"/>
          <w:shd w:val="clear" w:color="auto" w:fill="343541"/>
        </w:rPr>
        <w:t>duplex</w:t>
      </w:r>
      <w:proofErr w:type="spellEnd"/>
      <w:r>
        <w:rPr>
          <w:rFonts w:ascii="Segoe UI" w:hAnsi="Segoe UI" w:cs="Segoe UI"/>
          <w:color w:val="D1D5DB"/>
          <w:shd w:val="clear" w:color="auto" w:fill="343541"/>
        </w:rPr>
        <w:t xml:space="preserve">), который связан с </w:t>
      </w:r>
      <w:proofErr w:type="spellStart"/>
      <w:r>
        <w:rPr>
          <w:rFonts w:ascii="Segoe UI" w:hAnsi="Segoe UI" w:cs="Segoe UI"/>
          <w:color w:val="D1D5DB"/>
          <w:shd w:val="clear" w:color="auto" w:fill="343541"/>
        </w:rPr>
        <w:t>WebSocket</w:t>
      </w:r>
      <w:proofErr w:type="spellEnd"/>
      <w:r>
        <w:rPr>
          <w:rFonts w:ascii="Segoe UI" w:hAnsi="Segoe UI" w:cs="Segoe UI"/>
          <w:color w:val="D1D5DB"/>
          <w:shd w:val="clear" w:color="auto" w:fill="343541"/>
        </w:rPr>
        <w:t>-соединением. Затем читаемый поток (</w:t>
      </w:r>
      <w:proofErr w:type="spellStart"/>
      <w:r>
        <w:rPr>
          <w:rStyle w:val="HTML"/>
          <w:rFonts w:eastAsiaTheme="minorHAnsi"/>
          <w:b/>
          <w:bCs/>
          <w:sz w:val="21"/>
          <w:szCs w:val="21"/>
          <w:bdr w:val="single" w:sz="2" w:space="0" w:color="D9D9E3" w:frame="1"/>
          <w:shd w:val="clear" w:color="auto" w:fill="343541"/>
        </w:rPr>
        <w:t>file</w:t>
      </w:r>
      <w:proofErr w:type="spellEnd"/>
      <w:r>
        <w:rPr>
          <w:rFonts w:ascii="Segoe UI" w:hAnsi="Segoe UI" w:cs="Segoe UI"/>
          <w:color w:val="D1D5DB"/>
          <w:shd w:val="clear" w:color="auto" w:fill="343541"/>
        </w:rPr>
        <w:t xml:space="preserve">) создается для файла 'client.txt', и его данные передаются через </w:t>
      </w:r>
      <w:proofErr w:type="spellStart"/>
      <w:r>
        <w:rPr>
          <w:rFonts w:ascii="Segoe UI" w:hAnsi="Segoe UI" w:cs="Segoe UI"/>
          <w:color w:val="D1D5DB"/>
          <w:shd w:val="clear" w:color="auto" w:fill="343541"/>
        </w:rPr>
        <w:t>WebSocket</w:t>
      </w:r>
      <w:proofErr w:type="spellEnd"/>
      <w:r>
        <w:rPr>
          <w:rFonts w:ascii="Segoe UI" w:hAnsi="Segoe UI" w:cs="Segoe UI"/>
          <w:color w:val="D1D5DB"/>
          <w:shd w:val="clear" w:color="auto" w:fill="343541"/>
        </w:rPr>
        <w:t xml:space="preserve"> на сервер.</w:t>
      </w:r>
      <w:r w:rsidR="00BC53D3">
        <w:rPr>
          <w:rFonts w:ascii="Segoe UI" w:hAnsi="Segoe UI" w:cs="Segoe UI"/>
          <w:color w:val="D1D5DB"/>
          <w:shd w:val="clear" w:color="auto" w:fill="343541"/>
        </w:rPr>
        <w:t xml:space="preserve"> </w:t>
      </w:r>
    </w:p>
    <w:p w:rsidR="00BC53D3" w:rsidRPr="00E27AA8" w:rsidRDefault="00BC53D3" w:rsidP="00343398">
      <w:pPr>
        <w:pStyle w:val="a3"/>
        <w:ind w:left="0"/>
        <w:jc w:val="both"/>
        <w:rPr>
          <w:rFonts w:ascii="Courier New" w:hAnsi="Courier New" w:cs="Courier New"/>
          <w:sz w:val="28"/>
          <w:szCs w:val="28"/>
          <w:lang w:val="ru-BY"/>
        </w:rPr>
      </w:pPr>
      <w:r>
        <w:rPr>
          <w:rFonts w:ascii="Segoe UI" w:hAnsi="Segoe UI" w:cs="Segoe UI"/>
          <w:color w:val="D1D5DB"/>
          <w:shd w:val="clear" w:color="auto" w:fill="343541"/>
        </w:rPr>
        <w:t>При подключении клиента создается двунаправленный поток (</w:t>
      </w:r>
      <w:proofErr w:type="spellStart"/>
      <w:r>
        <w:rPr>
          <w:rStyle w:val="HTML"/>
          <w:rFonts w:eastAsiaTheme="minorHAnsi"/>
          <w:b/>
          <w:bCs/>
          <w:sz w:val="21"/>
          <w:szCs w:val="21"/>
          <w:bdr w:val="single" w:sz="2" w:space="0" w:color="D9D9E3" w:frame="1"/>
          <w:shd w:val="clear" w:color="auto" w:fill="343541"/>
        </w:rPr>
        <w:t>duplex</w:t>
      </w:r>
      <w:proofErr w:type="spellEnd"/>
      <w:r>
        <w:rPr>
          <w:rFonts w:ascii="Segoe UI" w:hAnsi="Segoe UI" w:cs="Segoe UI"/>
          <w:color w:val="D1D5DB"/>
          <w:shd w:val="clear" w:color="auto" w:fill="343541"/>
        </w:rPr>
        <w:t>), который позволяет передавать данные в обе стороны.</w:t>
      </w:r>
      <w:r w:rsidR="00900366">
        <w:rPr>
          <w:rFonts w:ascii="Segoe UI" w:hAnsi="Segoe UI" w:cs="Segoe UI"/>
          <w:color w:val="D1D5DB"/>
          <w:shd w:val="clear" w:color="auto" w:fill="343541"/>
        </w:rPr>
        <w:t xml:space="preserve"> </w:t>
      </w:r>
      <w:r w:rsidR="00900366">
        <w:rPr>
          <w:rFonts w:ascii="Segoe UI" w:hAnsi="Segoe UI" w:cs="Segoe UI"/>
          <w:color w:val="D1D5DB"/>
          <w:shd w:val="clear" w:color="auto" w:fill="343541"/>
        </w:rPr>
        <w:t>Затем читаемый поток (</w:t>
      </w:r>
      <w:proofErr w:type="spellStart"/>
      <w:r w:rsidR="00900366">
        <w:rPr>
          <w:rStyle w:val="HTML"/>
          <w:rFonts w:eastAsiaTheme="minorHAnsi"/>
          <w:b/>
          <w:bCs/>
          <w:sz w:val="21"/>
          <w:szCs w:val="21"/>
          <w:bdr w:val="single" w:sz="2" w:space="0" w:color="D9D9E3" w:frame="1"/>
          <w:shd w:val="clear" w:color="auto" w:fill="343541"/>
        </w:rPr>
        <w:t>file</w:t>
      </w:r>
      <w:proofErr w:type="spellEnd"/>
      <w:r w:rsidR="00900366">
        <w:rPr>
          <w:rFonts w:ascii="Segoe UI" w:hAnsi="Segoe UI" w:cs="Segoe UI"/>
          <w:color w:val="D1D5DB"/>
          <w:shd w:val="clear" w:color="auto" w:fill="343541"/>
        </w:rPr>
        <w:t xml:space="preserve">) создается для файла 'client.txt', и его данные передаются через </w:t>
      </w:r>
      <w:proofErr w:type="spellStart"/>
      <w:r w:rsidR="00900366">
        <w:rPr>
          <w:rFonts w:ascii="Segoe UI" w:hAnsi="Segoe UI" w:cs="Segoe UI"/>
          <w:color w:val="D1D5DB"/>
          <w:shd w:val="clear" w:color="auto" w:fill="343541"/>
        </w:rPr>
        <w:t>WebSocket</w:t>
      </w:r>
      <w:proofErr w:type="spellEnd"/>
      <w:r w:rsidR="00900366">
        <w:rPr>
          <w:rFonts w:ascii="Segoe UI" w:hAnsi="Segoe UI" w:cs="Segoe UI"/>
          <w:color w:val="D1D5DB"/>
          <w:shd w:val="clear" w:color="auto" w:fill="343541"/>
        </w:rPr>
        <w:t xml:space="preserve"> на сервер. </w:t>
      </w:r>
      <w:r>
        <w:rPr>
          <w:rFonts w:ascii="Segoe UI" w:hAnsi="Segoe UI" w:cs="Segoe UI"/>
          <w:color w:val="D1D5DB"/>
          <w:shd w:val="clear" w:color="auto" w:fill="343541"/>
        </w:rPr>
        <w:t xml:space="preserve"> </w:t>
      </w:r>
      <w:r w:rsidR="00900366">
        <w:rPr>
          <w:rFonts w:ascii="Segoe UI" w:hAnsi="Segoe UI" w:cs="Segoe UI"/>
          <w:color w:val="D1D5DB"/>
          <w:shd w:val="clear" w:color="auto" w:fill="343541"/>
        </w:rPr>
        <w:t xml:space="preserve"> </w:t>
      </w:r>
      <w:r>
        <w:rPr>
          <w:rFonts w:ascii="Segoe UI" w:hAnsi="Segoe UI" w:cs="Segoe UI"/>
          <w:color w:val="D1D5DB"/>
          <w:shd w:val="clear" w:color="auto" w:fill="343541"/>
        </w:rPr>
        <w:t>Затем создается поток записи (</w:t>
      </w:r>
      <w:proofErr w:type="spellStart"/>
      <w:r>
        <w:rPr>
          <w:rStyle w:val="HTML"/>
          <w:rFonts w:eastAsiaTheme="minorHAnsi"/>
          <w:b/>
          <w:bCs/>
          <w:sz w:val="21"/>
          <w:szCs w:val="21"/>
          <w:bdr w:val="single" w:sz="2" w:space="0" w:color="D9D9E3" w:frame="1"/>
          <w:shd w:val="clear" w:color="auto" w:fill="343541"/>
        </w:rPr>
        <w:t>downloaded</w:t>
      </w:r>
      <w:proofErr w:type="spellEnd"/>
      <w:r>
        <w:rPr>
          <w:rFonts w:ascii="Segoe UI" w:hAnsi="Segoe UI" w:cs="Segoe UI"/>
          <w:color w:val="D1D5DB"/>
          <w:shd w:val="clear" w:color="auto" w:fill="343541"/>
        </w:rPr>
        <w:t xml:space="preserve">), в который попадают данные от клиента через </w:t>
      </w:r>
      <w:proofErr w:type="spellStart"/>
      <w:r>
        <w:rPr>
          <w:rFonts w:ascii="Segoe UI" w:hAnsi="Segoe UI" w:cs="Segoe UI"/>
          <w:color w:val="D1D5DB"/>
          <w:shd w:val="clear" w:color="auto" w:fill="343541"/>
        </w:rPr>
        <w:t>WebSocket</w:t>
      </w:r>
      <w:proofErr w:type="spellEnd"/>
      <w:r>
        <w:rPr>
          <w:rFonts w:ascii="Segoe UI" w:hAnsi="Segoe UI" w:cs="Segoe UI"/>
          <w:color w:val="D1D5DB"/>
          <w:shd w:val="clear" w:color="auto" w:fill="343541"/>
        </w:rPr>
        <w:t>. Файл сохраняется локально, и выводится сообщение о завершении передачи.</w:t>
      </w:r>
      <w:r w:rsidR="00900366">
        <w:rPr>
          <w:rFonts w:ascii="Segoe UI" w:hAnsi="Segoe UI" w:cs="Segoe UI"/>
          <w:color w:val="D1D5DB"/>
          <w:shd w:val="clear" w:color="auto" w:fill="343541"/>
        </w:rPr>
        <w:t xml:space="preserve"> </w:t>
      </w:r>
      <w:bookmarkStart w:id="0" w:name="_GoBack"/>
      <w:bookmarkEnd w:id="0"/>
    </w:p>
    <w:sectPr w:rsidR="00BC53D3" w:rsidRPr="00E27AA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176" w:rsidRDefault="000D4176" w:rsidP="00F939D3">
      <w:pPr>
        <w:spacing w:after="0" w:line="240" w:lineRule="auto"/>
      </w:pPr>
      <w:r>
        <w:separator/>
      </w:r>
    </w:p>
  </w:endnote>
  <w:endnote w:type="continuationSeparator" w:id="0">
    <w:p w:rsidR="000D4176" w:rsidRDefault="000D4176" w:rsidP="00F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683548"/>
      <w:docPartObj>
        <w:docPartGallery w:val="Page Numbers (Bottom of Page)"/>
        <w:docPartUnique/>
      </w:docPartObj>
    </w:sdtPr>
    <w:sdtEndPr/>
    <w:sdtContent>
      <w:p w:rsidR="00F939D3" w:rsidRDefault="00F939D3">
        <w:pPr>
          <w:pStyle w:val="a8"/>
          <w:jc w:val="right"/>
        </w:pPr>
        <w:r>
          <w:fldChar w:fldCharType="begin"/>
        </w:r>
        <w:r>
          <w:instrText>PAGE   \* MERGEFORMAT</w:instrText>
        </w:r>
        <w:r>
          <w:fldChar w:fldCharType="separate"/>
        </w:r>
        <w:r w:rsidR="00866606">
          <w:rPr>
            <w:noProof/>
          </w:rPr>
          <w:t>2</w:t>
        </w:r>
        <w:r>
          <w:fldChar w:fldCharType="end"/>
        </w:r>
      </w:p>
    </w:sdtContent>
  </w:sdt>
  <w:p w:rsidR="00F939D3" w:rsidRDefault="00F939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176" w:rsidRDefault="000D4176" w:rsidP="00F939D3">
      <w:pPr>
        <w:spacing w:after="0" w:line="240" w:lineRule="auto"/>
      </w:pPr>
      <w:r>
        <w:separator/>
      </w:r>
    </w:p>
  </w:footnote>
  <w:footnote w:type="continuationSeparator" w:id="0">
    <w:p w:rsidR="000D4176" w:rsidRDefault="000D4176" w:rsidP="00F93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D87"/>
    <w:multiLevelType w:val="hybridMultilevel"/>
    <w:tmpl w:val="6E06438A"/>
    <w:lvl w:ilvl="0" w:tplc="5B4E4B0A">
      <w:start w:val="1"/>
      <w:numFmt w:val="decimal"/>
      <w:suff w:val="space"/>
      <w:lvlText w:val="%1."/>
      <w:lvlJc w:val="right"/>
      <w:pPr>
        <w:ind w:left="-3" w:firstLine="3"/>
      </w:pPr>
      <w:rPr>
        <w:rFonts w:hint="default"/>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D65C9"/>
    <w:multiLevelType w:val="hybridMultilevel"/>
    <w:tmpl w:val="80B8B01A"/>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66235F"/>
    <w:multiLevelType w:val="hybridMultilevel"/>
    <w:tmpl w:val="CC00BB38"/>
    <w:lvl w:ilvl="0" w:tplc="C95C7B40">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2D2C3B"/>
    <w:multiLevelType w:val="multilevel"/>
    <w:tmpl w:val="2D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6442F"/>
    <w:multiLevelType w:val="multilevel"/>
    <w:tmpl w:val="24AC5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D336E"/>
    <w:multiLevelType w:val="multilevel"/>
    <w:tmpl w:val="9B604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53184"/>
    <w:multiLevelType w:val="hybridMultilevel"/>
    <w:tmpl w:val="F35007A2"/>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F7F9F"/>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0254C1"/>
    <w:multiLevelType w:val="hybridMultilevel"/>
    <w:tmpl w:val="548294BC"/>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1074D5"/>
    <w:multiLevelType w:val="multilevel"/>
    <w:tmpl w:val="AE3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23D2D"/>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1"/>
  </w:num>
  <w:num w:numId="6">
    <w:abstractNumId w:val="8"/>
  </w:num>
  <w:num w:numId="7">
    <w:abstractNumId w:val="3"/>
  </w:num>
  <w:num w:numId="8">
    <w:abstractNumId w:val="2"/>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8F"/>
    <w:rsid w:val="0002022C"/>
    <w:rsid w:val="0002320F"/>
    <w:rsid w:val="000348DF"/>
    <w:rsid w:val="00051583"/>
    <w:rsid w:val="000557D8"/>
    <w:rsid w:val="0007123B"/>
    <w:rsid w:val="00072B5B"/>
    <w:rsid w:val="00082D11"/>
    <w:rsid w:val="000960D5"/>
    <w:rsid w:val="000A639F"/>
    <w:rsid w:val="000B6748"/>
    <w:rsid w:val="000C680F"/>
    <w:rsid w:val="000D4176"/>
    <w:rsid w:val="000F58B2"/>
    <w:rsid w:val="000F6166"/>
    <w:rsid w:val="001073B2"/>
    <w:rsid w:val="00125199"/>
    <w:rsid w:val="0012780B"/>
    <w:rsid w:val="00131534"/>
    <w:rsid w:val="001507CD"/>
    <w:rsid w:val="00153A41"/>
    <w:rsid w:val="00160722"/>
    <w:rsid w:val="00190D62"/>
    <w:rsid w:val="001A5AA0"/>
    <w:rsid w:val="001A7ACF"/>
    <w:rsid w:val="001C5FCC"/>
    <w:rsid w:val="001D0E16"/>
    <w:rsid w:val="001D2C18"/>
    <w:rsid w:val="001E6AEF"/>
    <w:rsid w:val="001E7104"/>
    <w:rsid w:val="001F06EB"/>
    <w:rsid w:val="001F0D45"/>
    <w:rsid w:val="00200C9D"/>
    <w:rsid w:val="0021168B"/>
    <w:rsid w:val="00226D65"/>
    <w:rsid w:val="002321B2"/>
    <w:rsid w:val="00242C28"/>
    <w:rsid w:val="00247DEF"/>
    <w:rsid w:val="00251BD5"/>
    <w:rsid w:val="00263A82"/>
    <w:rsid w:val="00267864"/>
    <w:rsid w:val="002701E4"/>
    <w:rsid w:val="00275538"/>
    <w:rsid w:val="00277945"/>
    <w:rsid w:val="00295C48"/>
    <w:rsid w:val="002A41C4"/>
    <w:rsid w:val="002B7BEF"/>
    <w:rsid w:val="002C164D"/>
    <w:rsid w:val="002C1EB8"/>
    <w:rsid w:val="002E41ED"/>
    <w:rsid w:val="002E6D1C"/>
    <w:rsid w:val="00300348"/>
    <w:rsid w:val="00311A6A"/>
    <w:rsid w:val="00311C81"/>
    <w:rsid w:val="00343398"/>
    <w:rsid w:val="00357B71"/>
    <w:rsid w:val="003865AC"/>
    <w:rsid w:val="00394F9F"/>
    <w:rsid w:val="003A43D9"/>
    <w:rsid w:val="003A6869"/>
    <w:rsid w:val="003B2944"/>
    <w:rsid w:val="003E3044"/>
    <w:rsid w:val="003F1D20"/>
    <w:rsid w:val="00403051"/>
    <w:rsid w:val="00416ADB"/>
    <w:rsid w:val="00417883"/>
    <w:rsid w:val="00421DE8"/>
    <w:rsid w:val="004263C4"/>
    <w:rsid w:val="00443194"/>
    <w:rsid w:val="00460C8E"/>
    <w:rsid w:val="00470BB2"/>
    <w:rsid w:val="004746C1"/>
    <w:rsid w:val="00475F21"/>
    <w:rsid w:val="00481C2B"/>
    <w:rsid w:val="00491B3F"/>
    <w:rsid w:val="0049473C"/>
    <w:rsid w:val="004A23BF"/>
    <w:rsid w:val="004A4098"/>
    <w:rsid w:val="004B4A65"/>
    <w:rsid w:val="004F0D5B"/>
    <w:rsid w:val="004F37D3"/>
    <w:rsid w:val="004F691C"/>
    <w:rsid w:val="00504CCC"/>
    <w:rsid w:val="00511DF2"/>
    <w:rsid w:val="00513E6B"/>
    <w:rsid w:val="005158E2"/>
    <w:rsid w:val="00516F87"/>
    <w:rsid w:val="005507C5"/>
    <w:rsid w:val="0057137A"/>
    <w:rsid w:val="005966C8"/>
    <w:rsid w:val="005A0039"/>
    <w:rsid w:val="005A057A"/>
    <w:rsid w:val="005B13D1"/>
    <w:rsid w:val="005C3776"/>
    <w:rsid w:val="005E3A24"/>
    <w:rsid w:val="005E7D86"/>
    <w:rsid w:val="005F1707"/>
    <w:rsid w:val="00605519"/>
    <w:rsid w:val="0061494F"/>
    <w:rsid w:val="006161F9"/>
    <w:rsid w:val="00626EC6"/>
    <w:rsid w:val="00630D47"/>
    <w:rsid w:val="00652345"/>
    <w:rsid w:val="00655B1F"/>
    <w:rsid w:val="00661315"/>
    <w:rsid w:val="0067384B"/>
    <w:rsid w:val="00687502"/>
    <w:rsid w:val="0069296A"/>
    <w:rsid w:val="006C30D0"/>
    <w:rsid w:val="006D78E5"/>
    <w:rsid w:val="006E0DC0"/>
    <w:rsid w:val="006E4884"/>
    <w:rsid w:val="006E6EBC"/>
    <w:rsid w:val="006F67BD"/>
    <w:rsid w:val="00706396"/>
    <w:rsid w:val="00712716"/>
    <w:rsid w:val="00725A82"/>
    <w:rsid w:val="007374AF"/>
    <w:rsid w:val="00744641"/>
    <w:rsid w:val="00760B88"/>
    <w:rsid w:val="007732AA"/>
    <w:rsid w:val="007922BF"/>
    <w:rsid w:val="007A4961"/>
    <w:rsid w:val="007A67F7"/>
    <w:rsid w:val="007B342C"/>
    <w:rsid w:val="007C7397"/>
    <w:rsid w:val="007D13EC"/>
    <w:rsid w:val="007D17C2"/>
    <w:rsid w:val="007E4582"/>
    <w:rsid w:val="007F5BF6"/>
    <w:rsid w:val="00820A11"/>
    <w:rsid w:val="00837C73"/>
    <w:rsid w:val="00851713"/>
    <w:rsid w:val="00854992"/>
    <w:rsid w:val="008554BF"/>
    <w:rsid w:val="00861069"/>
    <w:rsid w:val="00866606"/>
    <w:rsid w:val="00877D54"/>
    <w:rsid w:val="008952EE"/>
    <w:rsid w:val="008C44D3"/>
    <w:rsid w:val="008D0BDD"/>
    <w:rsid w:val="008E0AEE"/>
    <w:rsid w:val="00900366"/>
    <w:rsid w:val="00904151"/>
    <w:rsid w:val="00905579"/>
    <w:rsid w:val="00907EB3"/>
    <w:rsid w:val="0091222B"/>
    <w:rsid w:val="009172E6"/>
    <w:rsid w:val="009459B6"/>
    <w:rsid w:val="00950D55"/>
    <w:rsid w:val="009614EC"/>
    <w:rsid w:val="0096170C"/>
    <w:rsid w:val="00963DFA"/>
    <w:rsid w:val="009A55C9"/>
    <w:rsid w:val="009B5974"/>
    <w:rsid w:val="009F26E7"/>
    <w:rsid w:val="00A015EB"/>
    <w:rsid w:val="00A01C4D"/>
    <w:rsid w:val="00A0215C"/>
    <w:rsid w:val="00A17BD1"/>
    <w:rsid w:val="00A43F02"/>
    <w:rsid w:val="00A5307C"/>
    <w:rsid w:val="00A54451"/>
    <w:rsid w:val="00A55A87"/>
    <w:rsid w:val="00A63219"/>
    <w:rsid w:val="00A658B2"/>
    <w:rsid w:val="00A73231"/>
    <w:rsid w:val="00A907E9"/>
    <w:rsid w:val="00A90CCC"/>
    <w:rsid w:val="00A9487D"/>
    <w:rsid w:val="00A96EC1"/>
    <w:rsid w:val="00AB12EA"/>
    <w:rsid w:val="00AD3BF0"/>
    <w:rsid w:val="00AD53F1"/>
    <w:rsid w:val="00AF37E9"/>
    <w:rsid w:val="00B118F0"/>
    <w:rsid w:val="00B15105"/>
    <w:rsid w:val="00B25AEC"/>
    <w:rsid w:val="00B3140D"/>
    <w:rsid w:val="00B412B9"/>
    <w:rsid w:val="00B430A9"/>
    <w:rsid w:val="00B50869"/>
    <w:rsid w:val="00B56245"/>
    <w:rsid w:val="00B61A27"/>
    <w:rsid w:val="00B83B3A"/>
    <w:rsid w:val="00BC17DF"/>
    <w:rsid w:val="00BC53D3"/>
    <w:rsid w:val="00BF365F"/>
    <w:rsid w:val="00BF7DEE"/>
    <w:rsid w:val="00C323CF"/>
    <w:rsid w:val="00C3751D"/>
    <w:rsid w:val="00C376D5"/>
    <w:rsid w:val="00C4277E"/>
    <w:rsid w:val="00C81E03"/>
    <w:rsid w:val="00C835B5"/>
    <w:rsid w:val="00C91DD2"/>
    <w:rsid w:val="00CA5D41"/>
    <w:rsid w:val="00CB2DB6"/>
    <w:rsid w:val="00CC00B1"/>
    <w:rsid w:val="00CC709C"/>
    <w:rsid w:val="00CD27E6"/>
    <w:rsid w:val="00CF0F76"/>
    <w:rsid w:val="00CF4AC1"/>
    <w:rsid w:val="00D125C5"/>
    <w:rsid w:val="00D1261F"/>
    <w:rsid w:val="00D272EF"/>
    <w:rsid w:val="00D46959"/>
    <w:rsid w:val="00D5412D"/>
    <w:rsid w:val="00D74A0E"/>
    <w:rsid w:val="00D8225E"/>
    <w:rsid w:val="00DB2AE3"/>
    <w:rsid w:val="00DB5B6E"/>
    <w:rsid w:val="00DB7BB1"/>
    <w:rsid w:val="00DD131B"/>
    <w:rsid w:val="00DD6225"/>
    <w:rsid w:val="00DE02E7"/>
    <w:rsid w:val="00DF54CE"/>
    <w:rsid w:val="00DF724C"/>
    <w:rsid w:val="00E25B14"/>
    <w:rsid w:val="00E27AA8"/>
    <w:rsid w:val="00E46483"/>
    <w:rsid w:val="00E552D9"/>
    <w:rsid w:val="00E70EE7"/>
    <w:rsid w:val="00E776A2"/>
    <w:rsid w:val="00EB3847"/>
    <w:rsid w:val="00EB428F"/>
    <w:rsid w:val="00EB77DF"/>
    <w:rsid w:val="00F0748B"/>
    <w:rsid w:val="00F0776C"/>
    <w:rsid w:val="00F33A2D"/>
    <w:rsid w:val="00F378CA"/>
    <w:rsid w:val="00F42423"/>
    <w:rsid w:val="00F704A8"/>
    <w:rsid w:val="00F939D3"/>
    <w:rsid w:val="00F96179"/>
    <w:rsid w:val="00FA303F"/>
    <w:rsid w:val="00FA39E2"/>
    <w:rsid w:val="00FE3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8389"/>
  <w15:chartTrackingRefBased/>
  <w15:docId w15:val="{A37ECBAD-E6D6-40DF-BDEF-5CC5569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73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DEF"/>
    <w:pPr>
      <w:ind w:left="720"/>
      <w:contextualSpacing/>
    </w:pPr>
  </w:style>
  <w:style w:type="character" w:styleId="a4">
    <w:name w:val="Hyperlink"/>
    <w:basedOn w:val="a0"/>
    <w:uiPriority w:val="99"/>
    <w:unhideWhenUsed/>
    <w:rsid w:val="004F691C"/>
    <w:rPr>
      <w:color w:val="0563C1" w:themeColor="hyperlink"/>
      <w:u w:val="single"/>
    </w:rPr>
  </w:style>
  <w:style w:type="character" w:customStyle="1" w:styleId="10">
    <w:name w:val="Заголовок 1 Знак"/>
    <w:basedOn w:val="a0"/>
    <w:link w:val="1"/>
    <w:uiPriority w:val="9"/>
    <w:rsid w:val="00A73231"/>
    <w:rPr>
      <w:rFonts w:ascii="Times New Roman" w:eastAsia="Times New Roman" w:hAnsi="Times New Roman" w:cs="Times New Roman"/>
      <w:b/>
      <w:bCs/>
      <w:kern w:val="36"/>
      <w:sz w:val="48"/>
      <w:szCs w:val="48"/>
      <w:lang w:eastAsia="ru-RU"/>
    </w:rPr>
  </w:style>
  <w:style w:type="character" w:customStyle="1" w:styleId="colorh1">
    <w:name w:val="color_h1"/>
    <w:basedOn w:val="a0"/>
    <w:rsid w:val="00A73231"/>
  </w:style>
  <w:style w:type="table" w:styleId="a5">
    <w:name w:val="Table Grid"/>
    <w:basedOn w:val="a1"/>
    <w:uiPriority w:val="39"/>
    <w:rsid w:val="00E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39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39D3"/>
  </w:style>
  <w:style w:type="paragraph" w:styleId="a8">
    <w:name w:val="footer"/>
    <w:basedOn w:val="a"/>
    <w:link w:val="a9"/>
    <w:uiPriority w:val="99"/>
    <w:unhideWhenUsed/>
    <w:rsid w:val="00F939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39D3"/>
  </w:style>
  <w:style w:type="character" w:styleId="HTML">
    <w:name w:val="HTML Code"/>
    <w:basedOn w:val="a0"/>
    <w:uiPriority w:val="99"/>
    <w:semiHidden/>
    <w:unhideWhenUsed/>
    <w:rsid w:val="00DF724C"/>
    <w:rPr>
      <w:rFonts w:ascii="Courier New" w:eastAsia="Times New Roman" w:hAnsi="Courier New" w:cs="Courier New"/>
      <w:sz w:val="20"/>
      <w:szCs w:val="20"/>
    </w:rPr>
  </w:style>
  <w:style w:type="paragraph" w:styleId="aa">
    <w:name w:val="footnote text"/>
    <w:basedOn w:val="a"/>
    <w:link w:val="ab"/>
    <w:uiPriority w:val="99"/>
    <w:semiHidden/>
    <w:unhideWhenUsed/>
    <w:rsid w:val="00460C8E"/>
    <w:pPr>
      <w:spacing w:after="0" w:line="240" w:lineRule="auto"/>
    </w:pPr>
    <w:rPr>
      <w:sz w:val="20"/>
      <w:szCs w:val="20"/>
    </w:rPr>
  </w:style>
  <w:style w:type="character" w:customStyle="1" w:styleId="ab">
    <w:name w:val="Текст сноски Знак"/>
    <w:basedOn w:val="a0"/>
    <w:link w:val="aa"/>
    <w:uiPriority w:val="99"/>
    <w:semiHidden/>
    <w:rsid w:val="00460C8E"/>
    <w:rPr>
      <w:sz w:val="20"/>
      <w:szCs w:val="20"/>
    </w:rPr>
  </w:style>
  <w:style w:type="character" w:styleId="ac">
    <w:name w:val="footnote reference"/>
    <w:basedOn w:val="a0"/>
    <w:uiPriority w:val="99"/>
    <w:semiHidden/>
    <w:unhideWhenUsed/>
    <w:rsid w:val="00460C8E"/>
    <w:rPr>
      <w:vertAlign w:val="superscript"/>
    </w:rPr>
  </w:style>
  <w:style w:type="paragraph" w:styleId="ad">
    <w:name w:val="Normal (Web)"/>
    <w:basedOn w:val="a"/>
    <w:uiPriority w:val="99"/>
    <w:semiHidden/>
    <w:unhideWhenUsed/>
    <w:rsid w:val="00E27AA8"/>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e">
    <w:name w:val="Strong"/>
    <w:basedOn w:val="a0"/>
    <w:uiPriority w:val="22"/>
    <w:qFormat/>
    <w:rsid w:val="00E27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5225">
      <w:bodyDiv w:val="1"/>
      <w:marLeft w:val="0"/>
      <w:marRight w:val="0"/>
      <w:marTop w:val="0"/>
      <w:marBottom w:val="0"/>
      <w:divBdr>
        <w:top w:val="none" w:sz="0" w:space="0" w:color="auto"/>
        <w:left w:val="none" w:sz="0" w:space="0" w:color="auto"/>
        <w:bottom w:val="none" w:sz="0" w:space="0" w:color="auto"/>
        <w:right w:val="none" w:sz="0" w:space="0" w:color="auto"/>
      </w:divBdr>
      <w:divsChild>
        <w:div w:id="1814249303">
          <w:marLeft w:val="0"/>
          <w:marRight w:val="0"/>
          <w:marTop w:val="0"/>
          <w:marBottom w:val="0"/>
          <w:divBdr>
            <w:top w:val="none" w:sz="0" w:space="0" w:color="auto"/>
            <w:left w:val="none" w:sz="0" w:space="0" w:color="auto"/>
            <w:bottom w:val="none" w:sz="0" w:space="0" w:color="auto"/>
            <w:right w:val="none" w:sz="0" w:space="0" w:color="auto"/>
          </w:divBdr>
          <w:divsChild>
            <w:div w:id="1018505304">
              <w:marLeft w:val="0"/>
              <w:marRight w:val="0"/>
              <w:marTop w:val="0"/>
              <w:marBottom w:val="0"/>
              <w:divBdr>
                <w:top w:val="none" w:sz="0" w:space="0" w:color="auto"/>
                <w:left w:val="none" w:sz="0" w:space="0" w:color="auto"/>
                <w:bottom w:val="none" w:sz="0" w:space="0" w:color="auto"/>
                <w:right w:val="none" w:sz="0" w:space="0" w:color="auto"/>
              </w:divBdr>
            </w:div>
            <w:div w:id="972489358">
              <w:marLeft w:val="0"/>
              <w:marRight w:val="0"/>
              <w:marTop w:val="0"/>
              <w:marBottom w:val="0"/>
              <w:divBdr>
                <w:top w:val="none" w:sz="0" w:space="0" w:color="auto"/>
                <w:left w:val="none" w:sz="0" w:space="0" w:color="auto"/>
                <w:bottom w:val="none" w:sz="0" w:space="0" w:color="auto"/>
                <w:right w:val="none" w:sz="0" w:space="0" w:color="auto"/>
              </w:divBdr>
            </w:div>
            <w:div w:id="2011642338">
              <w:marLeft w:val="0"/>
              <w:marRight w:val="0"/>
              <w:marTop w:val="0"/>
              <w:marBottom w:val="0"/>
              <w:divBdr>
                <w:top w:val="none" w:sz="0" w:space="0" w:color="auto"/>
                <w:left w:val="none" w:sz="0" w:space="0" w:color="auto"/>
                <w:bottom w:val="none" w:sz="0" w:space="0" w:color="auto"/>
                <w:right w:val="none" w:sz="0" w:space="0" w:color="auto"/>
              </w:divBdr>
            </w:div>
            <w:div w:id="437919053">
              <w:marLeft w:val="0"/>
              <w:marRight w:val="0"/>
              <w:marTop w:val="0"/>
              <w:marBottom w:val="0"/>
              <w:divBdr>
                <w:top w:val="none" w:sz="0" w:space="0" w:color="auto"/>
                <w:left w:val="none" w:sz="0" w:space="0" w:color="auto"/>
                <w:bottom w:val="none" w:sz="0" w:space="0" w:color="auto"/>
                <w:right w:val="none" w:sz="0" w:space="0" w:color="auto"/>
              </w:divBdr>
            </w:div>
            <w:div w:id="914323171">
              <w:marLeft w:val="0"/>
              <w:marRight w:val="0"/>
              <w:marTop w:val="0"/>
              <w:marBottom w:val="0"/>
              <w:divBdr>
                <w:top w:val="none" w:sz="0" w:space="0" w:color="auto"/>
                <w:left w:val="none" w:sz="0" w:space="0" w:color="auto"/>
                <w:bottom w:val="none" w:sz="0" w:space="0" w:color="auto"/>
                <w:right w:val="none" w:sz="0" w:space="0" w:color="auto"/>
              </w:divBdr>
            </w:div>
            <w:div w:id="127625973">
              <w:marLeft w:val="0"/>
              <w:marRight w:val="0"/>
              <w:marTop w:val="0"/>
              <w:marBottom w:val="0"/>
              <w:divBdr>
                <w:top w:val="none" w:sz="0" w:space="0" w:color="auto"/>
                <w:left w:val="none" w:sz="0" w:space="0" w:color="auto"/>
                <w:bottom w:val="none" w:sz="0" w:space="0" w:color="auto"/>
                <w:right w:val="none" w:sz="0" w:space="0" w:color="auto"/>
              </w:divBdr>
            </w:div>
            <w:div w:id="1661423870">
              <w:marLeft w:val="0"/>
              <w:marRight w:val="0"/>
              <w:marTop w:val="0"/>
              <w:marBottom w:val="0"/>
              <w:divBdr>
                <w:top w:val="none" w:sz="0" w:space="0" w:color="auto"/>
                <w:left w:val="none" w:sz="0" w:space="0" w:color="auto"/>
                <w:bottom w:val="none" w:sz="0" w:space="0" w:color="auto"/>
                <w:right w:val="none" w:sz="0" w:space="0" w:color="auto"/>
              </w:divBdr>
            </w:div>
            <w:div w:id="1143887657">
              <w:marLeft w:val="0"/>
              <w:marRight w:val="0"/>
              <w:marTop w:val="0"/>
              <w:marBottom w:val="0"/>
              <w:divBdr>
                <w:top w:val="none" w:sz="0" w:space="0" w:color="auto"/>
                <w:left w:val="none" w:sz="0" w:space="0" w:color="auto"/>
                <w:bottom w:val="none" w:sz="0" w:space="0" w:color="auto"/>
                <w:right w:val="none" w:sz="0" w:space="0" w:color="auto"/>
              </w:divBdr>
            </w:div>
            <w:div w:id="1727756822">
              <w:marLeft w:val="0"/>
              <w:marRight w:val="0"/>
              <w:marTop w:val="0"/>
              <w:marBottom w:val="0"/>
              <w:divBdr>
                <w:top w:val="none" w:sz="0" w:space="0" w:color="auto"/>
                <w:left w:val="none" w:sz="0" w:space="0" w:color="auto"/>
                <w:bottom w:val="none" w:sz="0" w:space="0" w:color="auto"/>
                <w:right w:val="none" w:sz="0" w:space="0" w:color="auto"/>
              </w:divBdr>
            </w:div>
            <w:div w:id="1190875481">
              <w:marLeft w:val="0"/>
              <w:marRight w:val="0"/>
              <w:marTop w:val="0"/>
              <w:marBottom w:val="0"/>
              <w:divBdr>
                <w:top w:val="none" w:sz="0" w:space="0" w:color="auto"/>
                <w:left w:val="none" w:sz="0" w:space="0" w:color="auto"/>
                <w:bottom w:val="none" w:sz="0" w:space="0" w:color="auto"/>
                <w:right w:val="none" w:sz="0" w:space="0" w:color="auto"/>
              </w:divBdr>
            </w:div>
            <w:div w:id="1549610057">
              <w:marLeft w:val="0"/>
              <w:marRight w:val="0"/>
              <w:marTop w:val="0"/>
              <w:marBottom w:val="0"/>
              <w:divBdr>
                <w:top w:val="none" w:sz="0" w:space="0" w:color="auto"/>
                <w:left w:val="none" w:sz="0" w:space="0" w:color="auto"/>
                <w:bottom w:val="none" w:sz="0" w:space="0" w:color="auto"/>
                <w:right w:val="none" w:sz="0" w:space="0" w:color="auto"/>
              </w:divBdr>
            </w:div>
            <w:div w:id="2063825872">
              <w:marLeft w:val="0"/>
              <w:marRight w:val="0"/>
              <w:marTop w:val="0"/>
              <w:marBottom w:val="0"/>
              <w:divBdr>
                <w:top w:val="none" w:sz="0" w:space="0" w:color="auto"/>
                <w:left w:val="none" w:sz="0" w:space="0" w:color="auto"/>
                <w:bottom w:val="none" w:sz="0" w:space="0" w:color="auto"/>
                <w:right w:val="none" w:sz="0" w:space="0" w:color="auto"/>
              </w:divBdr>
            </w:div>
            <w:div w:id="303969707">
              <w:marLeft w:val="0"/>
              <w:marRight w:val="0"/>
              <w:marTop w:val="0"/>
              <w:marBottom w:val="0"/>
              <w:divBdr>
                <w:top w:val="none" w:sz="0" w:space="0" w:color="auto"/>
                <w:left w:val="none" w:sz="0" w:space="0" w:color="auto"/>
                <w:bottom w:val="none" w:sz="0" w:space="0" w:color="auto"/>
                <w:right w:val="none" w:sz="0" w:space="0" w:color="auto"/>
              </w:divBdr>
            </w:div>
            <w:div w:id="1908295214">
              <w:marLeft w:val="0"/>
              <w:marRight w:val="0"/>
              <w:marTop w:val="0"/>
              <w:marBottom w:val="0"/>
              <w:divBdr>
                <w:top w:val="none" w:sz="0" w:space="0" w:color="auto"/>
                <w:left w:val="none" w:sz="0" w:space="0" w:color="auto"/>
                <w:bottom w:val="none" w:sz="0" w:space="0" w:color="auto"/>
                <w:right w:val="none" w:sz="0" w:space="0" w:color="auto"/>
              </w:divBdr>
            </w:div>
            <w:div w:id="1825969632">
              <w:marLeft w:val="0"/>
              <w:marRight w:val="0"/>
              <w:marTop w:val="0"/>
              <w:marBottom w:val="0"/>
              <w:divBdr>
                <w:top w:val="none" w:sz="0" w:space="0" w:color="auto"/>
                <w:left w:val="none" w:sz="0" w:space="0" w:color="auto"/>
                <w:bottom w:val="none" w:sz="0" w:space="0" w:color="auto"/>
                <w:right w:val="none" w:sz="0" w:space="0" w:color="auto"/>
              </w:divBdr>
            </w:div>
            <w:div w:id="1231693631">
              <w:marLeft w:val="0"/>
              <w:marRight w:val="0"/>
              <w:marTop w:val="0"/>
              <w:marBottom w:val="0"/>
              <w:divBdr>
                <w:top w:val="none" w:sz="0" w:space="0" w:color="auto"/>
                <w:left w:val="none" w:sz="0" w:space="0" w:color="auto"/>
                <w:bottom w:val="none" w:sz="0" w:space="0" w:color="auto"/>
                <w:right w:val="none" w:sz="0" w:space="0" w:color="auto"/>
              </w:divBdr>
            </w:div>
            <w:div w:id="638220787">
              <w:marLeft w:val="0"/>
              <w:marRight w:val="0"/>
              <w:marTop w:val="0"/>
              <w:marBottom w:val="0"/>
              <w:divBdr>
                <w:top w:val="none" w:sz="0" w:space="0" w:color="auto"/>
                <w:left w:val="none" w:sz="0" w:space="0" w:color="auto"/>
                <w:bottom w:val="none" w:sz="0" w:space="0" w:color="auto"/>
                <w:right w:val="none" w:sz="0" w:space="0" w:color="auto"/>
              </w:divBdr>
            </w:div>
            <w:div w:id="60448703">
              <w:marLeft w:val="0"/>
              <w:marRight w:val="0"/>
              <w:marTop w:val="0"/>
              <w:marBottom w:val="0"/>
              <w:divBdr>
                <w:top w:val="none" w:sz="0" w:space="0" w:color="auto"/>
                <w:left w:val="none" w:sz="0" w:space="0" w:color="auto"/>
                <w:bottom w:val="none" w:sz="0" w:space="0" w:color="auto"/>
                <w:right w:val="none" w:sz="0" w:space="0" w:color="auto"/>
              </w:divBdr>
            </w:div>
            <w:div w:id="1314989077">
              <w:marLeft w:val="0"/>
              <w:marRight w:val="0"/>
              <w:marTop w:val="0"/>
              <w:marBottom w:val="0"/>
              <w:divBdr>
                <w:top w:val="none" w:sz="0" w:space="0" w:color="auto"/>
                <w:left w:val="none" w:sz="0" w:space="0" w:color="auto"/>
                <w:bottom w:val="none" w:sz="0" w:space="0" w:color="auto"/>
                <w:right w:val="none" w:sz="0" w:space="0" w:color="auto"/>
              </w:divBdr>
            </w:div>
            <w:div w:id="1237788973">
              <w:marLeft w:val="0"/>
              <w:marRight w:val="0"/>
              <w:marTop w:val="0"/>
              <w:marBottom w:val="0"/>
              <w:divBdr>
                <w:top w:val="none" w:sz="0" w:space="0" w:color="auto"/>
                <w:left w:val="none" w:sz="0" w:space="0" w:color="auto"/>
                <w:bottom w:val="none" w:sz="0" w:space="0" w:color="auto"/>
                <w:right w:val="none" w:sz="0" w:space="0" w:color="auto"/>
              </w:divBdr>
            </w:div>
            <w:div w:id="9013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1966">
      <w:bodyDiv w:val="1"/>
      <w:marLeft w:val="0"/>
      <w:marRight w:val="0"/>
      <w:marTop w:val="0"/>
      <w:marBottom w:val="0"/>
      <w:divBdr>
        <w:top w:val="none" w:sz="0" w:space="0" w:color="auto"/>
        <w:left w:val="none" w:sz="0" w:space="0" w:color="auto"/>
        <w:bottom w:val="none" w:sz="0" w:space="0" w:color="auto"/>
        <w:right w:val="none" w:sz="0" w:space="0" w:color="auto"/>
      </w:divBdr>
    </w:div>
    <w:div w:id="400445097">
      <w:bodyDiv w:val="1"/>
      <w:marLeft w:val="0"/>
      <w:marRight w:val="0"/>
      <w:marTop w:val="0"/>
      <w:marBottom w:val="0"/>
      <w:divBdr>
        <w:top w:val="none" w:sz="0" w:space="0" w:color="auto"/>
        <w:left w:val="none" w:sz="0" w:space="0" w:color="auto"/>
        <w:bottom w:val="none" w:sz="0" w:space="0" w:color="auto"/>
        <w:right w:val="none" w:sz="0" w:space="0" w:color="auto"/>
      </w:divBdr>
    </w:div>
    <w:div w:id="621111991">
      <w:bodyDiv w:val="1"/>
      <w:marLeft w:val="0"/>
      <w:marRight w:val="0"/>
      <w:marTop w:val="0"/>
      <w:marBottom w:val="0"/>
      <w:divBdr>
        <w:top w:val="none" w:sz="0" w:space="0" w:color="auto"/>
        <w:left w:val="none" w:sz="0" w:space="0" w:color="auto"/>
        <w:bottom w:val="none" w:sz="0" w:space="0" w:color="auto"/>
        <w:right w:val="none" w:sz="0" w:space="0" w:color="auto"/>
      </w:divBdr>
      <w:divsChild>
        <w:div w:id="756906117">
          <w:marLeft w:val="0"/>
          <w:marRight w:val="0"/>
          <w:marTop w:val="0"/>
          <w:marBottom w:val="0"/>
          <w:divBdr>
            <w:top w:val="none" w:sz="0" w:space="0" w:color="auto"/>
            <w:left w:val="none" w:sz="0" w:space="0" w:color="auto"/>
            <w:bottom w:val="none" w:sz="0" w:space="0" w:color="auto"/>
            <w:right w:val="none" w:sz="0" w:space="0" w:color="auto"/>
          </w:divBdr>
          <w:divsChild>
            <w:div w:id="13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436">
      <w:bodyDiv w:val="1"/>
      <w:marLeft w:val="0"/>
      <w:marRight w:val="0"/>
      <w:marTop w:val="0"/>
      <w:marBottom w:val="0"/>
      <w:divBdr>
        <w:top w:val="none" w:sz="0" w:space="0" w:color="auto"/>
        <w:left w:val="none" w:sz="0" w:space="0" w:color="auto"/>
        <w:bottom w:val="none" w:sz="0" w:space="0" w:color="auto"/>
        <w:right w:val="none" w:sz="0" w:space="0" w:color="auto"/>
      </w:divBdr>
      <w:divsChild>
        <w:div w:id="609775559">
          <w:marLeft w:val="0"/>
          <w:marRight w:val="0"/>
          <w:marTop w:val="0"/>
          <w:marBottom w:val="0"/>
          <w:divBdr>
            <w:top w:val="none" w:sz="0" w:space="0" w:color="auto"/>
            <w:left w:val="none" w:sz="0" w:space="0" w:color="auto"/>
            <w:bottom w:val="none" w:sz="0" w:space="0" w:color="auto"/>
            <w:right w:val="none" w:sz="0" w:space="0" w:color="auto"/>
          </w:divBdr>
          <w:divsChild>
            <w:div w:id="786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309">
      <w:bodyDiv w:val="1"/>
      <w:marLeft w:val="0"/>
      <w:marRight w:val="0"/>
      <w:marTop w:val="0"/>
      <w:marBottom w:val="0"/>
      <w:divBdr>
        <w:top w:val="none" w:sz="0" w:space="0" w:color="auto"/>
        <w:left w:val="none" w:sz="0" w:space="0" w:color="auto"/>
        <w:bottom w:val="none" w:sz="0" w:space="0" w:color="auto"/>
        <w:right w:val="none" w:sz="0" w:space="0" w:color="auto"/>
      </w:divBdr>
    </w:div>
    <w:div w:id="19215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FAA9-0363-4E4E-AAC5-C4170EBB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5</Pages>
  <Words>1036</Words>
  <Characters>5907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Win10_ISiT_Server</dc:creator>
  <cp:keywords/>
  <dc:description/>
  <cp:lastModifiedBy>Анастасия Голодок</cp:lastModifiedBy>
  <cp:revision>121</cp:revision>
  <dcterms:created xsi:type="dcterms:W3CDTF">2019-08-09T22:13:00Z</dcterms:created>
  <dcterms:modified xsi:type="dcterms:W3CDTF">2023-12-25T22:20:00Z</dcterms:modified>
</cp:coreProperties>
</file>