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Practice2_2019</w:t>
      </w:r>
    </w:p>
    <w:p>
      <w:pPr>
        <w:pStyle w:val="Author"/>
      </w:pPr>
      <w:r>
        <w:t xml:space="preserve">Lukyanova</w:t>
      </w:r>
      <w:r>
        <w:t xml:space="preserve"> </w:t>
      </w:r>
      <w:r>
        <w:t xml:space="preserve">Anastasia</w:t>
      </w:r>
      <w:r>
        <w:t xml:space="preserve"> </w:t>
      </w:r>
      <w:r>
        <w:t xml:space="preserve">PMI</w:t>
      </w:r>
      <w:r>
        <w:t xml:space="preserve"> </w:t>
      </w:r>
      <w:r>
        <w:t xml:space="preserve">IV-1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марта</w:t>
      </w:r>
      <w:r>
        <w:t xml:space="preserve"> </w:t>
      </w:r>
      <w:r>
        <w:t xml:space="preserve">2019</w:t>
      </w:r>
      <w:r>
        <w:t xml:space="preserve"> </w:t>
      </w:r>
      <w:r>
        <w:t xml:space="preserve">г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'lattice'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'data.table'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согласно заданию, необходимо построить три графика, каждый из которых выполнен в одной из графических библиотек:</w:t>
      </w:r>
      <w:r>
        <w:t xml:space="preserve"> </w:t>
      </w:r>
      <w:r>
        <w:t xml:space="preserve">‘</w:t>
      </w:r>
      <w:r>
        <w:t xml:space="preserve">base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laticce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ggplot</w:t>
      </w:r>
      <w:r>
        <w:t xml:space="preserve">’</w:t>
      </w:r>
      <w:r>
        <w:t xml:space="preserve">. На моих графиках будет изображена динамика суммарной массы поставок с сентября по декабрь. Если будут обнаружены пропуски, они будут заменены на медианы. Цветом покажем три группы стран поставщиков: Таможенный союз, СНГ (за исключением стран, входящих в таможенный союз) и остальные страны.</w:t>
      </w:r>
    </w:p>
    <w:p>
      <w:pPr>
        <w:pStyle w:val="BodyText"/>
      </w:pPr>
      <w:r>
        <w:t xml:space="preserve">Первым шагом загрузим данные.</w:t>
      </w:r>
    </w:p>
    <w:p>
      <w:pPr>
        <w:pStyle w:val="SourceCode"/>
      </w:pPr>
      <w:r>
        <w:rPr>
          <w:rStyle w:val="CommentTok"/>
        </w:rPr>
        <w:t xml:space="preserve"># загружаем файл с данными по импорту масла в РФ (из прошлой практики)</w:t>
      </w:r>
      <w:r>
        <w:br w:type="textWrapping"/>
      </w:r>
      <w:r>
        <w:rPr>
          <w:rStyle w:val="NormalTok"/>
        </w:rPr>
        <w:t xml:space="preserve">fileURL &lt;-</w:t>
      </w:r>
      <w:r>
        <w:rPr>
          <w:rStyle w:val="StringTok"/>
        </w:rPr>
        <w:t xml:space="preserve"> 'https://raw.githubusercontent.com/aksyuk/R-data/master/COMTRADE/040510-Imp-RF-comtrade.csv'</w:t>
      </w:r>
      <w:r>
        <w:br w:type="textWrapping"/>
      </w:r>
      <w:r>
        <w:rPr>
          <w:rStyle w:val="CommentTok"/>
        </w:rPr>
        <w:t xml:space="preserve"># создаём директорию для данных, если она ещё не существует: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создаём файл с логом загрузок, если он ещё не существует: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'./data/download.log'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file.create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'./data/download.log'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загружаем файл, если он ещё не существует,</w:t>
      </w:r>
      <w:r>
        <w:br w:type="textWrapping"/>
      </w:r>
      <w:r>
        <w:rPr>
          <w:rStyle w:val="CommentTok"/>
        </w:rPr>
        <w:t xml:space="preserve">#  и делаем запись о загрузке в лог: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'./data/040510-Imp-RF-comtrade.csv'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(fileURL, </w:t>
      </w:r>
      <w:r>
        <w:rPr>
          <w:rStyle w:val="StringTok"/>
        </w:rPr>
        <w:t xml:space="preserve">'./data/040510-Imp-RF-comtrade.csv'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сделать запись в лог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'Файл "040510-Imp-RF-comtrade.csv" загружен'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'./data/download.log'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читаем данные из загруженного .csv во фрейм, если он ещё не существует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'DT'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DT.import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'./data/040510-Imp-RF-comtrade.csv'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предварительный просмотр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(DT.import)            </w:t>
      </w:r>
      <w:r>
        <w:rPr>
          <w:rStyle w:val="CommentTok"/>
        </w:rPr>
        <w:t xml:space="preserve"># размерность таблицы</w:t>
      </w:r>
    </w:p>
    <w:p>
      <w:pPr>
        <w:pStyle w:val="SourceCode"/>
      </w:pPr>
      <w:r>
        <w:rPr>
          <w:rStyle w:val="VerbatimChar"/>
        </w:rPr>
        <w:t xml:space="preserve">## [1] 416  18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(DT.import)            </w:t>
      </w:r>
      <w:r>
        <w:rPr>
          <w:rStyle w:val="CommentTok"/>
        </w:rPr>
        <w:t xml:space="preserve"># структура (характеристики столбцов)</w:t>
      </w:r>
    </w:p>
    <w:p>
      <w:pPr>
        <w:pStyle w:val="SourceCode"/>
      </w:pPr>
      <w:r>
        <w:rPr>
          <w:rStyle w:val="VerbatimChar"/>
        </w:rPr>
        <w:t xml:space="preserve">## Classes 'data.table' and 'data.frame':   416 obs. of  18 variables:</w:t>
      </w:r>
      <w:r>
        <w:br w:type="textWrapping"/>
      </w:r>
      <w:r>
        <w:rPr>
          <w:rStyle w:val="VerbatimChar"/>
        </w:rPr>
        <w:t xml:space="preserve">##  $ Classification : chr  "HS" "HS" "HS" "HS" ...</w:t>
      </w:r>
      <w:r>
        <w:br w:type="textWrapping"/>
      </w:r>
      <w:r>
        <w:rPr>
          <w:rStyle w:val="VerbatimChar"/>
        </w:rPr>
        <w:t xml:space="preserve">##  $ Year           : int  2010 2010 2010 2010 2010 2010 2010 2010 2010 2010 ...</w:t>
      </w:r>
      <w:r>
        <w:br w:type="textWrapping"/>
      </w:r>
      <w:r>
        <w:rPr>
          <w:rStyle w:val="VerbatimChar"/>
        </w:rPr>
        <w:t xml:space="preserve">##  $ Period         : int  201008 201001 201002 201007 201007 201009 201001 201002 201004 201011 ...</w:t>
      </w:r>
      <w:r>
        <w:br w:type="textWrapping"/>
      </w:r>
      <w:r>
        <w:rPr>
          <w:rStyle w:val="VerbatimChar"/>
        </w:rPr>
        <w:t xml:space="preserve">##  $ Period.Desc    : chr  "August 2010" "January 2010" "February 2010" "July 2010" ...</w:t>
      </w:r>
      <w:r>
        <w:br w:type="textWrapping"/>
      </w:r>
      <w:r>
        <w:rPr>
          <w:rStyle w:val="VerbatimChar"/>
        </w:rPr>
        <w:t xml:space="preserve">##  $ Aggregate.Level: int  6 6 6 6 6 6 6 6 6 6 ...</w:t>
      </w:r>
      <w:r>
        <w:br w:type="textWrapping"/>
      </w:r>
      <w:r>
        <w:rPr>
          <w:rStyle w:val="VerbatimChar"/>
        </w:rPr>
        <w:t xml:space="preserve">##  $ Is.Leaf.Code   : int  1 1 1 1 1 1 1 1 1 1 ...</w:t>
      </w:r>
      <w:r>
        <w:br w:type="textWrapping"/>
      </w:r>
      <w:r>
        <w:rPr>
          <w:rStyle w:val="VerbatimChar"/>
        </w:rPr>
        <w:t xml:space="preserve">##  $ Trade.Flow.Code: int  1 1 1 1 1 1 1 1 1 1 ...</w:t>
      </w:r>
      <w:r>
        <w:br w:type="textWrapping"/>
      </w:r>
      <w:r>
        <w:rPr>
          <w:rStyle w:val="VerbatimChar"/>
        </w:rPr>
        <w:t xml:space="preserve">##  $ Trade.Flow     : chr  "Imports" "Imports" "Imports" "Imports" ...</w:t>
      </w:r>
      <w:r>
        <w:br w:type="textWrapping"/>
      </w:r>
      <w:r>
        <w:rPr>
          <w:rStyle w:val="VerbatimChar"/>
        </w:rPr>
        <w:t xml:space="preserve">##  $ Reporter.Code  : int  51 97 97 97 246 268 276 276 842 842 ...</w:t>
      </w:r>
      <w:r>
        <w:br w:type="textWrapping"/>
      </w:r>
      <w:r>
        <w:rPr>
          <w:rStyle w:val="VerbatimChar"/>
        </w:rPr>
        <w:t xml:space="preserve">##  $ Reporter       : chr  "Armenia" "EU-27" "EU-27" "EU-27" ...</w:t>
      </w:r>
      <w:r>
        <w:br w:type="textWrapping"/>
      </w:r>
      <w:r>
        <w:rPr>
          <w:rStyle w:val="VerbatimChar"/>
        </w:rPr>
        <w:t xml:space="preserve">##  $ Partner.Code   : int  643 643 643 643 643 643 643 643 643 643 ...</w:t>
      </w:r>
      <w:r>
        <w:br w:type="textWrapping"/>
      </w:r>
      <w:r>
        <w:rPr>
          <w:rStyle w:val="VerbatimChar"/>
        </w:rPr>
        <w:t xml:space="preserve">##  $ Partner        : chr  "Russian Federation" "Russian Federation" "Russian Federation" "Russian Federation" ...</w:t>
      </w:r>
      <w:r>
        <w:br w:type="textWrapping"/>
      </w:r>
      <w:r>
        <w:rPr>
          <w:rStyle w:val="VerbatimChar"/>
        </w:rPr>
        <w:t xml:space="preserve">##  $ Commodity.Code : int  40510 40510 40510 40510 40510 40510 40510 40510 40510 40510 ...</w:t>
      </w:r>
      <w:r>
        <w:br w:type="textWrapping"/>
      </w:r>
      <w:r>
        <w:rPr>
          <w:rStyle w:val="VerbatimChar"/>
        </w:rPr>
        <w:t xml:space="preserve">##  $ Commodity      : chr  "Dairy produce; derived from milk, butter" "Dairy produce; derived from milk, butter" "Dairy produce; derived from milk, butter" "Dairy produce; derived from milk, butter" ...</w:t>
      </w:r>
      <w:r>
        <w:br w:type="textWrapping"/>
      </w:r>
      <w:r>
        <w:rPr>
          <w:rStyle w:val="VerbatimChar"/>
        </w:rPr>
        <w:t xml:space="preserve">##  $ Qty.Unit.Code  : int  0 0 0 0 0 0 0 0 0 0 ...</w:t>
      </w:r>
      <w:r>
        <w:br w:type="textWrapping"/>
      </w:r>
      <w:r>
        <w:rPr>
          <w:rStyle w:val="VerbatimChar"/>
        </w:rPr>
        <w:t xml:space="preserve">##  $ Netweight.kg   : int  200 12 120 57600 38400 10000 NA 100 NA NA ...</w:t>
      </w:r>
      <w:r>
        <w:br w:type="textWrapping"/>
      </w:r>
      <w:r>
        <w:rPr>
          <w:rStyle w:val="VerbatimChar"/>
        </w:rPr>
        <w:t xml:space="preserve">##  $ Trade.Value.USD: int  1170 68 502 302318 201551 55926 71 506 3304 4467 ...</w:t>
      </w:r>
      <w:r>
        <w:br w:type="textWrapping"/>
      </w:r>
      <w:r>
        <w:rPr>
          <w:rStyle w:val="VerbatimChar"/>
        </w:rPr>
        <w:t xml:space="preserve">##  $ Flag           : int  0 0 0 0 0 0 0 0 0 0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NormalTok"/>
        </w:rPr>
        <w:t xml:space="preserve">DT.import          </w:t>
      </w:r>
      <w:r>
        <w:rPr>
          <w:rStyle w:val="CommentTok"/>
        </w:rPr>
        <w:t xml:space="preserve"># удобный просмотр объекта data.table</w:t>
      </w:r>
    </w:p>
    <w:p>
      <w:pPr>
        <w:pStyle w:val="SourceCode"/>
      </w:pPr>
      <w:r>
        <w:rPr>
          <w:rStyle w:val="VerbatimChar"/>
        </w:rPr>
        <w:t xml:space="preserve">##      Classification Year Period    Period.Desc Aggregate.Level</w:t>
      </w:r>
      <w:r>
        <w:br w:type="textWrapping"/>
      </w:r>
      <w:r>
        <w:rPr>
          <w:rStyle w:val="VerbatimChar"/>
        </w:rPr>
        <w:t xml:space="preserve">##   1:             HS 2010 201008    August 2010               6</w:t>
      </w:r>
      <w:r>
        <w:br w:type="textWrapping"/>
      </w:r>
      <w:r>
        <w:rPr>
          <w:rStyle w:val="VerbatimChar"/>
        </w:rPr>
        <w:t xml:space="preserve">##   2:             HS 2010 201001   January 2010               6</w:t>
      </w:r>
      <w:r>
        <w:br w:type="textWrapping"/>
      </w:r>
      <w:r>
        <w:rPr>
          <w:rStyle w:val="VerbatimChar"/>
        </w:rPr>
        <w:t xml:space="preserve">##   3:             HS 2010 201002  February 2010               6</w:t>
      </w:r>
      <w:r>
        <w:br w:type="textWrapping"/>
      </w:r>
      <w:r>
        <w:rPr>
          <w:rStyle w:val="VerbatimChar"/>
        </w:rPr>
        <w:t xml:space="preserve">##   4:             HS 2010 201007      July 2010               6</w:t>
      </w:r>
      <w:r>
        <w:br w:type="textWrapping"/>
      </w:r>
      <w:r>
        <w:rPr>
          <w:rStyle w:val="VerbatimChar"/>
        </w:rPr>
        <w:t xml:space="preserve">##   5:             HS 2010 201007      July 2010               6</w:t>
      </w:r>
      <w:r>
        <w:br w:type="textWrapping"/>
      </w:r>
      <w:r>
        <w:rPr>
          <w:rStyle w:val="VerbatimChar"/>
        </w:rPr>
        <w:t xml:space="preserve">##  ---                                                          </w:t>
      </w:r>
      <w:r>
        <w:br w:type="textWrapping"/>
      </w:r>
      <w:r>
        <w:rPr>
          <w:rStyle w:val="VerbatimChar"/>
        </w:rPr>
        <w:t xml:space="preserve">## 412:             HS 2018 201804     April 2018               6</w:t>
      </w:r>
      <w:r>
        <w:br w:type="textWrapping"/>
      </w:r>
      <w:r>
        <w:rPr>
          <w:rStyle w:val="VerbatimChar"/>
        </w:rPr>
        <w:t xml:space="preserve">## 413:             HS 2018 201805       May 2018               6</w:t>
      </w:r>
      <w:r>
        <w:br w:type="textWrapping"/>
      </w:r>
      <w:r>
        <w:rPr>
          <w:rStyle w:val="VerbatimChar"/>
        </w:rPr>
        <w:t xml:space="preserve">## 414:             HS 2018 201808    August 2018               6</w:t>
      </w:r>
      <w:r>
        <w:br w:type="textWrapping"/>
      </w:r>
      <w:r>
        <w:rPr>
          <w:rStyle w:val="VerbatimChar"/>
        </w:rPr>
        <w:t xml:space="preserve">## 415:             HS 2018 201809 September 2018               6</w:t>
      </w:r>
      <w:r>
        <w:br w:type="textWrapping"/>
      </w:r>
      <w:r>
        <w:rPr>
          <w:rStyle w:val="VerbatimChar"/>
        </w:rPr>
        <w:t xml:space="preserve">## 416:             HS 2018 201810   October 2018               6</w:t>
      </w:r>
      <w:r>
        <w:br w:type="textWrapping"/>
      </w:r>
      <w:r>
        <w:rPr>
          <w:rStyle w:val="VerbatimChar"/>
        </w:rPr>
        <w:t xml:space="preserve">##      Is.Leaf.Code Trade.Flow.Code Trade.Flow Reporter.Code</w:t>
      </w:r>
      <w:r>
        <w:br w:type="textWrapping"/>
      </w:r>
      <w:r>
        <w:rPr>
          <w:rStyle w:val="VerbatimChar"/>
        </w:rPr>
        <w:t xml:space="preserve">##   1:            1               1    Imports            51</w:t>
      </w:r>
      <w:r>
        <w:br w:type="textWrapping"/>
      </w:r>
      <w:r>
        <w:rPr>
          <w:rStyle w:val="VerbatimChar"/>
        </w:rPr>
        <w:t xml:space="preserve">##   2:            1               1    Imports            97</w:t>
      </w:r>
      <w:r>
        <w:br w:type="textWrapping"/>
      </w:r>
      <w:r>
        <w:rPr>
          <w:rStyle w:val="VerbatimChar"/>
        </w:rPr>
        <w:t xml:space="preserve">##   3:            1               1    Imports            97</w:t>
      </w:r>
      <w:r>
        <w:br w:type="textWrapping"/>
      </w:r>
      <w:r>
        <w:rPr>
          <w:rStyle w:val="VerbatimChar"/>
        </w:rPr>
        <w:t xml:space="preserve">##   4:            1               1    Imports            97</w:t>
      </w:r>
      <w:r>
        <w:br w:type="textWrapping"/>
      </w:r>
      <w:r>
        <w:rPr>
          <w:rStyle w:val="VerbatimChar"/>
        </w:rPr>
        <w:t xml:space="preserve">##   5:            1               1    Imports           246</w:t>
      </w:r>
      <w:r>
        <w:br w:type="textWrapping"/>
      </w:r>
      <w:r>
        <w:rPr>
          <w:rStyle w:val="VerbatimChar"/>
        </w:rPr>
        <w:t xml:space="preserve">##  ---                                                      </w:t>
      </w:r>
      <w:r>
        <w:br w:type="textWrapping"/>
      </w:r>
      <w:r>
        <w:rPr>
          <w:rStyle w:val="VerbatimChar"/>
        </w:rPr>
        <w:t xml:space="preserve">## 412:            1               1    Imports           842</w:t>
      </w:r>
      <w:r>
        <w:br w:type="textWrapping"/>
      </w:r>
      <w:r>
        <w:rPr>
          <w:rStyle w:val="VerbatimChar"/>
        </w:rPr>
        <w:t xml:space="preserve">## 413:            1               1    Imports           842</w:t>
      </w:r>
      <w:r>
        <w:br w:type="textWrapping"/>
      </w:r>
      <w:r>
        <w:rPr>
          <w:rStyle w:val="VerbatimChar"/>
        </w:rPr>
        <w:t xml:space="preserve">## 414:            1               1    Imports           842</w:t>
      </w:r>
      <w:r>
        <w:br w:type="textWrapping"/>
      </w:r>
      <w:r>
        <w:rPr>
          <w:rStyle w:val="VerbatimChar"/>
        </w:rPr>
        <w:t xml:space="preserve">## 415:            1               1    Imports           842</w:t>
      </w:r>
      <w:r>
        <w:br w:type="textWrapping"/>
      </w:r>
      <w:r>
        <w:rPr>
          <w:rStyle w:val="VerbatimChar"/>
        </w:rPr>
        <w:t xml:space="preserve">## 416:            1               1    Imports           842</w:t>
      </w:r>
      <w:r>
        <w:br w:type="textWrapping"/>
      </w:r>
      <w:r>
        <w:rPr>
          <w:rStyle w:val="VerbatimChar"/>
        </w:rPr>
        <w:t xml:space="preserve">##                      Reporter Partner.Code            Partner</w:t>
      </w:r>
      <w:r>
        <w:br w:type="textWrapping"/>
      </w:r>
      <w:r>
        <w:rPr>
          <w:rStyle w:val="VerbatimChar"/>
        </w:rPr>
        <w:t xml:space="preserve">##   1:                  Armenia          643 Russian Federation</w:t>
      </w:r>
      <w:r>
        <w:br w:type="textWrapping"/>
      </w:r>
      <w:r>
        <w:rPr>
          <w:rStyle w:val="VerbatimChar"/>
        </w:rPr>
        <w:t xml:space="preserve">##   2:                    EU-27          643 Russian Federation</w:t>
      </w:r>
      <w:r>
        <w:br w:type="textWrapping"/>
      </w:r>
      <w:r>
        <w:rPr>
          <w:rStyle w:val="VerbatimChar"/>
        </w:rPr>
        <w:t xml:space="preserve">##   3:                    EU-27          643 Russian Federation</w:t>
      </w:r>
      <w:r>
        <w:br w:type="textWrapping"/>
      </w:r>
      <w:r>
        <w:rPr>
          <w:rStyle w:val="VerbatimChar"/>
        </w:rPr>
        <w:t xml:space="preserve">##   4:                    EU-27          643 Russian Federation</w:t>
      </w:r>
      <w:r>
        <w:br w:type="textWrapping"/>
      </w:r>
      <w:r>
        <w:rPr>
          <w:rStyle w:val="VerbatimChar"/>
        </w:rPr>
        <w:t xml:space="preserve">##   5:                  Finland          643 Russian Federation</w:t>
      </w:r>
      <w:r>
        <w:br w:type="textWrapping"/>
      </w:r>
      <w:r>
        <w:rPr>
          <w:rStyle w:val="VerbatimChar"/>
        </w:rPr>
        <w:t xml:space="preserve">##  ---                                                         </w:t>
      </w:r>
      <w:r>
        <w:br w:type="textWrapping"/>
      </w:r>
      <w:r>
        <w:rPr>
          <w:rStyle w:val="VerbatimChar"/>
        </w:rPr>
        <w:t xml:space="preserve">## 412: United States of America          643 Russian Federation</w:t>
      </w:r>
      <w:r>
        <w:br w:type="textWrapping"/>
      </w:r>
      <w:r>
        <w:rPr>
          <w:rStyle w:val="VerbatimChar"/>
        </w:rPr>
        <w:t xml:space="preserve">## 413: United States of America          643 Russian Federation</w:t>
      </w:r>
      <w:r>
        <w:br w:type="textWrapping"/>
      </w:r>
      <w:r>
        <w:rPr>
          <w:rStyle w:val="VerbatimChar"/>
        </w:rPr>
        <w:t xml:space="preserve">## 414: United States of America          643 Russian Federation</w:t>
      </w:r>
      <w:r>
        <w:br w:type="textWrapping"/>
      </w:r>
      <w:r>
        <w:rPr>
          <w:rStyle w:val="VerbatimChar"/>
        </w:rPr>
        <w:t xml:space="preserve">## 415: United States of America          643 Russian Federation</w:t>
      </w:r>
      <w:r>
        <w:br w:type="textWrapping"/>
      </w:r>
      <w:r>
        <w:rPr>
          <w:rStyle w:val="VerbatimChar"/>
        </w:rPr>
        <w:t xml:space="preserve">## 416: United States of America          643 Russian Federation</w:t>
      </w:r>
      <w:r>
        <w:br w:type="textWrapping"/>
      </w:r>
      <w:r>
        <w:rPr>
          <w:rStyle w:val="VerbatimChar"/>
        </w:rPr>
        <w:t xml:space="preserve">##      Commodity.Code                                Commodity Qty.Unit.Code</w:t>
      </w:r>
      <w:r>
        <w:br w:type="textWrapping"/>
      </w:r>
      <w:r>
        <w:rPr>
          <w:rStyle w:val="VerbatimChar"/>
        </w:rPr>
        <w:t xml:space="preserve">##   1:          40510 Dairy produce; derived from milk, butter             0</w:t>
      </w:r>
      <w:r>
        <w:br w:type="textWrapping"/>
      </w:r>
      <w:r>
        <w:rPr>
          <w:rStyle w:val="VerbatimChar"/>
        </w:rPr>
        <w:t xml:space="preserve">##   2:          40510 Dairy produce; derived from milk, butter             0</w:t>
      </w:r>
      <w:r>
        <w:br w:type="textWrapping"/>
      </w:r>
      <w:r>
        <w:rPr>
          <w:rStyle w:val="VerbatimChar"/>
        </w:rPr>
        <w:t xml:space="preserve">##   3:          40510 Dairy produce; derived from milk, butter             0</w:t>
      </w:r>
      <w:r>
        <w:br w:type="textWrapping"/>
      </w:r>
      <w:r>
        <w:rPr>
          <w:rStyle w:val="VerbatimChar"/>
        </w:rPr>
        <w:t xml:space="preserve">##   4:          40510 Dairy produce; derived from milk, butter             0</w:t>
      </w:r>
      <w:r>
        <w:br w:type="textWrapping"/>
      </w:r>
      <w:r>
        <w:rPr>
          <w:rStyle w:val="VerbatimChar"/>
        </w:rPr>
        <w:t xml:space="preserve">##   5:          40510 Dairy produce; derived from milk, butter             0</w:t>
      </w:r>
      <w:r>
        <w:br w:type="textWrapping"/>
      </w:r>
      <w:r>
        <w:rPr>
          <w:rStyle w:val="VerbatimChar"/>
        </w:rPr>
        <w:t xml:space="preserve">##  ---                                                                      </w:t>
      </w:r>
      <w:r>
        <w:br w:type="textWrapping"/>
      </w:r>
      <w:r>
        <w:rPr>
          <w:rStyle w:val="VerbatimChar"/>
        </w:rPr>
        <w:t xml:space="preserve">## 412:          40510 Dairy produce; derived from milk, butter             0</w:t>
      </w:r>
      <w:r>
        <w:br w:type="textWrapping"/>
      </w:r>
      <w:r>
        <w:rPr>
          <w:rStyle w:val="VerbatimChar"/>
        </w:rPr>
        <w:t xml:space="preserve">## 413:          40510 Dairy produce; derived from milk, butter             0</w:t>
      </w:r>
      <w:r>
        <w:br w:type="textWrapping"/>
      </w:r>
      <w:r>
        <w:rPr>
          <w:rStyle w:val="VerbatimChar"/>
        </w:rPr>
        <w:t xml:space="preserve">## 414:          40510 Dairy produce; derived from milk, butter             0</w:t>
      </w:r>
      <w:r>
        <w:br w:type="textWrapping"/>
      </w:r>
      <w:r>
        <w:rPr>
          <w:rStyle w:val="VerbatimChar"/>
        </w:rPr>
        <w:t xml:space="preserve">## 415:          40510 Dairy produce; derived from milk, butter             0</w:t>
      </w:r>
      <w:r>
        <w:br w:type="textWrapping"/>
      </w:r>
      <w:r>
        <w:rPr>
          <w:rStyle w:val="VerbatimChar"/>
        </w:rPr>
        <w:t xml:space="preserve">## 416:          40510 Dairy produce; derived from milk, butter             0</w:t>
      </w:r>
      <w:r>
        <w:br w:type="textWrapping"/>
      </w:r>
      <w:r>
        <w:rPr>
          <w:rStyle w:val="VerbatimChar"/>
        </w:rPr>
        <w:t xml:space="preserve">##      Netweight.kg Trade.Value.USD Flag</w:t>
      </w:r>
      <w:r>
        <w:br w:type="textWrapping"/>
      </w:r>
      <w:r>
        <w:rPr>
          <w:rStyle w:val="VerbatimChar"/>
        </w:rPr>
        <w:t xml:space="preserve">##   1:          200            1170    0</w:t>
      </w:r>
      <w:r>
        <w:br w:type="textWrapping"/>
      </w:r>
      <w:r>
        <w:rPr>
          <w:rStyle w:val="VerbatimChar"/>
        </w:rPr>
        <w:t xml:space="preserve">##   2:           12              68    0</w:t>
      </w:r>
      <w:r>
        <w:br w:type="textWrapping"/>
      </w:r>
      <w:r>
        <w:rPr>
          <w:rStyle w:val="VerbatimChar"/>
        </w:rPr>
        <w:t xml:space="preserve">##   3:          120             502    0</w:t>
      </w:r>
      <w:r>
        <w:br w:type="textWrapping"/>
      </w:r>
      <w:r>
        <w:rPr>
          <w:rStyle w:val="VerbatimChar"/>
        </w:rPr>
        <w:t xml:space="preserve">##   4:        57600          302318    0</w:t>
      </w:r>
      <w:r>
        <w:br w:type="textWrapping"/>
      </w:r>
      <w:r>
        <w:rPr>
          <w:rStyle w:val="VerbatimChar"/>
        </w:rPr>
        <w:t xml:space="preserve">##   5:        38400          201551    0</w:t>
      </w:r>
      <w:r>
        <w:br w:type="textWrapping"/>
      </w:r>
      <w:r>
        <w:rPr>
          <w:rStyle w:val="VerbatimChar"/>
        </w:rPr>
        <w:t xml:space="preserve">##  ---                                  </w:t>
      </w:r>
      <w:r>
        <w:br w:type="textWrapping"/>
      </w:r>
      <w:r>
        <w:rPr>
          <w:rStyle w:val="VerbatimChar"/>
        </w:rPr>
        <w:t xml:space="preserve">## 412:         1085           10944    0</w:t>
      </w:r>
      <w:r>
        <w:br w:type="textWrapping"/>
      </w:r>
      <w:r>
        <w:rPr>
          <w:rStyle w:val="VerbatimChar"/>
        </w:rPr>
        <w:t xml:space="preserve">## 413:          852            6936    0</w:t>
      </w:r>
      <w:r>
        <w:br w:type="textWrapping"/>
      </w:r>
      <w:r>
        <w:rPr>
          <w:rStyle w:val="VerbatimChar"/>
        </w:rPr>
        <w:t xml:space="preserve">## 414:          414            3962    0</w:t>
      </w:r>
      <w:r>
        <w:br w:type="textWrapping"/>
      </w:r>
      <w:r>
        <w:rPr>
          <w:rStyle w:val="VerbatimChar"/>
        </w:rPr>
        <w:t xml:space="preserve">## 415:          436            4228    0</w:t>
      </w:r>
      <w:r>
        <w:br w:type="textWrapping"/>
      </w:r>
      <w:r>
        <w:rPr>
          <w:rStyle w:val="VerbatimChar"/>
        </w:rPr>
        <w:t xml:space="preserve">## 416:          634            6228    0</w:t>
      </w:r>
    </w:p>
    <w:p>
      <w:pPr>
        <w:pStyle w:val="FirstParagraph"/>
      </w:pPr>
      <w:r>
        <w:t xml:space="preserve">Далее получим срез необходимых данных, запишем их в отдельную data.table, проверим на наличие пропусков, в случае их обнаружения, заполним их медианами.</w:t>
      </w:r>
    </w:p>
    <w:p>
      <w:pPr>
        <w:pStyle w:val="SourceCode"/>
      </w:pPr>
      <w:r>
        <w:rPr>
          <w:rStyle w:val="CommentTok"/>
        </w:rPr>
        <w:t xml:space="preserve"># сколько месяцев в данных?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(DT.import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Period.Desc)</w:t>
      </w:r>
    </w:p>
    <w:p>
      <w:pPr>
        <w:pStyle w:val="SourceCode"/>
      </w:pPr>
      <w:r>
        <w:rPr>
          <w:rStyle w:val="VerbatimChar"/>
        </w:rPr>
        <w:t xml:space="preserve">##   [1] "August 2010"    "January 2010"   "February 2010"  "July 2010"     </w:t>
      </w:r>
      <w:r>
        <w:br w:type="textWrapping"/>
      </w:r>
      <w:r>
        <w:rPr>
          <w:rStyle w:val="VerbatimChar"/>
        </w:rPr>
        <w:t xml:space="preserve">##   [5] "September 2010" "April 2010"     "November 2010"  "October 2011"  </w:t>
      </w:r>
      <w:r>
        <w:br w:type="textWrapping"/>
      </w:r>
      <w:r>
        <w:rPr>
          <w:rStyle w:val="VerbatimChar"/>
        </w:rPr>
        <w:t xml:space="preserve">##   [9] "November 2011"  "December 2011"  "March 2011"     "July 2011"     </w:t>
      </w:r>
      <w:r>
        <w:br w:type="textWrapping"/>
      </w:r>
      <w:r>
        <w:rPr>
          <w:rStyle w:val="VerbatimChar"/>
        </w:rPr>
        <w:t xml:space="preserve">##  [13] "January 2011"   "February 2011"  "April 2011"     "June 2011"     </w:t>
      </w:r>
      <w:r>
        <w:br w:type="textWrapping"/>
      </w:r>
      <w:r>
        <w:rPr>
          <w:rStyle w:val="VerbatimChar"/>
        </w:rPr>
        <w:t xml:space="preserve">##  [17] "August 2011"    "September 2011" "May 2011"       "May 2012"      </w:t>
      </w:r>
      <w:r>
        <w:br w:type="textWrapping"/>
      </w:r>
      <w:r>
        <w:rPr>
          <w:rStyle w:val="VerbatimChar"/>
        </w:rPr>
        <w:t xml:space="preserve">##  [21] "June 2012"      "October 2012"   "November 2012"  "August 2012"   </w:t>
      </w:r>
      <w:r>
        <w:br w:type="textWrapping"/>
      </w:r>
      <w:r>
        <w:rPr>
          <w:rStyle w:val="VerbatimChar"/>
        </w:rPr>
        <w:t xml:space="preserve">##  [25] "January 2012"   "February 2012"  "March 2012"     "April 2012"    </w:t>
      </w:r>
      <w:r>
        <w:br w:type="textWrapping"/>
      </w:r>
      <w:r>
        <w:rPr>
          <w:rStyle w:val="VerbatimChar"/>
        </w:rPr>
        <w:t xml:space="preserve">##  [29] "July 2012"      "September 2012" "December 2012"  "January 2013"  </w:t>
      </w:r>
      <w:r>
        <w:br w:type="textWrapping"/>
      </w:r>
      <w:r>
        <w:rPr>
          <w:rStyle w:val="VerbatimChar"/>
        </w:rPr>
        <w:t xml:space="preserve">##  [33] "February 2013"  "March 2013"     "April 2013"     "May 2013"      </w:t>
      </w:r>
      <w:r>
        <w:br w:type="textWrapping"/>
      </w:r>
      <w:r>
        <w:rPr>
          <w:rStyle w:val="VerbatimChar"/>
        </w:rPr>
        <w:t xml:space="preserve">##  [37] "June 2013"      "July 2013"      "August 2013"    "September 2013"</w:t>
      </w:r>
      <w:r>
        <w:br w:type="textWrapping"/>
      </w:r>
      <w:r>
        <w:rPr>
          <w:rStyle w:val="VerbatimChar"/>
        </w:rPr>
        <w:t xml:space="preserve">##  [41] "October 2013"   "November 2013"  "December 2013"  "November 2014" </w:t>
      </w:r>
      <w:r>
        <w:br w:type="textWrapping"/>
      </w:r>
      <w:r>
        <w:rPr>
          <w:rStyle w:val="VerbatimChar"/>
        </w:rPr>
        <w:t xml:space="preserve">##  [45] "January 2014"   "August 2014"    "February 2014"  "March 2014"    </w:t>
      </w:r>
      <w:r>
        <w:br w:type="textWrapping"/>
      </w:r>
      <w:r>
        <w:rPr>
          <w:rStyle w:val="VerbatimChar"/>
        </w:rPr>
        <w:t xml:space="preserve">##  [49] "April 2014"     "May 2014"       "June 2014"      "July 2014"     </w:t>
      </w:r>
      <w:r>
        <w:br w:type="textWrapping"/>
      </w:r>
      <w:r>
        <w:rPr>
          <w:rStyle w:val="VerbatimChar"/>
        </w:rPr>
        <w:t xml:space="preserve">##  [53] "September 2014" "October 2014"   "December 2014"  "February 2015" </w:t>
      </w:r>
      <w:r>
        <w:br w:type="textWrapping"/>
      </w:r>
      <w:r>
        <w:rPr>
          <w:rStyle w:val="VerbatimChar"/>
        </w:rPr>
        <w:t xml:space="preserve">##  [57] "March 2015"     "November 2015"  "December 2015"  "January 2015"  </w:t>
      </w:r>
      <w:r>
        <w:br w:type="textWrapping"/>
      </w:r>
      <w:r>
        <w:rPr>
          <w:rStyle w:val="VerbatimChar"/>
        </w:rPr>
        <w:t xml:space="preserve">##  [61] "April 2015"     "May 2015"       "June 2015"      "July 2015"     </w:t>
      </w:r>
      <w:r>
        <w:br w:type="textWrapping"/>
      </w:r>
      <w:r>
        <w:rPr>
          <w:rStyle w:val="VerbatimChar"/>
        </w:rPr>
        <w:t xml:space="preserve">##  [65] "August 2015"    "September 2015" "October 2015"   "February 2016" </w:t>
      </w:r>
      <w:r>
        <w:br w:type="textWrapping"/>
      </w:r>
      <w:r>
        <w:rPr>
          <w:rStyle w:val="VerbatimChar"/>
        </w:rPr>
        <w:t xml:space="preserve">##  [69] "March 2016"     "April 2016"     "May 2016"       "July 2016"     </w:t>
      </w:r>
      <w:r>
        <w:br w:type="textWrapping"/>
      </w:r>
      <w:r>
        <w:rPr>
          <w:rStyle w:val="VerbatimChar"/>
        </w:rPr>
        <w:t xml:space="preserve">##  [73] "August 2016"    "September 2016" "October 2016"   "November 2016" </w:t>
      </w:r>
      <w:r>
        <w:br w:type="textWrapping"/>
      </w:r>
      <w:r>
        <w:rPr>
          <w:rStyle w:val="VerbatimChar"/>
        </w:rPr>
        <w:t xml:space="preserve">##  [77] "December 2016"  "June 2016"      "January 2016"   "January 2017"  </w:t>
      </w:r>
      <w:r>
        <w:br w:type="textWrapping"/>
      </w:r>
      <w:r>
        <w:rPr>
          <w:rStyle w:val="VerbatimChar"/>
        </w:rPr>
        <w:t xml:space="preserve">##  [81] "February 2017"  "March 2017"     "April 2017"     "May 2017"      </w:t>
      </w:r>
      <w:r>
        <w:br w:type="textWrapping"/>
      </w:r>
      <w:r>
        <w:rPr>
          <w:rStyle w:val="VerbatimChar"/>
        </w:rPr>
        <w:t xml:space="preserve">##  [85] "June 2017"      "July 2017"      "August 2017"    "September 2017"</w:t>
      </w:r>
      <w:r>
        <w:br w:type="textWrapping"/>
      </w:r>
      <w:r>
        <w:rPr>
          <w:rStyle w:val="VerbatimChar"/>
        </w:rPr>
        <w:t xml:space="preserve">##  [89] "October 2017"   "November 2017"  "December 2017"  "January 2018"  </w:t>
      </w:r>
      <w:r>
        <w:br w:type="textWrapping"/>
      </w:r>
      <w:r>
        <w:rPr>
          <w:rStyle w:val="VerbatimChar"/>
        </w:rPr>
        <w:t xml:space="preserve">##  [93] "February 2018"  "March 2018"     "April 2018"     "May 2018"      </w:t>
      </w:r>
      <w:r>
        <w:br w:type="textWrapping"/>
      </w:r>
      <w:r>
        <w:rPr>
          <w:rStyle w:val="VerbatimChar"/>
        </w:rPr>
        <w:t xml:space="preserve">##  [97] "July 2018"      "August 2018"    "June 2018"      "September 2018"</w:t>
      </w:r>
      <w:r>
        <w:br w:type="textWrapping"/>
      </w:r>
      <w:r>
        <w:rPr>
          <w:rStyle w:val="VerbatimChar"/>
        </w:rPr>
        <w:t xml:space="preserve">## [101] "October 2018"</w:t>
      </w:r>
    </w:p>
    <w:p>
      <w:pPr>
        <w:pStyle w:val="SourceCode"/>
      </w:pPr>
      <w:r>
        <w:rPr>
          <w:rStyle w:val="CommentTok"/>
        </w:rPr>
        <w:t xml:space="preserve">#фильтруем данные для получения необходимого среза данных</w:t>
      </w:r>
      <w:r>
        <w:br w:type="textWrapping"/>
      </w:r>
      <w:r>
        <w:rPr>
          <w:rStyle w:val="NormalTok"/>
        </w:rPr>
        <w:t xml:space="preserve">(inform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(DT.import, </w:t>
      </w:r>
      <w:r>
        <w:rPr>
          <w:rStyle w:val="KeywordTok"/>
        </w:rPr>
        <w:t xml:space="preserve">startsWith</w:t>
      </w:r>
      <w:r>
        <w:rPr>
          <w:rStyle w:val="NormalTok"/>
        </w:rPr>
        <w:t xml:space="preserve">(Period.Desc, </w:t>
      </w:r>
      <w:r>
        <w:rPr>
          <w:rStyle w:val="StringTok"/>
        </w:rPr>
        <w:t xml:space="preserve">"September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startsWith</w:t>
      </w:r>
      <w:r>
        <w:rPr>
          <w:rStyle w:val="NormalTok"/>
        </w:rPr>
        <w:t xml:space="preserve">(Period.Desc, </w:t>
      </w:r>
      <w:r>
        <w:rPr>
          <w:rStyle w:val="StringTok"/>
        </w:rPr>
        <w:t xml:space="preserve">"October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startsWith</w:t>
      </w:r>
      <w:r>
        <w:rPr>
          <w:rStyle w:val="NormalTok"/>
        </w:rPr>
        <w:t xml:space="preserve">(Period.Desc, </w:t>
      </w:r>
      <w:r>
        <w:rPr>
          <w:rStyle w:val="StringTok"/>
        </w:rPr>
        <w:t xml:space="preserve">"November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startsWith</w:t>
      </w:r>
      <w:r>
        <w:rPr>
          <w:rStyle w:val="NormalTok"/>
        </w:rPr>
        <w:t xml:space="preserve">(Period.Desc, </w:t>
      </w:r>
      <w:r>
        <w:rPr>
          <w:rStyle w:val="StringTok"/>
        </w:rPr>
        <w:t xml:space="preserve">"December "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VerbatimChar"/>
        </w:rPr>
        <w:t xml:space="preserve">##      Classification Year Period    Period.Desc Aggregate.Level</w:t>
      </w:r>
      <w:r>
        <w:br w:type="textWrapping"/>
      </w:r>
      <w:r>
        <w:rPr>
          <w:rStyle w:val="VerbatimChar"/>
        </w:rPr>
        <w:t xml:space="preserve">##   1:             HS 2010 201009 September 2010               6</w:t>
      </w:r>
      <w:r>
        <w:br w:type="textWrapping"/>
      </w:r>
      <w:r>
        <w:rPr>
          <w:rStyle w:val="VerbatimChar"/>
        </w:rPr>
        <w:t xml:space="preserve">##   2:             HS 2010 201011  November 2010               6</w:t>
      </w:r>
      <w:r>
        <w:br w:type="textWrapping"/>
      </w:r>
      <w:r>
        <w:rPr>
          <w:rStyle w:val="VerbatimChar"/>
        </w:rPr>
        <w:t xml:space="preserve">##   3:             HS 2011 201110   October 2011               6</w:t>
      </w:r>
      <w:r>
        <w:br w:type="textWrapping"/>
      </w:r>
      <w:r>
        <w:rPr>
          <w:rStyle w:val="VerbatimChar"/>
        </w:rPr>
        <w:t xml:space="preserve">##   4:             HS 2011 201111  November 2011               6</w:t>
      </w:r>
      <w:r>
        <w:br w:type="textWrapping"/>
      </w:r>
      <w:r>
        <w:rPr>
          <w:rStyle w:val="VerbatimChar"/>
        </w:rPr>
        <w:t xml:space="preserve">##   5:             HS 2011 201112  December 2011               6</w:t>
      </w:r>
      <w:r>
        <w:br w:type="textWrapping"/>
      </w:r>
      <w:r>
        <w:rPr>
          <w:rStyle w:val="VerbatimChar"/>
        </w:rPr>
        <w:t xml:space="preserve">##  ---                                                          </w:t>
      </w:r>
      <w:r>
        <w:br w:type="textWrapping"/>
      </w:r>
      <w:r>
        <w:rPr>
          <w:rStyle w:val="VerbatimChar"/>
        </w:rPr>
        <w:t xml:space="preserve">## 130:             HS 2018 201809 September 2018               6</w:t>
      </w:r>
      <w:r>
        <w:br w:type="textWrapping"/>
      </w:r>
      <w:r>
        <w:rPr>
          <w:rStyle w:val="VerbatimChar"/>
        </w:rPr>
        <w:t xml:space="preserve">## 131:             HS 2018 201810   October 2018               6</w:t>
      </w:r>
      <w:r>
        <w:br w:type="textWrapping"/>
      </w:r>
      <w:r>
        <w:rPr>
          <w:rStyle w:val="VerbatimChar"/>
        </w:rPr>
        <w:t xml:space="preserve">## 132:             HS 2018 201809 September 2018               6</w:t>
      </w:r>
      <w:r>
        <w:br w:type="textWrapping"/>
      </w:r>
      <w:r>
        <w:rPr>
          <w:rStyle w:val="VerbatimChar"/>
        </w:rPr>
        <w:t xml:space="preserve">## 133:             HS 2018 201809 September 2018               6</w:t>
      </w:r>
      <w:r>
        <w:br w:type="textWrapping"/>
      </w:r>
      <w:r>
        <w:rPr>
          <w:rStyle w:val="VerbatimChar"/>
        </w:rPr>
        <w:t xml:space="preserve">## 134:             HS 2018 201810   October 2018               6</w:t>
      </w:r>
      <w:r>
        <w:br w:type="textWrapping"/>
      </w:r>
      <w:r>
        <w:rPr>
          <w:rStyle w:val="VerbatimChar"/>
        </w:rPr>
        <w:t xml:space="preserve">##      Is.Leaf.Code Trade.Flow.Code Trade.Flow Reporter.Code</w:t>
      </w:r>
      <w:r>
        <w:br w:type="textWrapping"/>
      </w:r>
      <w:r>
        <w:rPr>
          <w:rStyle w:val="VerbatimChar"/>
        </w:rPr>
        <w:t xml:space="preserve">##   1:            1               1    Imports           268</w:t>
      </w:r>
      <w:r>
        <w:br w:type="textWrapping"/>
      </w:r>
      <w:r>
        <w:rPr>
          <w:rStyle w:val="VerbatimChar"/>
        </w:rPr>
        <w:t xml:space="preserve">##   2:            1               1    Imports           842</w:t>
      </w:r>
      <w:r>
        <w:br w:type="textWrapping"/>
      </w:r>
      <w:r>
        <w:rPr>
          <w:rStyle w:val="VerbatimChar"/>
        </w:rPr>
        <w:t xml:space="preserve">##   3:            1               1    Imports            51</w:t>
      </w:r>
      <w:r>
        <w:br w:type="textWrapping"/>
      </w:r>
      <w:r>
        <w:rPr>
          <w:rStyle w:val="VerbatimChar"/>
        </w:rPr>
        <w:t xml:space="preserve">##   4:            1               1    Imports            51</w:t>
      </w:r>
      <w:r>
        <w:br w:type="textWrapping"/>
      </w:r>
      <w:r>
        <w:rPr>
          <w:rStyle w:val="VerbatimChar"/>
        </w:rPr>
        <w:t xml:space="preserve">##   5:            1               1    Imports            51</w:t>
      </w:r>
      <w:r>
        <w:br w:type="textWrapping"/>
      </w:r>
      <w:r>
        <w:rPr>
          <w:rStyle w:val="VerbatimChar"/>
        </w:rPr>
        <w:t xml:space="preserve">##  ---                                                      </w:t>
      </w:r>
      <w:r>
        <w:br w:type="textWrapping"/>
      </w:r>
      <w:r>
        <w:rPr>
          <w:rStyle w:val="VerbatimChar"/>
        </w:rPr>
        <w:t xml:space="preserve">## 130:            1               1    Imports           268</w:t>
      </w:r>
      <w:r>
        <w:br w:type="textWrapping"/>
      </w:r>
      <w:r>
        <w:rPr>
          <w:rStyle w:val="VerbatimChar"/>
        </w:rPr>
        <w:t xml:space="preserve">## 131:            1               1    Imports           268</w:t>
      </w:r>
      <w:r>
        <w:br w:type="textWrapping"/>
      </w:r>
      <w:r>
        <w:rPr>
          <w:rStyle w:val="VerbatimChar"/>
        </w:rPr>
        <w:t xml:space="preserve">## 132:            1               1    Imports           417</w:t>
      </w:r>
      <w:r>
        <w:br w:type="textWrapping"/>
      </w:r>
      <w:r>
        <w:rPr>
          <w:rStyle w:val="VerbatimChar"/>
        </w:rPr>
        <w:t xml:space="preserve">## 133:            1               1    Imports           842</w:t>
      </w:r>
      <w:r>
        <w:br w:type="textWrapping"/>
      </w:r>
      <w:r>
        <w:rPr>
          <w:rStyle w:val="VerbatimChar"/>
        </w:rPr>
        <w:t xml:space="preserve">## 134:            1               1    Imports           842</w:t>
      </w:r>
      <w:r>
        <w:br w:type="textWrapping"/>
      </w:r>
      <w:r>
        <w:rPr>
          <w:rStyle w:val="VerbatimChar"/>
        </w:rPr>
        <w:t xml:space="preserve">##                      Reporter Partner.Code            Partner</w:t>
      </w:r>
      <w:r>
        <w:br w:type="textWrapping"/>
      </w:r>
      <w:r>
        <w:rPr>
          <w:rStyle w:val="VerbatimChar"/>
        </w:rPr>
        <w:t xml:space="preserve">##   1:                  Georgia          643 Russian Federation</w:t>
      </w:r>
      <w:r>
        <w:br w:type="textWrapping"/>
      </w:r>
      <w:r>
        <w:rPr>
          <w:rStyle w:val="VerbatimChar"/>
        </w:rPr>
        <w:t xml:space="preserve">##   2: United States of America          643 Russian Federation</w:t>
      </w:r>
      <w:r>
        <w:br w:type="textWrapping"/>
      </w:r>
      <w:r>
        <w:rPr>
          <w:rStyle w:val="VerbatimChar"/>
        </w:rPr>
        <w:t xml:space="preserve">##   3:                  Armenia          643 Russian Federation</w:t>
      </w:r>
      <w:r>
        <w:br w:type="textWrapping"/>
      </w:r>
      <w:r>
        <w:rPr>
          <w:rStyle w:val="VerbatimChar"/>
        </w:rPr>
        <w:t xml:space="preserve">##   4:                  Armenia          643 Russian Federation</w:t>
      </w:r>
      <w:r>
        <w:br w:type="textWrapping"/>
      </w:r>
      <w:r>
        <w:rPr>
          <w:rStyle w:val="VerbatimChar"/>
        </w:rPr>
        <w:t xml:space="preserve">##   5:                  Armenia          643 Russian Federation</w:t>
      </w:r>
      <w:r>
        <w:br w:type="textWrapping"/>
      </w:r>
      <w:r>
        <w:rPr>
          <w:rStyle w:val="VerbatimChar"/>
        </w:rPr>
        <w:t xml:space="preserve">##  ---                                                         </w:t>
      </w:r>
      <w:r>
        <w:br w:type="textWrapping"/>
      </w:r>
      <w:r>
        <w:rPr>
          <w:rStyle w:val="VerbatimChar"/>
        </w:rPr>
        <w:t xml:space="preserve">## 130:                  Georgia          643 Russian Federation</w:t>
      </w:r>
      <w:r>
        <w:br w:type="textWrapping"/>
      </w:r>
      <w:r>
        <w:rPr>
          <w:rStyle w:val="VerbatimChar"/>
        </w:rPr>
        <w:t xml:space="preserve">## 131:                  Georgia          643 Russian Federation</w:t>
      </w:r>
      <w:r>
        <w:br w:type="textWrapping"/>
      </w:r>
      <w:r>
        <w:rPr>
          <w:rStyle w:val="VerbatimChar"/>
        </w:rPr>
        <w:t xml:space="preserve">## 132:               Kyrgyzstan          643 Russian Federation</w:t>
      </w:r>
      <w:r>
        <w:br w:type="textWrapping"/>
      </w:r>
      <w:r>
        <w:rPr>
          <w:rStyle w:val="VerbatimChar"/>
        </w:rPr>
        <w:t xml:space="preserve">## 133: United States of America          643 Russian Federation</w:t>
      </w:r>
      <w:r>
        <w:br w:type="textWrapping"/>
      </w:r>
      <w:r>
        <w:rPr>
          <w:rStyle w:val="VerbatimChar"/>
        </w:rPr>
        <w:t xml:space="preserve">## 134: United States of America          643 Russian Federation</w:t>
      </w:r>
      <w:r>
        <w:br w:type="textWrapping"/>
      </w:r>
      <w:r>
        <w:rPr>
          <w:rStyle w:val="VerbatimChar"/>
        </w:rPr>
        <w:t xml:space="preserve">##      Commodity.Code                                Commodity Qty.Unit.Code</w:t>
      </w:r>
      <w:r>
        <w:br w:type="textWrapping"/>
      </w:r>
      <w:r>
        <w:rPr>
          <w:rStyle w:val="VerbatimChar"/>
        </w:rPr>
        <w:t xml:space="preserve">##   1:          40510 Dairy produce; derived from milk, butter             0</w:t>
      </w:r>
      <w:r>
        <w:br w:type="textWrapping"/>
      </w:r>
      <w:r>
        <w:rPr>
          <w:rStyle w:val="VerbatimChar"/>
        </w:rPr>
        <w:t xml:space="preserve">##   2:          40510 Dairy produce; derived from milk, butter             0</w:t>
      </w:r>
      <w:r>
        <w:br w:type="textWrapping"/>
      </w:r>
      <w:r>
        <w:rPr>
          <w:rStyle w:val="VerbatimChar"/>
        </w:rPr>
        <w:t xml:space="preserve">##   3:          40510 Dairy produce; derived from milk, butter             0</w:t>
      </w:r>
      <w:r>
        <w:br w:type="textWrapping"/>
      </w:r>
      <w:r>
        <w:rPr>
          <w:rStyle w:val="VerbatimChar"/>
        </w:rPr>
        <w:t xml:space="preserve">##   4:          40510 Dairy produce; derived from milk, butter             0</w:t>
      </w:r>
      <w:r>
        <w:br w:type="textWrapping"/>
      </w:r>
      <w:r>
        <w:rPr>
          <w:rStyle w:val="VerbatimChar"/>
        </w:rPr>
        <w:t xml:space="preserve">##   5:          40510 Dairy produce; derived from milk, butter             0</w:t>
      </w:r>
      <w:r>
        <w:br w:type="textWrapping"/>
      </w:r>
      <w:r>
        <w:rPr>
          <w:rStyle w:val="VerbatimChar"/>
        </w:rPr>
        <w:t xml:space="preserve">##  ---                                                                      </w:t>
      </w:r>
      <w:r>
        <w:br w:type="textWrapping"/>
      </w:r>
      <w:r>
        <w:rPr>
          <w:rStyle w:val="VerbatimChar"/>
        </w:rPr>
        <w:t xml:space="preserve">## 130:          40510 Dairy produce; derived from milk, butter             0</w:t>
      </w:r>
      <w:r>
        <w:br w:type="textWrapping"/>
      </w:r>
      <w:r>
        <w:rPr>
          <w:rStyle w:val="VerbatimChar"/>
        </w:rPr>
        <w:t xml:space="preserve">## 131:          40510 Dairy produce; derived from milk, butter             0</w:t>
      </w:r>
      <w:r>
        <w:br w:type="textWrapping"/>
      </w:r>
      <w:r>
        <w:rPr>
          <w:rStyle w:val="VerbatimChar"/>
        </w:rPr>
        <w:t xml:space="preserve">## 132:          40510 Dairy produce; derived from milk, butter             0</w:t>
      </w:r>
      <w:r>
        <w:br w:type="textWrapping"/>
      </w:r>
      <w:r>
        <w:rPr>
          <w:rStyle w:val="VerbatimChar"/>
        </w:rPr>
        <w:t xml:space="preserve">## 133:          40510 Dairy produce; derived from milk, butter             0</w:t>
      </w:r>
      <w:r>
        <w:br w:type="textWrapping"/>
      </w:r>
      <w:r>
        <w:rPr>
          <w:rStyle w:val="VerbatimChar"/>
        </w:rPr>
        <w:t xml:space="preserve">## 134:          40510 Dairy produce; derived from milk, butter             0</w:t>
      </w:r>
      <w:r>
        <w:br w:type="textWrapping"/>
      </w:r>
      <w:r>
        <w:rPr>
          <w:rStyle w:val="VerbatimChar"/>
        </w:rPr>
        <w:t xml:space="preserve">##      Netweight.kg Trade.Value.USD Flag</w:t>
      </w:r>
      <w:r>
        <w:br w:type="textWrapping"/>
      </w:r>
      <w:r>
        <w:rPr>
          <w:rStyle w:val="VerbatimChar"/>
        </w:rPr>
        <w:t xml:space="preserve">##   1:        10000           55926    0</w:t>
      </w:r>
      <w:r>
        <w:br w:type="textWrapping"/>
      </w:r>
      <w:r>
        <w:rPr>
          <w:rStyle w:val="VerbatimChar"/>
        </w:rPr>
        <w:t xml:space="preserve">##   2:           NA            4467    0</w:t>
      </w:r>
      <w:r>
        <w:br w:type="textWrapping"/>
      </w:r>
      <w:r>
        <w:rPr>
          <w:rStyle w:val="VerbatimChar"/>
        </w:rPr>
        <w:t xml:space="preserve">##   3:         4190           23740    0</w:t>
      </w:r>
      <w:r>
        <w:br w:type="textWrapping"/>
      </w:r>
      <w:r>
        <w:rPr>
          <w:rStyle w:val="VerbatimChar"/>
        </w:rPr>
        <w:t xml:space="preserve">##   4:          240            1440    0</w:t>
      </w:r>
      <w:r>
        <w:br w:type="textWrapping"/>
      </w:r>
      <w:r>
        <w:rPr>
          <w:rStyle w:val="VerbatimChar"/>
        </w:rPr>
        <w:t xml:space="preserve">##   5:         3942           23652    0</w:t>
      </w:r>
      <w:r>
        <w:br w:type="textWrapping"/>
      </w:r>
      <w:r>
        <w:rPr>
          <w:rStyle w:val="VerbatimChar"/>
        </w:rPr>
        <w:t xml:space="preserve">##  ---                                  </w:t>
      </w:r>
      <w:r>
        <w:br w:type="textWrapping"/>
      </w:r>
      <w:r>
        <w:rPr>
          <w:rStyle w:val="VerbatimChar"/>
        </w:rPr>
        <w:t xml:space="preserve">## 130:          518            3203    0</w:t>
      </w:r>
      <w:r>
        <w:br w:type="textWrapping"/>
      </w:r>
      <w:r>
        <w:rPr>
          <w:rStyle w:val="VerbatimChar"/>
        </w:rPr>
        <w:t xml:space="preserve">## 131:          674            3731    0</w:t>
      </w:r>
      <w:r>
        <w:br w:type="textWrapping"/>
      </w:r>
      <w:r>
        <w:rPr>
          <w:rStyle w:val="VerbatimChar"/>
        </w:rPr>
        <w:t xml:space="preserve">## 132:         1465            5087    0</w:t>
      </w:r>
      <w:r>
        <w:br w:type="textWrapping"/>
      </w:r>
      <w:r>
        <w:rPr>
          <w:rStyle w:val="VerbatimChar"/>
        </w:rPr>
        <w:t xml:space="preserve">## 133:          436            4228    0</w:t>
      </w:r>
      <w:r>
        <w:br w:type="textWrapping"/>
      </w:r>
      <w:r>
        <w:rPr>
          <w:rStyle w:val="VerbatimChar"/>
        </w:rPr>
        <w:t xml:space="preserve">## 134:          634            6228    0</w:t>
      </w:r>
    </w:p>
    <w:p>
      <w:pPr>
        <w:pStyle w:val="SourceCode"/>
      </w:pPr>
      <w:r>
        <w:rPr>
          <w:rStyle w:val="CommentTok"/>
        </w:rPr>
        <w:t xml:space="preserve">#проверим количество пропусков</w:t>
      </w:r>
      <w:r>
        <w:br w:type="textWrapping"/>
      </w:r>
      <w:r>
        <w:rPr>
          <w:rStyle w:val="NormalTok"/>
        </w:rPr>
        <w:t xml:space="preserve">na.num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(inform,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 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(na.num[na.num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#получили один пропуск</w:t>
      </w:r>
    </w:p>
    <w:p>
      <w:pPr>
        <w:pStyle w:val="SourceCode"/>
      </w:pPr>
      <w:r>
        <w:rPr>
          <w:rStyle w:val="VerbatimChar"/>
        </w:rPr>
        <w:t xml:space="preserve">## Netweight.kg </w:t>
      </w:r>
      <w:r>
        <w:br w:type="textWrapping"/>
      </w:r>
      <w:r>
        <w:rPr>
          <w:rStyle w:val="VerbatimChar"/>
        </w:rPr>
        <w:t xml:space="preserve">##            1</w:t>
      </w:r>
    </w:p>
    <w:p>
      <w:pPr>
        <w:pStyle w:val="SourceCode"/>
      </w:pPr>
      <w:r>
        <w:rPr>
          <w:rStyle w:val="CommentTok"/>
        </w:rPr>
        <w:t xml:space="preserve"># явное преобразование типа, чтобы избежать проблем </w:t>
      </w:r>
      <w:r>
        <w:br w:type="textWrapping"/>
      </w:r>
      <w:r>
        <w:rPr>
          <w:rStyle w:val="CommentTok"/>
        </w:rPr>
        <w:t xml:space="preserve">#  при заполнении пропусков</w:t>
      </w:r>
      <w:r>
        <w:br w:type="textWrapping"/>
      </w:r>
      <w:r>
        <w:rPr>
          <w:rStyle w:val="NormalTok"/>
        </w:rPr>
        <w:t xml:space="preserve">inform[, Netweight.kg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(Netweight.kg) ]</w:t>
      </w:r>
      <w:r>
        <w:br w:type="textWrapping"/>
      </w:r>
      <w:r>
        <w:rPr>
          <w:rStyle w:val="CommentTok"/>
        </w:rPr>
        <w:t xml:space="preserve"># считаем медианы и округляем до целого, как исходные данные</w:t>
      </w:r>
      <w:r>
        <w:br w:type="textWrapping"/>
      </w:r>
      <w:r>
        <w:rPr>
          <w:rStyle w:val="NormalTok"/>
        </w:rPr>
        <w:t xml:space="preserve">inform[,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(.SD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Netweight.kg,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Year]</w:t>
      </w:r>
    </w:p>
    <w:p>
      <w:pPr>
        <w:pStyle w:val="SourceCode"/>
      </w:pPr>
      <w:r>
        <w:rPr>
          <w:rStyle w:val="VerbatimChar"/>
        </w:rPr>
        <w:t xml:space="preserve">##    Year    V1</w:t>
      </w:r>
      <w:r>
        <w:br w:type="textWrapping"/>
      </w:r>
      <w:r>
        <w:rPr>
          <w:rStyle w:val="VerbatimChar"/>
        </w:rPr>
        <w:t xml:space="preserve">## 1: 2010 10000</w:t>
      </w:r>
      <w:r>
        <w:br w:type="textWrapping"/>
      </w:r>
      <w:r>
        <w:rPr>
          <w:rStyle w:val="VerbatimChar"/>
        </w:rPr>
        <w:t xml:space="preserve">## 2: 2011  4795</w:t>
      </w:r>
      <w:r>
        <w:br w:type="textWrapping"/>
      </w:r>
      <w:r>
        <w:rPr>
          <w:rStyle w:val="VerbatimChar"/>
        </w:rPr>
        <w:t xml:space="preserve">## 3: 2012 24392</w:t>
      </w:r>
      <w:r>
        <w:br w:type="textWrapping"/>
      </w:r>
      <w:r>
        <w:rPr>
          <w:rStyle w:val="VerbatimChar"/>
        </w:rPr>
        <w:t xml:space="preserve">## 4: 2013 19600</w:t>
      </w:r>
      <w:r>
        <w:br w:type="textWrapping"/>
      </w:r>
      <w:r>
        <w:rPr>
          <w:rStyle w:val="VerbatimChar"/>
        </w:rPr>
        <w:t xml:space="preserve">## 5: 2014 53800</w:t>
      </w:r>
      <w:r>
        <w:br w:type="textWrapping"/>
      </w:r>
      <w:r>
        <w:rPr>
          <w:rStyle w:val="VerbatimChar"/>
        </w:rPr>
        <w:t xml:space="preserve">## 6: 2015 40957</w:t>
      </w:r>
      <w:r>
        <w:br w:type="textWrapping"/>
      </w:r>
      <w:r>
        <w:rPr>
          <w:rStyle w:val="VerbatimChar"/>
        </w:rPr>
        <w:t xml:space="preserve">## 7: 2016  2718</w:t>
      </w:r>
      <w:r>
        <w:br w:type="textWrapping"/>
      </w:r>
      <w:r>
        <w:rPr>
          <w:rStyle w:val="VerbatimChar"/>
        </w:rPr>
        <w:t xml:space="preserve">## 8: 2017  1254</w:t>
      </w:r>
      <w:r>
        <w:br w:type="textWrapping"/>
      </w:r>
      <w:r>
        <w:rPr>
          <w:rStyle w:val="VerbatimChar"/>
        </w:rPr>
        <w:t xml:space="preserve">## 9: 2018  1465</w:t>
      </w:r>
    </w:p>
    <w:p>
      <w:pPr>
        <w:pStyle w:val="SourceCode"/>
      </w:pPr>
      <w:r>
        <w:rPr>
          <w:rStyle w:val="CommentTok"/>
        </w:rPr>
        <w:t xml:space="preserve"># сначала копируем все значения</w:t>
      </w:r>
      <w:r>
        <w:br w:type="textWrapping"/>
      </w:r>
      <w:r>
        <w:rPr>
          <w:rStyle w:val="NormalTok"/>
        </w:rPr>
        <w:t xml:space="preserve">inform[, Netweight.kg.median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(.SD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Netweight.kg,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Year] </w:t>
      </w:r>
      <w:r>
        <w:br w:type="textWrapping"/>
      </w:r>
      <w:r>
        <w:br w:type="textWrapping"/>
      </w:r>
      <w:r>
        <w:rPr>
          <w:rStyle w:val="CommentTok"/>
        </w:rPr>
        <w:t xml:space="preserve"># затем заменяем пропуски на медианы</w:t>
      </w:r>
      <w:r>
        <w:br w:type="textWrapping"/>
      </w:r>
      <w:r>
        <w:rPr>
          <w:rStyle w:val="NormalTok"/>
        </w:rPr>
        <w:t xml:space="preserve">inform[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(Netweight.kg), Netweight.kg.median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Netweight.kg] </w:t>
      </w:r>
      <w:r>
        <w:br w:type="textWrapping"/>
      </w:r>
      <w:r>
        <w:br w:type="textWrapping"/>
      </w:r>
      <w:r>
        <w:rPr>
          <w:rStyle w:val="CommentTok"/>
        </w:rPr>
        <w:t xml:space="preserve"># смотрим результат</w:t>
      </w:r>
      <w:r>
        <w:br w:type="textWrapping"/>
      </w:r>
      <w:r>
        <w:rPr>
          <w:rStyle w:val="NormalTok"/>
        </w:rPr>
        <w:t xml:space="preserve">inform[, Netweight.kg, Netweight.kg.median]</w:t>
      </w:r>
    </w:p>
    <w:p>
      <w:pPr>
        <w:pStyle w:val="SourceCode"/>
      </w:pPr>
      <w:r>
        <w:rPr>
          <w:rStyle w:val="VerbatimChar"/>
        </w:rPr>
        <w:t xml:space="preserve">##      Netweight.kg.median Netweight.kg</w:t>
      </w:r>
      <w:r>
        <w:br w:type="textWrapping"/>
      </w:r>
      <w:r>
        <w:rPr>
          <w:rStyle w:val="VerbatimChar"/>
        </w:rPr>
        <w:t xml:space="preserve">##   1:               10000        10000</w:t>
      </w:r>
      <w:r>
        <w:br w:type="textWrapping"/>
      </w:r>
      <w:r>
        <w:rPr>
          <w:rStyle w:val="VerbatimChar"/>
        </w:rPr>
        <w:t xml:space="preserve">##   2:               10000           NA</w:t>
      </w:r>
      <w:r>
        <w:br w:type="textWrapping"/>
      </w:r>
      <w:r>
        <w:rPr>
          <w:rStyle w:val="VerbatimChar"/>
        </w:rPr>
        <w:t xml:space="preserve">##   3:                4190         4190</w:t>
      </w:r>
      <w:r>
        <w:br w:type="textWrapping"/>
      </w:r>
      <w:r>
        <w:rPr>
          <w:rStyle w:val="VerbatimChar"/>
        </w:rPr>
        <w:t xml:space="preserve">##   4:                 240          240</w:t>
      </w:r>
      <w:r>
        <w:br w:type="textWrapping"/>
      </w:r>
      <w:r>
        <w:rPr>
          <w:rStyle w:val="VerbatimChar"/>
        </w:rPr>
        <w:t xml:space="preserve">##   5:                3942         3942</w:t>
      </w:r>
      <w:r>
        <w:br w:type="textWrapping"/>
      </w:r>
      <w:r>
        <w:rPr>
          <w:rStyle w:val="VerbatimChar"/>
        </w:rPr>
        <w:t xml:space="preserve">##  ---                                 </w:t>
      </w:r>
      <w:r>
        <w:br w:type="textWrapping"/>
      </w:r>
      <w:r>
        <w:rPr>
          <w:rStyle w:val="VerbatimChar"/>
        </w:rPr>
        <w:t xml:space="preserve">## 130:                1465         1465</w:t>
      </w:r>
      <w:r>
        <w:br w:type="textWrapping"/>
      </w:r>
      <w:r>
        <w:rPr>
          <w:rStyle w:val="VerbatimChar"/>
        </w:rPr>
        <w:t xml:space="preserve">## 131:                1577         1577</w:t>
      </w:r>
      <w:r>
        <w:br w:type="textWrapping"/>
      </w:r>
      <w:r>
        <w:rPr>
          <w:rStyle w:val="VerbatimChar"/>
        </w:rPr>
        <w:t xml:space="preserve">## 132:                 674          674</w:t>
      </w:r>
      <w:r>
        <w:br w:type="textWrapping"/>
      </w:r>
      <w:r>
        <w:rPr>
          <w:rStyle w:val="VerbatimChar"/>
        </w:rPr>
        <w:t xml:space="preserve">## 133:                 436          436</w:t>
      </w:r>
      <w:r>
        <w:br w:type="textWrapping"/>
      </w:r>
      <w:r>
        <w:rPr>
          <w:rStyle w:val="VerbatimChar"/>
        </w:rPr>
        <w:t xml:space="preserve">## 134:                 634          634</w:t>
      </w:r>
    </w:p>
    <w:p>
      <w:pPr>
        <w:pStyle w:val="SourceCode"/>
      </w:pPr>
      <w:r>
        <w:rPr>
          <w:rStyle w:val="NormalTok"/>
        </w:rPr>
        <w:t xml:space="preserve">inform[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(Netweight.kg), Year, Netweight.kg.median]</w:t>
      </w:r>
    </w:p>
    <w:p>
      <w:pPr>
        <w:pStyle w:val="SourceCode"/>
      </w:pPr>
      <w:r>
        <w:rPr>
          <w:rStyle w:val="VerbatimChar"/>
        </w:rPr>
        <w:t xml:space="preserve">##    Netweight.kg.median Year</w:t>
      </w:r>
      <w:r>
        <w:br w:type="textWrapping"/>
      </w:r>
      <w:r>
        <w:rPr>
          <w:rStyle w:val="VerbatimChar"/>
        </w:rPr>
        <w:t xml:space="preserve">## 1:               10000 2010</w:t>
      </w:r>
    </w:p>
    <w:p>
      <w:pPr>
        <w:pStyle w:val="FirstParagraph"/>
      </w:pPr>
      <w:r>
        <w:t xml:space="preserve">Разделим данные по странам-членам того или иного союза (получится 3 таблицы). После этого добавим в эти таблички новый столбец - принадлежность к союзу, после чего объединим все таблицы в одну.</w:t>
      </w:r>
    </w:p>
    <w:p>
      <w:pPr>
        <w:pStyle w:val="SourceCode"/>
      </w:pPr>
      <w:r>
        <w:rPr>
          <w:rStyle w:val="CommentTok"/>
        </w:rPr>
        <w:t xml:space="preserve">#Разделим страны по группам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(DT.import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Reporter)</w:t>
      </w:r>
    </w:p>
    <w:p>
      <w:pPr>
        <w:pStyle w:val="SourceCode"/>
      </w:pPr>
      <w:r>
        <w:rPr>
          <w:rStyle w:val="VerbatimChar"/>
        </w:rPr>
        <w:t xml:space="preserve">##  [1] "Armenia"                  "EU-27"                   </w:t>
      </w:r>
      <w:r>
        <w:br w:type="textWrapping"/>
      </w:r>
      <w:r>
        <w:rPr>
          <w:rStyle w:val="VerbatimChar"/>
        </w:rPr>
        <w:t xml:space="preserve">##  [3] "Finland"                  "Georgia"                 </w:t>
      </w:r>
      <w:r>
        <w:br w:type="textWrapping"/>
      </w:r>
      <w:r>
        <w:rPr>
          <w:rStyle w:val="VerbatimChar"/>
        </w:rPr>
        <w:t xml:space="preserve">##  [5] "Germany"                  "United States of America"</w:t>
      </w:r>
      <w:r>
        <w:br w:type="textWrapping"/>
      </w:r>
      <w:r>
        <w:rPr>
          <w:rStyle w:val="VerbatimChar"/>
        </w:rPr>
        <w:t xml:space="preserve">##  [7] "Belarus"                  "Estonia"                 </w:t>
      </w:r>
      <w:r>
        <w:br w:type="textWrapping"/>
      </w:r>
      <w:r>
        <w:rPr>
          <w:rStyle w:val="VerbatimChar"/>
        </w:rPr>
        <w:t xml:space="preserve">##  [9] "Kyrgyzstan"               "Kazakhstan"              </w:t>
      </w:r>
      <w:r>
        <w:br w:type="textWrapping"/>
      </w:r>
      <w:r>
        <w:rPr>
          <w:rStyle w:val="VerbatimChar"/>
        </w:rPr>
        <w:t xml:space="preserve">## [11] "Ukraine"                  "Azerbaijan"              </w:t>
      </w:r>
      <w:r>
        <w:br w:type="textWrapping"/>
      </w:r>
      <w:r>
        <w:rPr>
          <w:rStyle w:val="VerbatimChar"/>
        </w:rPr>
        <w:t xml:space="preserve">## [13] "Lithuania"                "Russian Federation"      </w:t>
      </w:r>
      <w:r>
        <w:br w:type="textWrapping"/>
      </w:r>
      <w:r>
        <w:rPr>
          <w:rStyle w:val="VerbatimChar"/>
        </w:rPr>
        <w:t xml:space="preserve">## [15] "Latvia"                   "Mongolia"                </w:t>
      </w:r>
      <w:r>
        <w:br w:type="textWrapping"/>
      </w:r>
      <w:r>
        <w:rPr>
          <w:rStyle w:val="VerbatimChar"/>
        </w:rPr>
        <w:t xml:space="preserve">## [17] "New Zealand"              "United Arab Emirates"    </w:t>
      </w:r>
      <w:r>
        <w:br w:type="textWrapping"/>
      </w:r>
      <w:r>
        <w:rPr>
          <w:rStyle w:val="VerbatimChar"/>
        </w:rPr>
        <w:t xml:space="preserve">## [19] "Slovenia"                 "Egypt"</w:t>
      </w:r>
    </w:p>
    <w:p>
      <w:pPr>
        <w:pStyle w:val="SourceCode"/>
      </w:pPr>
      <w:r>
        <w:rPr>
          <w:rStyle w:val="CommentTok"/>
        </w:rPr>
        <w:t xml:space="preserve">#страны таможенного союза</w:t>
      </w:r>
      <w:r>
        <w:br w:type="textWrapping"/>
      </w:r>
      <w:r>
        <w:rPr>
          <w:rStyle w:val="NormalTok"/>
        </w:rPr>
        <w:t xml:space="preserve">customs_union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'Armenia'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"Belarus"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"Kazakhstan"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"Kyrgyzstan"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"Russian Federation"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#страны СНГ, не входящий в таможенный союз</w:t>
      </w:r>
      <w:r>
        <w:br w:type="textWrapping"/>
      </w:r>
      <w:r>
        <w:rPr>
          <w:rStyle w:val="NormalTok"/>
        </w:rPr>
        <w:t xml:space="preserve">cis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"Azerbaijan"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#остальные страны</w:t>
      </w:r>
      <w:r>
        <w:br w:type="textWrapping"/>
      </w:r>
      <w:r>
        <w:rPr>
          <w:rStyle w:val="NormalTok"/>
        </w:rPr>
        <w:t xml:space="preserve">other_countries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"EU-27"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"Finland"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"United States of 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"Estonia"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"Ukraine"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"Lithuania"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"Latvia"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"Mongolia"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"United Arab Emirates"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"Slovenia"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"Egypt"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 обозначили цвета для графиков</w:t>
      </w:r>
      <w:r>
        <w:br w:type="textWrapping"/>
      </w:r>
      <w:r>
        <w:br w:type="textWrapping"/>
      </w:r>
      <w:r>
        <w:rPr>
          <w:rStyle w:val="CommentTok"/>
        </w:rPr>
        <w:t xml:space="preserve">#сделаем поле Reporter ключевым, чтобы сделать возможной фильтрацию</w:t>
      </w:r>
      <w:r>
        <w:br w:type="textWrapping"/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(inform, Reporter)</w:t>
      </w:r>
      <w:r>
        <w:br w:type="textWrapping"/>
      </w:r>
      <w:r>
        <w:rPr>
          <w:rStyle w:val="CommentTok"/>
        </w:rPr>
        <w:t xml:space="preserve">#inform.customs_union &lt;- inform[c('Armenia',"Belarus", </w:t>
      </w:r>
      <w:r>
        <w:br w:type="textWrapping"/>
      </w:r>
      <w:r>
        <w:rPr>
          <w:rStyle w:val="CommentTok"/>
        </w:rPr>
        <w:t xml:space="preserve">#                                 "Kazakhstan", "Kyrgyzstan", "Russian Federation")]</w:t>
      </w:r>
      <w:r>
        <w:br w:type="textWrapping"/>
      </w:r>
      <w:r>
        <w:br w:type="textWrapping"/>
      </w:r>
      <w:r>
        <w:rPr>
          <w:rStyle w:val="CommentTok"/>
        </w:rPr>
        <w:t xml:space="preserve">#формируем таблицы по признаку принадлежности стран к тому или иному союзу</w:t>
      </w:r>
      <w:r>
        <w:br w:type="textWrapping"/>
      </w:r>
      <w:r>
        <w:rPr>
          <w:rStyle w:val="NormalTok"/>
        </w:rPr>
        <w:t xml:space="preserve">inform.customs_union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inform[customs_union]</w:t>
      </w:r>
      <w:r>
        <w:br w:type="textWrapping"/>
      </w:r>
      <w:r>
        <w:rPr>
          <w:rStyle w:val="NormalTok"/>
        </w:rPr>
        <w:t xml:space="preserve">inform.cis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inform[cis]</w:t>
      </w:r>
      <w:r>
        <w:br w:type="textWrapping"/>
      </w:r>
      <w:r>
        <w:rPr>
          <w:rStyle w:val="NormalTok"/>
        </w:rPr>
        <w:t xml:space="preserve">inform.other_countries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inform[other_countries]</w:t>
      </w:r>
      <w:r>
        <w:br w:type="textWrapping"/>
      </w:r>
      <w:r>
        <w:br w:type="textWrapping"/>
      </w:r>
      <w:r>
        <w:rPr>
          <w:rStyle w:val="CommentTok"/>
        </w:rPr>
        <w:t xml:space="preserve">#добавим столбец фактор принадлежности к союзу</w:t>
      </w:r>
      <w:r>
        <w:br w:type="textWrapping"/>
      </w:r>
      <w:r>
        <w:rPr>
          <w:rStyle w:val="NormalTok"/>
        </w:rPr>
        <w:t xml:space="preserve">inform1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(inform.customs_union, </w:t>
      </w:r>
      <w:r>
        <w:rPr>
          <w:rStyle w:val="DataTypeTok"/>
        </w:rPr>
        <w:t xml:space="preserve">c_fact=</w:t>
      </w:r>
      <w:r>
        <w:rPr>
          <w:rStyle w:val="StringTok"/>
        </w:rPr>
        <w:t xml:space="preserve">'customs_union'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inform2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(inform.cis, </w:t>
      </w:r>
      <w:r>
        <w:rPr>
          <w:rStyle w:val="DataTypeTok"/>
        </w:rPr>
        <w:t xml:space="preserve">c_fact=</w:t>
      </w:r>
      <w:r>
        <w:rPr>
          <w:rStyle w:val="StringTok"/>
        </w:rPr>
        <w:t xml:space="preserve">'cis'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inform3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(inform.other_countries, </w:t>
      </w:r>
      <w:r>
        <w:rPr>
          <w:rStyle w:val="DataTypeTok"/>
        </w:rPr>
        <w:t xml:space="preserve">c_fact=</w:t>
      </w:r>
      <w:r>
        <w:rPr>
          <w:rStyle w:val="StringTok"/>
        </w:rPr>
        <w:t xml:space="preserve">'other_countries'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#объединяем таблицы в одну новую</w:t>
      </w:r>
      <w:r>
        <w:br w:type="textWrapping"/>
      </w:r>
      <w:r>
        <w:rPr>
          <w:rStyle w:val="NormalTok"/>
        </w:rPr>
        <w:t xml:space="preserve">inform_super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inform_super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(inform1,inform2)</w:t>
      </w:r>
    </w:p>
    <w:p>
      <w:pPr>
        <w:pStyle w:val="SourceCode"/>
      </w:pPr>
      <w:r>
        <w:rPr>
          <w:rStyle w:val="VerbatimChar"/>
        </w:rPr>
        <w:t xml:space="preserve">## Joining, by = c("Classification", "Year", "Period", "Period.Desc", "Aggregate.Level", "Is.Leaf.Code", "Trade.Flow.Code", "Trade.Flow", "Reporter.Code", "Reporter", "Partner.Code", "Partner", "Commodity.Code", "Commodity", "Qty.Unit.Code", "Netweight.kg", "Trade.Value.USD", "Flag", "Netweight.kg.median", "c_fact")</w:t>
      </w:r>
    </w:p>
    <w:p>
      <w:pPr>
        <w:pStyle w:val="SourceCode"/>
      </w:pPr>
      <w:r>
        <w:rPr>
          <w:rStyle w:val="NormalTok"/>
        </w:rPr>
        <w:t xml:space="preserve">inform_super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(inform_super, inform3)</w:t>
      </w:r>
    </w:p>
    <w:p>
      <w:pPr>
        <w:pStyle w:val="SourceCode"/>
      </w:pPr>
      <w:r>
        <w:rPr>
          <w:rStyle w:val="VerbatimChar"/>
        </w:rPr>
        <w:t xml:space="preserve">## Joining, by = c("Classification", "Year", "Period", "Period.Desc", "Aggregate.Level", "Is.Leaf.Code", "Trade.Flow.Code", "Trade.Flow", "Reporter.Code", "Reporter", "Partner.Code", "Partner", "Commodity.Code", "Commodity", "Qty.Unit.Code", "Netweight.kg", "Trade.Value.USD", "Flag", "Netweight.kg.median", "c_fact")</w:t>
      </w:r>
    </w:p>
    <w:p>
      <w:pPr>
        <w:pStyle w:val="FirstParagraph"/>
      </w:pPr>
      <w:r>
        <w:t xml:space="preserve">В новообразованной таблице превращаем столбец принадлежности к союзу в фактор. после считаем суммарные поставки по союзам и годам, строим график</w:t>
      </w:r>
    </w:p>
    <w:p>
      <w:pPr>
        <w:pStyle w:val="SourceCode"/>
      </w:pPr>
      <w:r>
        <w:rPr>
          <w:rStyle w:val="NormalTok"/>
        </w:rPr>
        <w:t xml:space="preserve">year_in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(inform_super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c_fact))</w:t>
      </w:r>
      <w:r>
        <w:br w:type="textWrapping"/>
      </w:r>
      <w:r>
        <w:br w:type="textWrapping"/>
      </w:r>
      <w:r>
        <w:rPr>
          <w:rStyle w:val="CommentTok"/>
        </w:rPr>
        <w:t xml:space="preserve">#считаем суммарные постаки по годам и союзу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(inform_super, Netweight.kg.median, c_fact,Year)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(c_fact,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Netweight.kg.total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(Netweight.kg.median))</w:t>
      </w:r>
      <w:r>
        <w:br w:type="textWrapping"/>
      </w:r>
      <w:r>
        <w:rPr>
          <w:rStyle w:val="NormalTok"/>
        </w:rPr>
        <w:t xml:space="preserve">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(res)</w:t>
      </w:r>
      <w:r>
        <w:br w:type="textWrapping"/>
      </w:r>
      <w:r>
        <w:br w:type="textWrapping"/>
      </w:r>
      <w:r>
        <w:rPr>
          <w:rStyle w:val="CommentTok"/>
        </w:rPr>
        <w:t xml:space="preserve">#график, построенный с помощью пакета base------ 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'Pic-1.png'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Netweight.kg.total,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cls[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c_fact)],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'Год продажи'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'Количество проданной продукции'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легенда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year_in,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cls[year_in])</w:t>
      </w:r>
      <w:r>
        <w:br w:type="textWrapping"/>
      </w:r>
      <w:r>
        <w:br w:type="textWrapping"/>
      </w:r>
      <w:r>
        <w:rPr>
          <w:rStyle w:val="CommentTok"/>
        </w:rPr>
        <w:t xml:space="preserve"># горизонтальная ось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Построим оставшиеся 2 графика с помощью lattice и ggplot.</w:t>
      </w:r>
    </w:p>
    <w:p>
      <w:pPr>
        <w:pStyle w:val="SourceCode"/>
      </w:pPr>
      <w:r>
        <w:rPr>
          <w:rStyle w:val="CommentTok"/>
        </w:rPr>
        <w:t xml:space="preserve">#график, построенный с помощью пакета lattice-----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'Pic-2.png'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(Netweight.kg.total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res1,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fill.color =</w:t>
      </w:r>
      <w:r>
        <w:rPr>
          <w:rStyle w:val="NormalTok"/>
        </w:rPr>
        <w:t xml:space="preserve"> cls[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c_fact)],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"Год продажи"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'Количество проданной продукции'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panel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(x,y,fill.color,...,subscipts){</w:t>
      </w:r>
      <w:r>
        <w:br w:type="textWrapping"/>
      </w:r>
      <w:r>
        <w:rPr>
          <w:rStyle w:val="NormalTok"/>
        </w:rPr>
        <w:t xml:space="preserve">                 fill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fill.color[subscipts]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panel.xyplot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fill)})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#график построенный с помощью ggplot2-----------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'Pic-3.png'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(Year, Netweight.kg.total,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(c_fact),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'Год продажи'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'Количество проданной продукции'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6847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Practice2_2019</dc:title>
  <dc:creator>Lukyanova Anastasia PMI IV-1</dc:creator>
  <dcterms:created xsi:type="dcterms:W3CDTF">2019-03-08T12:08:07Z</dcterms:created>
  <dcterms:modified xsi:type="dcterms:W3CDTF">2019-03-08T12:08:07Z</dcterms:modified>
</cp:coreProperties>
</file>