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«Брестский государственный технический университет»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ИИТ</w:t>
      </w:r>
    </w:p>
    <w:p/>
    <w:p/>
    <w:p/>
    <w:p/>
    <w:p/>
    <w:p/>
    <w:p/>
    <w:p/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«АПО ЭВМиС»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Изучение аппаратно-программной архитектуры процессоров семейства Intel – разработка ассемблерной вставки</w:t>
      </w:r>
    </w:p>
    <w:p/>
    <w:p/>
    <w:p/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</w:t>
        <w:br/>
      </w:r>
      <w:r>
        <w:rPr>
          <w:rFonts w:ascii="Times New Roman" w:hAnsi="Times New Roman" w:eastAsia="Times New Roman"/>
          <w:b w:val="0"/>
          <w:sz w:val="28"/>
        </w:rPr>
        <w:t>Студент 4-го курса</w:t>
        <w:br/>
      </w:r>
      <w:r>
        <w:rPr>
          <w:rFonts w:ascii="Times New Roman" w:hAnsi="Times New Roman" w:eastAsia="Times New Roman"/>
          <w:b w:val="0"/>
          <w:sz w:val="28"/>
        </w:rPr>
        <w:t>Группы АС-66</w:t>
        <w:br/>
      </w:r>
      <w:r>
        <w:rPr>
          <w:rFonts w:ascii="Times New Roman" w:hAnsi="Times New Roman" w:eastAsia="Times New Roman"/>
          <w:b w:val="0"/>
          <w:sz w:val="28"/>
        </w:rPr>
        <w:t>Пекун М.С.</w:t>
        <w:br/>
      </w:r>
      <w:r>
        <w:rPr>
          <w:rFonts w:ascii="Times New Roman" w:hAnsi="Times New Roman" w:eastAsia="Times New Roman"/>
          <w:b w:val="0"/>
          <w:sz w:val="28"/>
        </w:rPr>
        <w:t>Проверил:</w:t>
        <w:br/>
      </w:r>
      <w:r>
        <w:rPr>
          <w:rFonts w:ascii="Times New Roman" w:hAnsi="Times New Roman" w:eastAsia="Times New Roman"/>
          <w:b w:val="0"/>
          <w:sz w:val="28"/>
        </w:rPr>
        <w:t>Кулик А.Д.</w:t>
      </w:r>
    </w:p>
    <w:p/>
    <w:p/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Брест 2026</w:t>
      </w:r>
    </w:p>
    <w:p>
      <w:pPr>
        <w:pStyle w:val="Heading1"/>
        <w:pageBreakBefore/>
      </w:pPr>
      <w:r>
        <w:t>Цель и задание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Цель работы — изучить регистры и адресацию памяти процессоров Intel и применить встроенный ассемблер Microsoft Visual C++ для обработки строк. Сравнить результат и быстродействие с реализацией на C++.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Вариант 3: даны четыре строки. Поменять местами 1-ю с 3-й и 2-ю с 4-й. Исходный порядок (S1, S2, S3, S4) должен преобразоваться в (S3, S4, S1, S2).</w:t>
      </w:r>
    </w:p>
    <w:p>
      <w:pPr>
        <w:pStyle w:val="Heading1"/>
      </w:pPr>
      <w:r>
        <w:t>Описание решения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Программа считывает четыре строки в отдельные буферы по 256 байт, включая завершающий нуль. Функция swap_cpp обменивает соответствующие байты двух пар буферов средствами C++. Функция swap_asm выполняет тот же обмен в цикле с регистрами ESI, EDX, ECX, AL и AH. Оба варианта работают с независимыми копиями исходного набора. После вызова результаты сравниваются побайтово.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измерения использована конфигурация Release Win32. В каждой из пяти серий функция вызывается 200 000 раз; в отчёт выводится медиана длительности серии. Копирование исходных данных и вывод на экран в измеряемый интервал не входят. Поскольку обмен повторяется чётное число раз, по окончании серии буферы возвращаются к исходному порядку.</w:t>
      </w:r>
    </w:p>
    <w:p>
      <w:pPr>
        <w:pStyle w:val="Heading1"/>
      </w:pPr>
      <w:r>
        <w:t>Текст программы</w:t>
      </w:r>
    </w:p>
    <w:p>
      <w:pPr>
        <w:pStyle w:val="Heading2"/>
      </w:pPr>
      <w:r>
        <w:t>Файл string_swap.h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#pragma once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&lt;cstddef&gt;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constexpr std::size_t kStringCapacity = 256;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struct FourStrings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char line[4][kStringCapacity]{};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__declspec(noinline) void swap_cpp(FourStrings&amp; strings);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__declspec(noinline) void swap_asm(FourStrings&amp; strings);</w:t>
      </w:r>
    </w:p>
    <w:p>
      <w:pPr>
        <w:pStyle w:val="Heading2"/>
      </w:pPr>
      <w:r>
        <w:t>Файл string_swap.cpp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"string_swap.h"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&lt;utility&gt;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static_assert(sizeof(FourStrings) == 4 * kStringCapacity,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"The assembly offsets require four adjacent buffers.");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void swap_cpp(FourStrings&amp; strings)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for (int index = 0; index &lt; static_cast&lt;int&gt;(kStringCapacity); ++index)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std::swap(strings.line[0][index], strings.line[2][index]);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std::swap(strings.line[1][index], strings.line[3][index]);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void swap_asm(FourStrings&amp; strings)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FourStrings* data = &amp;strings;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__asm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esi, data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xor edx, edx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ecx, 256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swap_next_byte: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// Exchange the corresponding bytes of strings 1 and 3.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al, byte ptr [esi + edx]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ah, byte ptr [esi + edx + 512]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byte ptr [esi + edx], ah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byte ptr [esi + edx + 512], al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// Exchange the corresponding bytes of strings 2 and 4.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al, byte ptr [esi + edx + 256]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ah, byte ptr [esi + edx + 768]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byte ptr [esi + edx + 256], ah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mov byte ptr [esi + edx + 768], al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inc edx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loop swap_next_byte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Heading2"/>
      </w:pPr>
      <w:r>
        <w:t>Файл main.cpp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"string_swap.h"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&lt;algorithm&gt;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&lt;chrono&gt;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&lt;cstring&gt;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&lt;iomanip&gt;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&lt;iostream&gt;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&lt;string&gt;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#include &lt;vector&gt;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namespace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constexpr int kIterations = 200000;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constexpr int kTrials = 5;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volatile unsigned int g_observed_byte = 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bool read_four_strings(FourStrings&amp; result)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for (int index = 0; index &lt; 4; ++index)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for (;;)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std::cout &lt;&lt; "Enter string " &lt;&lt; index + 1 &lt;&lt; " (up to 255 bytes): 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std::string input;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if (!std::getline(std::cin, input))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return false;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if (input.size() &gt;= kStringCapacity)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std::cout &lt;&lt; "Too long. Please enter this string again.\n";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continue;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std::memcpy(result.line[index], input.c_str(), input.size() + 1);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break;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return true;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void print_four_strings(const char* label, const FourStrings&amp; strings)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label &lt;&lt; '\n';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for (int index = 0; index &lt; 4; ++index)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std::cout &lt;&lt; "  " &lt;&lt; index + 1 &lt;&lt; ": [" &lt;&lt; strings.line[index] &lt;&lt; "]\n";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double median_milliseconds(void (*operation)(FourStrings&amp;),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           const FourStrings&amp; original)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using clock = std::chrono::steady_clock;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std::vector&lt;double&gt; samples;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samples.reserve(kTrials);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for (int trial = 0; trial &lt; kTrials; ++trial)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FourStrings working = original;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operation(working); // Warm up the function before each measured series.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working = original;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const auto start = clock::now();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for (int iteration = 0; iteration &lt; kIterations; ++iteration)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operation(working);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const auto finish = clock::now();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g_observed_byte += static_cast&lt;unsigned char&gt;(working.line[0][0]);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samples.push_back(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std::chrono::duration&lt;double, std::milli&gt;(finish - start).count());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std::sort(samples.begin(), samples.end());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return samples[kTrials / 2];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 // namespace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int main()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FourStrings original;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if (!read_four_strings(original))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std::cerr &lt;&lt; "Input ended before all four strings were entered.\n";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return 1;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FourStrings cpp_result = original;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FourStrings asm_result = original;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swap_cpp(cpp_result);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swap_asm(asm_result);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print_four_strings("Original strings:", original);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print_four_strings("After C++ function:", cpp_result);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print_four_strings("After ASM function:", asm_result);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if (std::memcmp(&amp;cpp_result, &amp;asm_result, sizeof(FourStrings)) != 0)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std::cerr &lt;&lt; "ERROR: C++ and ASM results differ.\n";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return 2;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"Results match.\n";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const double cpp_ms = median_milliseconds(swap_cpp, original);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const double asm_ms = median_milliseconds(swap_asm, original);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std::fixed &lt;&lt; std::setprecision(3);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"Release Win32 benchmark: " &lt;&lt; kTrials &lt;&lt; " trials, "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&lt;&lt; kIterations &lt;&lt; " swaps per trial (median).\n";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"C++: " &lt;&lt; cpp_ms &lt;&lt; " ms\n";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std::cout &lt;&lt; "ASM: " &lt;&lt; asm_ms &lt;&lt; " ms\n";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if (asm_ms &gt; 0.0)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    std::cout &lt;&lt; "C++ / ASM time ratio: " &lt;&lt; cpp_ms / asm_ms &lt;&lt; '\n';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 xml:space="preserve">    return 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>
      <w:pPr>
        <w:pStyle w:val="Heading1"/>
        <w:pageBreakBefore/>
      </w:pPr>
      <w:r>
        <w:t>Результаты выполнения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демонстрационного запуска введены строки Alpha, B, Third line и Fourth. В обоих вариантах результат — Third line, Fourth, Alpha, B. Программа подтвердила побайтовое совпадение буферов. Ниже показан зафиксированный вывод этого запуска.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9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Рисунок 1 — Вывод программы при запуске Release Win32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5"/>
        <w:gridCol w:w="4535"/>
      </w:tblGrid>
      <w:tr>
        <w:tc>
          <w:tcPr>
            <w:tcW w:type="dxa" w:w="48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Реализация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Медиана времени, мс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C++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125.556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Встроенный ASM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130.864</w:t>
            </w:r>
          </w:p>
        </w:tc>
      </w:tr>
    </w:tbl>
    <w:p>
      <w:pPr>
        <w:pStyle w:val="Heading1"/>
      </w:pPr>
      <w:r>
        <w:t>Вывод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Обе функции выполнили вариант 3 правильно и дали одинаковые результаты. В данном запуске быстрее оказалась реализация на C++: C++ — 125.556 мс, ASM — 130.864 мс за 200 000 обменов. Отношение времени C++ к ASM составило 0.959. Это измерение характеризует именно данную конфигурацию сборки и компьютер; ассемблерная вставка сама по себе не гарантирует ускорения по сравнению с оптимизированным C++.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