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2821" w14:textId="77777777" w:rsidR="007C09F2" w:rsidRPr="00900B43" w:rsidRDefault="007C09F2" w:rsidP="002600F5">
      <w:pPr>
        <w:jc w:val="both"/>
        <w:rPr>
          <w:sz w:val="28"/>
          <w:szCs w:val="28"/>
        </w:rPr>
      </w:pPr>
    </w:p>
    <w:p w14:paraId="41A65478" w14:textId="2DB6A174" w:rsidR="007C09F2" w:rsidRDefault="007C09F2" w:rsidP="00542FEB">
      <w:pPr>
        <w:pStyle w:val="Heading1"/>
        <w:rPr>
          <w:b/>
          <w:bCs/>
          <w:lang w:eastAsia="ru-RU"/>
        </w:rPr>
      </w:pPr>
      <w:r w:rsidRPr="00900B43">
        <w:rPr>
          <w:b/>
          <w:bCs/>
          <w:lang w:eastAsia="ru-RU"/>
        </w:rPr>
        <w:t xml:space="preserve">Динамика основных причин смертности в Краснодарском крае в 2017-2021 гг. на 100 тыс. </w:t>
      </w:r>
      <w:r w:rsidR="00C03BFA" w:rsidRPr="00900B43">
        <w:rPr>
          <w:b/>
          <w:bCs/>
          <w:lang w:eastAsia="ru-RU"/>
        </w:rPr>
        <w:t>Н</w:t>
      </w:r>
      <w:r w:rsidRPr="00900B43">
        <w:rPr>
          <w:b/>
          <w:bCs/>
          <w:lang w:eastAsia="ru-RU"/>
        </w:rPr>
        <w:t>аселения</w:t>
      </w:r>
    </w:p>
    <w:p w14:paraId="2503492D" w14:textId="0C486D89" w:rsidR="007C09F2" w:rsidRPr="00C03BFA" w:rsidRDefault="00C03BFA" w:rsidP="00C03BFA">
      <w:pPr>
        <w:jc w:val="left"/>
        <w:rPr>
          <w:lang w:eastAsia="ru-RU"/>
        </w:rPr>
      </w:pPr>
      <w:r>
        <w:rPr>
          <w:lang w:eastAsia="ru-RU"/>
        </w:rPr>
        <w:t>Таблица 1 – Причины смертности в Краснодарском крае</w:t>
      </w:r>
    </w:p>
    <w:tbl>
      <w:tblPr>
        <w:tblW w:w="14783" w:type="dxa"/>
        <w:tblInd w:w="96" w:type="dxa"/>
        <w:tblLook w:val="0000" w:firstRow="0" w:lastRow="0" w:firstColumn="0" w:lastColumn="0" w:noHBand="0" w:noVBand="0"/>
      </w:tblPr>
      <w:tblGrid>
        <w:gridCol w:w="8688"/>
        <w:gridCol w:w="1417"/>
        <w:gridCol w:w="1276"/>
        <w:gridCol w:w="1134"/>
        <w:gridCol w:w="1134"/>
        <w:gridCol w:w="1134"/>
      </w:tblGrid>
      <w:tr w:rsidR="00900B43" w:rsidRPr="00542FEB" w14:paraId="4A063033" w14:textId="77777777" w:rsidTr="00873BEE">
        <w:trPr>
          <w:trHeight w:val="723"/>
        </w:trPr>
        <w:tc>
          <w:tcPr>
            <w:tcW w:w="8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0510" w14:textId="77777777" w:rsidR="007C09F2" w:rsidRPr="00542FEB" w:rsidRDefault="007C09F2" w:rsidP="00873BEE">
            <w:pPr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542FEB">
              <w:rPr>
                <w:b/>
                <w:bCs/>
                <w:sz w:val="22"/>
                <w:szCs w:val="22"/>
                <w:lang w:eastAsia="ru-RU"/>
              </w:rPr>
              <w:t>Причины смерти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9DF5C1" w14:textId="77777777" w:rsidR="007C09F2" w:rsidRPr="00542FEB" w:rsidRDefault="007C09F2" w:rsidP="007C09F2">
            <w:pPr>
              <w:rPr>
                <w:b/>
                <w:bCs/>
                <w:sz w:val="22"/>
                <w:szCs w:val="22"/>
                <w:lang w:eastAsia="ru-RU"/>
              </w:rPr>
            </w:pPr>
            <w:r w:rsidRPr="00542FEB">
              <w:rPr>
                <w:b/>
                <w:bCs/>
                <w:sz w:val="22"/>
                <w:szCs w:val="22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9B6C4" w14:textId="77777777" w:rsidR="007C09F2" w:rsidRPr="00542FEB" w:rsidRDefault="007C09F2" w:rsidP="007C09F2">
            <w:pPr>
              <w:rPr>
                <w:b/>
                <w:bCs/>
                <w:sz w:val="22"/>
                <w:szCs w:val="22"/>
                <w:lang w:eastAsia="ru-RU"/>
              </w:rPr>
            </w:pPr>
            <w:r w:rsidRPr="00542FEB">
              <w:rPr>
                <w:b/>
                <w:bCs/>
                <w:sz w:val="22"/>
                <w:szCs w:val="22"/>
                <w:lang w:eastAsia="ru-RU"/>
              </w:rPr>
              <w:t>2018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56C3F" w14:textId="77777777" w:rsidR="007C09F2" w:rsidRPr="00542FEB" w:rsidRDefault="007C09F2" w:rsidP="007C09F2">
            <w:pPr>
              <w:rPr>
                <w:b/>
                <w:bCs/>
                <w:sz w:val="22"/>
                <w:szCs w:val="22"/>
                <w:lang w:eastAsia="ru-RU"/>
              </w:rPr>
            </w:pPr>
            <w:r w:rsidRPr="00542FEB">
              <w:rPr>
                <w:b/>
                <w:bCs/>
                <w:sz w:val="22"/>
                <w:szCs w:val="22"/>
                <w:lang w:eastAsia="ru-RU"/>
              </w:rPr>
              <w:t>2019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68E12" w14:textId="77777777" w:rsidR="007C09F2" w:rsidRPr="00542FEB" w:rsidRDefault="007C09F2" w:rsidP="007C09F2">
            <w:pPr>
              <w:rPr>
                <w:b/>
                <w:bCs/>
                <w:sz w:val="22"/>
                <w:szCs w:val="22"/>
                <w:lang w:eastAsia="ru-RU"/>
              </w:rPr>
            </w:pPr>
            <w:r w:rsidRPr="00542FEB">
              <w:rPr>
                <w:b/>
                <w:bCs/>
                <w:sz w:val="22"/>
                <w:szCs w:val="22"/>
                <w:lang w:eastAsia="ru-RU"/>
              </w:rPr>
              <w:t>2020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51292" w14:textId="77777777" w:rsidR="007C09F2" w:rsidRPr="00542FEB" w:rsidRDefault="007C09F2" w:rsidP="007C09F2">
            <w:pPr>
              <w:rPr>
                <w:b/>
                <w:bCs/>
                <w:sz w:val="22"/>
                <w:szCs w:val="22"/>
                <w:lang w:eastAsia="ru-RU"/>
              </w:rPr>
            </w:pPr>
            <w:r w:rsidRPr="00542FEB">
              <w:rPr>
                <w:b/>
                <w:bCs/>
                <w:sz w:val="22"/>
                <w:szCs w:val="22"/>
                <w:lang w:eastAsia="ru-RU"/>
              </w:rPr>
              <w:t>2021</w:t>
            </w:r>
          </w:p>
        </w:tc>
      </w:tr>
      <w:tr w:rsidR="00900B43" w:rsidRPr="00542FEB" w14:paraId="56953DFA" w14:textId="77777777" w:rsidTr="00900B43">
        <w:trPr>
          <w:trHeight w:val="276"/>
        </w:trPr>
        <w:tc>
          <w:tcPr>
            <w:tcW w:w="8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3E11A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Туберкулез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F94B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4,8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48E407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60DF8D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CD33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F477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3,5</w:t>
            </w:r>
          </w:p>
        </w:tc>
      </w:tr>
      <w:tr w:rsidR="00900B43" w:rsidRPr="00542FEB" w14:paraId="2B136BC9" w14:textId="77777777" w:rsidTr="00900B43">
        <w:trPr>
          <w:trHeight w:val="276"/>
        </w:trPr>
        <w:tc>
          <w:tcPr>
            <w:tcW w:w="8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77DEE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Болезнь, вызванная вирусом иммунодефицита человека (ВИЧ)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F2B2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6E396B5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7,6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D77F7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054194C8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57800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47096C72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8,6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22017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33E5E18E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ADE34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5CFB2DA8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7,5</w:t>
            </w:r>
          </w:p>
        </w:tc>
      </w:tr>
      <w:tr w:rsidR="00900B43" w:rsidRPr="00542FEB" w14:paraId="22594279" w14:textId="77777777" w:rsidTr="00900B43">
        <w:trPr>
          <w:trHeight w:val="276"/>
        </w:trPr>
        <w:tc>
          <w:tcPr>
            <w:tcW w:w="8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1ACB1F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Инфекционные болезни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F3A94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16,3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72332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15,8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FE106E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16,3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C90894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16,3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5AED9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14,3</w:t>
            </w:r>
          </w:p>
        </w:tc>
      </w:tr>
      <w:tr w:rsidR="00900B43" w:rsidRPr="00542FEB" w14:paraId="547D0070" w14:textId="77777777" w:rsidTr="00900B43">
        <w:trPr>
          <w:trHeight w:val="276"/>
        </w:trPr>
        <w:tc>
          <w:tcPr>
            <w:tcW w:w="8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7F186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Новообразования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D98C28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192,6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E29248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192,2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128D07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181,8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91A3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187,5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2F6D3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182,5</w:t>
            </w:r>
          </w:p>
        </w:tc>
      </w:tr>
      <w:tr w:rsidR="00900B43" w:rsidRPr="00542FEB" w14:paraId="5B8E51D0" w14:textId="77777777" w:rsidTr="00900B43">
        <w:trPr>
          <w:trHeight w:val="276"/>
        </w:trPr>
        <w:tc>
          <w:tcPr>
            <w:tcW w:w="8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86AA65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Болезни крови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43B922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1,7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22426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59C5AD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1657A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9EB4E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1,2</w:t>
            </w:r>
          </w:p>
        </w:tc>
      </w:tr>
      <w:tr w:rsidR="00900B43" w:rsidRPr="00542FEB" w14:paraId="19BE82E4" w14:textId="77777777" w:rsidTr="00900B43">
        <w:trPr>
          <w:trHeight w:val="276"/>
        </w:trPr>
        <w:tc>
          <w:tcPr>
            <w:tcW w:w="8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5813C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Болезни эндокринной системы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9BD17B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19,7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C05119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18,6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3F7C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24,0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74B8DA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23,3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E441D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26,6</w:t>
            </w:r>
          </w:p>
        </w:tc>
      </w:tr>
      <w:tr w:rsidR="00900B43" w:rsidRPr="00542FEB" w14:paraId="3B7275E4" w14:textId="77777777" w:rsidTr="00900B43">
        <w:trPr>
          <w:trHeight w:val="276"/>
        </w:trPr>
        <w:tc>
          <w:tcPr>
            <w:tcW w:w="8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02EA2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</w:rPr>
              <w:br w:type="page"/>
            </w:r>
            <w:r w:rsidRPr="00542FEB">
              <w:rPr>
                <w:sz w:val="22"/>
                <w:szCs w:val="22"/>
                <w:lang w:eastAsia="ru-RU"/>
              </w:rPr>
              <w:t>Психические расстройства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9D378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7,9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327B8A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A018D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4,7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A3C57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4,0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99F5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3,6</w:t>
            </w:r>
          </w:p>
        </w:tc>
      </w:tr>
      <w:tr w:rsidR="00900B43" w:rsidRPr="00542FEB" w14:paraId="523CF7E3" w14:textId="77777777" w:rsidTr="00900B43">
        <w:trPr>
          <w:trHeight w:val="828"/>
        </w:trPr>
        <w:tc>
          <w:tcPr>
            <w:tcW w:w="8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188F7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Синдром зависимости, вызванный употреблением алкоголя (хронический алкоголизм)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903D1A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2E84F25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3D5138F0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1,1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22068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1CA23217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15685D0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0,2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5594A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30FF48DF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4C9B5672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0,05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03F88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67A248BA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57CCFF61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0,09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6E171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1078819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7A0FFBD4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0,00</w:t>
            </w:r>
          </w:p>
        </w:tc>
      </w:tr>
      <w:tr w:rsidR="00900B43" w:rsidRPr="00542FEB" w14:paraId="5A50771A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EB3AF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Наркомания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3FE97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ED1AA2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0,0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23717F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0,0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5FB4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45295B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0,00</w:t>
            </w:r>
          </w:p>
        </w:tc>
      </w:tr>
      <w:tr w:rsidR="00900B43" w:rsidRPr="00542FEB" w14:paraId="54125883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601A0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Болезни нервной системы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A9478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129,9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297E7B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128,2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E5DAE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196,1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0B7574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205,7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A5E36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271,5</w:t>
            </w:r>
          </w:p>
        </w:tc>
      </w:tr>
      <w:tr w:rsidR="00900B43" w:rsidRPr="00542FEB" w14:paraId="01903175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A6EDC" w14:textId="07FF63F3" w:rsidR="007C09F2" w:rsidRPr="00542FEB" w:rsidRDefault="007C09F2" w:rsidP="00900B43">
            <w:pPr>
              <w:jc w:val="left"/>
              <w:rPr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542FEB">
              <w:rPr>
                <w:b/>
                <w:bCs/>
                <w:sz w:val="28"/>
                <w:szCs w:val="28"/>
                <w:highlight w:val="yellow"/>
                <w:lang w:eastAsia="ru-RU"/>
              </w:rPr>
              <w:t>Болезни системы кровообращения</w:t>
            </w:r>
            <w:r w:rsidR="00C03BFA">
              <w:rPr>
                <w:b/>
                <w:bCs/>
                <w:sz w:val="28"/>
                <w:szCs w:val="28"/>
                <w:highlight w:val="yellow"/>
                <w:lang w:eastAsia="ru-RU"/>
              </w:rPr>
              <w:t xml:space="preserve"> (далее – БСК)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BC7FB" w14:textId="77777777" w:rsidR="007C09F2" w:rsidRPr="00542FEB" w:rsidRDefault="007C09F2" w:rsidP="007C7186">
            <w:pPr>
              <w:rPr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542FEB">
              <w:rPr>
                <w:b/>
                <w:bCs/>
                <w:sz w:val="28"/>
                <w:szCs w:val="28"/>
                <w:highlight w:val="yellow"/>
                <w:lang w:eastAsia="ru-RU"/>
              </w:rPr>
              <w:t>553,4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93F520" w14:textId="77777777" w:rsidR="007C09F2" w:rsidRPr="00542FEB" w:rsidRDefault="007C09F2" w:rsidP="007C7186">
            <w:pPr>
              <w:rPr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542FEB">
              <w:rPr>
                <w:b/>
                <w:bCs/>
                <w:sz w:val="28"/>
                <w:szCs w:val="28"/>
                <w:highlight w:val="yellow"/>
                <w:lang w:eastAsia="ru-RU"/>
              </w:rPr>
              <w:t>527,7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2F99BA" w14:textId="77777777" w:rsidR="007C09F2" w:rsidRPr="00542FEB" w:rsidRDefault="007C09F2" w:rsidP="007C7186">
            <w:pPr>
              <w:rPr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542FEB">
              <w:rPr>
                <w:b/>
                <w:bCs/>
                <w:sz w:val="28"/>
                <w:szCs w:val="28"/>
                <w:highlight w:val="yellow"/>
                <w:lang w:eastAsia="ru-RU"/>
              </w:rPr>
              <w:t>485,2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94AE3" w14:textId="77777777" w:rsidR="007C09F2" w:rsidRPr="00542FEB" w:rsidRDefault="007C09F2" w:rsidP="007C7186">
            <w:pPr>
              <w:rPr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542FEB">
              <w:rPr>
                <w:b/>
                <w:bCs/>
                <w:sz w:val="28"/>
                <w:szCs w:val="28"/>
                <w:highlight w:val="yellow"/>
                <w:lang w:eastAsia="ru-RU"/>
              </w:rPr>
              <w:t>528,3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2AC9E6" w14:textId="77777777" w:rsidR="007C09F2" w:rsidRPr="00542FEB" w:rsidRDefault="007C09F2" w:rsidP="007C7186">
            <w:pPr>
              <w:rPr>
                <w:b/>
                <w:bCs/>
                <w:sz w:val="28"/>
                <w:szCs w:val="28"/>
                <w:lang w:eastAsia="ru-RU"/>
              </w:rPr>
            </w:pPr>
            <w:r w:rsidRPr="00542FEB">
              <w:rPr>
                <w:b/>
                <w:bCs/>
                <w:sz w:val="28"/>
                <w:szCs w:val="28"/>
                <w:highlight w:val="yellow"/>
                <w:lang w:eastAsia="ru-RU"/>
              </w:rPr>
              <w:t>515,8</w:t>
            </w:r>
          </w:p>
        </w:tc>
      </w:tr>
      <w:tr w:rsidR="00900B43" w:rsidRPr="00542FEB" w14:paraId="1A0E59CD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61220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Алкогольная кардиомиопатия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B2071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C66B1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07F564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DC1D0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12327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2,8</w:t>
            </w:r>
          </w:p>
        </w:tc>
      </w:tr>
      <w:tr w:rsidR="00900B43" w:rsidRPr="00542FEB" w14:paraId="3D18492E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7BDA7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Болезни органов дыхания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5381A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29,8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A13F7B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30,0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D0F6D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33,3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1595DA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58,9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228A1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78,0</w:t>
            </w:r>
          </w:p>
        </w:tc>
      </w:tr>
      <w:tr w:rsidR="00900B43" w:rsidRPr="00542FEB" w14:paraId="24C7B5A7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BC45CC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Болезни органов пищеварения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CE8604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55,2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8184D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55,1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C91B70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56,3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2E6CE1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64,7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3E1BB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67,2</w:t>
            </w:r>
          </w:p>
        </w:tc>
      </w:tr>
      <w:tr w:rsidR="00900B43" w:rsidRPr="00542FEB" w14:paraId="066E98A0" w14:textId="77777777" w:rsidTr="00900B43">
        <w:trPr>
          <w:trHeight w:val="551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07EAB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Алкогольная болезнь печени (алкогольный: цирроз, гепатит, фиброз)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582608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46B7FEC9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1BB644DB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C4540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4C796AD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6905661E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2B71D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10BA9F32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6279F81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2F434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3C35BC9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74918C34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BC9770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740A5091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4AC1C34F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2,1</w:t>
            </w:r>
          </w:p>
        </w:tc>
      </w:tr>
      <w:tr w:rsidR="00900B43" w:rsidRPr="00542FEB" w14:paraId="24114E16" w14:textId="77777777" w:rsidTr="00900B43">
        <w:trPr>
          <w:trHeight w:val="351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1ED51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 xml:space="preserve"> Болезни кожи и подкожной клетчатки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5A294D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13,9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EF1F8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11,7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994C7E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9,2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185E82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6,8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EE67D0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7,9</w:t>
            </w:r>
          </w:p>
        </w:tc>
      </w:tr>
      <w:tr w:rsidR="00900B43" w:rsidRPr="00542FEB" w14:paraId="1982D014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D6C52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Болезни костно-мышечной системы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6166D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6,3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B268BF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6,4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6934CA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6,4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AF537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4,5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3DEB91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5,1</w:t>
            </w:r>
          </w:p>
        </w:tc>
      </w:tr>
      <w:tr w:rsidR="00900B43" w:rsidRPr="00542FEB" w14:paraId="6D6D1641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53DCC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Болезни мочеполовой системы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08D3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19,6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C6ED44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25,4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894BED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29,5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2B79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BAC6E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25,5</w:t>
            </w:r>
          </w:p>
        </w:tc>
      </w:tr>
      <w:tr w:rsidR="00900B43" w:rsidRPr="00542FEB" w14:paraId="39BEF7D0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BBE5E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Болезни беременности, родов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C2CE47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704120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0,0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7F3F78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0,04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B2A61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0,04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A0BAF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0,05</w:t>
            </w:r>
          </w:p>
        </w:tc>
      </w:tr>
      <w:tr w:rsidR="00900B43" w:rsidRPr="00542FEB" w14:paraId="32D04923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5CC16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Перинатальные состояния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E36CEB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D62FD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F614F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8FE52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61E2B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2,4</w:t>
            </w:r>
          </w:p>
        </w:tc>
      </w:tr>
      <w:tr w:rsidR="00900B43" w:rsidRPr="00542FEB" w14:paraId="14F788AE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2A4BE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 xml:space="preserve">Врожденные аномалии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C715D8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DCD0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CF129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4,3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08A8D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5,1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41D0E4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4,9</w:t>
            </w:r>
          </w:p>
        </w:tc>
      </w:tr>
      <w:tr w:rsidR="00900B43" w:rsidRPr="00542FEB" w14:paraId="51C1384F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34A7B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Симптомы и признаки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8D57A1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105,8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679A9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101,0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A1C03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97,2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57A40B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133,5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D1E5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143,4</w:t>
            </w:r>
          </w:p>
        </w:tc>
      </w:tr>
      <w:tr w:rsidR="00900B43" w:rsidRPr="00542FEB" w14:paraId="656479B4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A0696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lastRenderedPageBreak/>
              <w:t>Травмы и отравления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FBAB2B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91,1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E26212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70,2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D9110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85,3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EEDC4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77,8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46932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77,7</w:t>
            </w:r>
          </w:p>
        </w:tc>
      </w:tr>
      <w:tr w:rsidR="00900B43" w:rsidRPr="00542FEB" w14:paraId="709004DE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DE6B9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Транспортные несчастные случаи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93C77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17,9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1ABB2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13,4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A4BF47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16,0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4AEB0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13,0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8068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12,1</w:t>
            </w:r>
          </w:p>
        </w:tc>
      </w:tr>
      <w:tr w:rsidR="00900B43" w:rsidRPr="00542FEB" w14:paraId="54427CC4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7BAF2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Случайное утопление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6BD15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4,0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4A16DA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5B576E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35CD3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0E579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2,8</w:t>
            </w:r>
          </w:p>
        </w:tc>
      </w:tr>
      <w:tr w:rsidR="00900B43" w:rsidRPr="00542FEB" w14:paraId="2D0ADC42" w14:textId="77777777" w:rsidTr="00900B43">
        <w:trPr>
          <w:trHeight w:val="552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9474B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Случайное отравление (воздействие) алкоголем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0C4C9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52BA4A3B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BE92F9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5D19369E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51354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65758B28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68575E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62ECA92F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234977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60C62874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3,0</w:t>
            </w:r>
          </w:p>
        </w:tc>
      </w:tr>
      <w:tr w:rsidR="00900B43" w:rsidRPr="00542FEB" w14:paraId="0EA39116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B09BF5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Самоубийства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BC08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10,6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F5A934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7,7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68DF2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9,0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66611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6,9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64DCD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7,2</w:t>
            </w:r>
          </w:p>
        </w:tc>
      </w:tr>
      <w:tr w:rsidR="00900B43" w:rsidRPr="00542FEB" w14:paraId="11122DEC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1A3C7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Убийство (нападение, насилие)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F4D84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4,3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1993C6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47026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34CDDD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A6F07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3,2</w:t>
            </w:r>
          </w:p>
        </w:tc>
      </w:tr>
      <w:tr w:rsidR="00900B43" w:rsidRPr="00542FEB" w14:paraId="5B4BFA48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86A10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Повреждения с неопределенными намерениями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89AB8D" w14:textId="77777777" w:rsidR="007C09F2" w:rsidRPr="00542FEB" w:rsidRDefault="007C09F2" w:rsidP="007C7186">
            <w:pPr>
              <w:rPr>
                <w:sz w:val="22"/>
                <w:szCs w:val="22"/>
              </w:rPr>
            </w:pPr>
            <w:r w:rsidRPr="00542FEB">
              <w:rPr>
                <w:sz w:val="22"/>
                <w:szCs w:val="22"/>
              </w:rPr>
              <w:t>26,2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86FB7E" w14:textId="77777777" w:rsidR="007C09F2" w:rsidRPr="00542FEB" w:rsidRDefault="007C09F2" w:rsidP="007C7186">
            <w:pPr>
              <w:rPr>
                <w:sz w:val="22"/>
                <w:szCs w:val="22"/>
              </w:rPr>
            </w:pPr>
            <w:r w:rsidRPr="00542FEB">
              <w:rPr>
                <w:sz w:val="22"/>
                <w:szCs w:val="22"/>
              </w:rPr>
              <w:t>20,3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AE9BE" w14:textId="77777777" w:rsidR="007C09F2" w:rsidRPr="00542FEB" w:rsidRDefault="007C09F2" w:rsidP="007C7186">
            <w:pPr>
              <w:rPr>
                <w:sz w:val="22"/>
                <w:szCs w:val="22"/>
              </w:rPr>
            </w:pPr>
            <w:r w:rsidRPr="00542FEB">
              <w:rPr>
                <w:sz w:val="22"/>
                <w:szCs w:val="22"/>
              </w:rPr>
              <w:t>26,5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61E3A" w14:textId="77777777" w:rsidR="007C09F2" w:rsidRPr="00542FEB" w:rsidRDefault="007C09F2" w:rsidP="007C7186">
            <w:pPr>
              <w:rPr>
                <w:sz w:val="22"/>
                <w:szCs w:val="22"/>
              </w:rPr>
            </w:pPr>
            <w:r w:rsidRPr="00542FEB">
              <w:rPr>
                <w:sz w:val="22"/>
                <w:szCs w:val="22"/>
              </w:rPr>
              <w:t>27,6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1268D2" w14:textId="77777777" w:rsidR="007C09F2" w:rsidRPr="00542FEB" w:rsidRDefault="007C09F2" w:rsidP="007C7186">
            <w:pPr>
              <w:rPr>
                <w:sz w:val="22"/>
                <w:szCs w:val="22"/>
              </w:rPr>
            </w:pPr>
            <w:r w:rsidRPr="00542FEB">
              <w:rPr>
                <w:sz w:val="22"/>
                <w:szCs w:val="22"/>
              </w:rPr>
              <w:t>28,5</w:t>
            </w:r>
          </w:p>
        </w:tc>
      </w:tr>
      <w:tr w:rsidR="00900B43" w:rsidRPr="00542FEB" w14:paraId="0FB86CCC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D8CA1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val="en-US" w:eastAsia="ru-RU"/>
              </w:rPr>
              <w:t>COVID</w:t>
            </w:r>
            <w:r w:rsidRPr="00542FEB">
              <w:rPr>
                <w:sz w:val="22"/>
                <w:szCs w:val="22"/>
                <w:lang w:eastAsia="ru-RU"/>
              </w:rPr>
              <w:t>-19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98A241" w14:textId="77777777" w:rsidR="007C09F2" w:rsidRPr="00542FEB" w:rsidRDefault="007C09F2" w:rsidP="007C7186">
            <w:pPr>
              <w:rPr>
                <w:sz w:val="22"/>
                <w:szCs w:val="22"/>
              </w:rPr>
            </w:pPr>
            <w:r w:rsidRPr="00542FEB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6012" w14:textId="77777777" w:rsidR="007C09F2" w:rsidRPr="00542FEB" w:rsidRDefault="007C09F2" w:rsidP="007C7186">
            <w:pPr>
              <w:rPr>
                <w:sz w:val="22"/>
                <w:szCs w:val="22"/>
              </w:rPr>
            </w:pPr>
            <w:r w:rsidRPr="00542FEB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935ED1" w14:textId="77777777" w:rsidR="007C09F2" w:rsidRPr="00542FEB" w:rsidRDefault="007C09F2" w:rsidP="007C7186">
            <w:pPr>
              <w:rPr>
                <w:sz w:val="22"/>
                <w:szCs w:val="22"/>
              </w:rPr>
            </w:pPr>
            <w:r w:rsidRPr="00542FEB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94E52" w14:textId="77777777" w:rsidR="007C09F2" w:rsidRPr="00542FEB" w:rsidRDefault="007C09F2" w:rsidP="007C7186">
            <w:pPr>
              <w:bidi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108,3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2E63D2" w14:textId="77777777" w:rsidR="007C09F2" w:rsidRPr="00542FEB" w:rsidRDefault="007C09F2" w:rsidP="007C7186">
            <w:pPr>
              <w:bidi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265,8</w:t>
            </w:r>
          </w:p>
        </w:tc>
      </w:tr>
      <w:tr w:rsidR="00900B43" w:rsidRPr="00542FEB" w14:paraId="6DCDDB1C" w14:textId="77777777" w:rsidTr="00900B43">
        <w:trPr>
          <w:trHeight w:val="276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28B2D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Всего умерших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12189B" w14:textId="77777777" w:rsidR="007C09F2" w:rsidRPr="00542FEB" w:rsidRDefault="007C09F2" w:rsidP="007C7186">
            <w:pPr>
              <w:bidi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1248,6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FBA8" w14:textId="77777777" w:rsidR="007C09F2" w:rsidRPr="00542FEB" w:rsidRDefault="007C09F2" w:rsidP="007C7186">
            <w:pPr>
              <w:bidi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1195,8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0D8F" w14:textId="77777777" w:rsidR="007C09F2" w:rsidRPr="00542FEB" w:rsidRDefault="007C09F2" w:rsidP="007C7186">
            <w:pPr>
              <w:bidi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1234,4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E20342" w14:textId="77777777" w:rsidR="007C09F2" w:rsidRPr="00542FEB" w:rsidRDefault="007C09F2" w:rsidP="007C7186">
            <w:pPr>
              <w:bidi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1448,7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A4012C" w14:textId="77777777" w:rsidR="007C09F2" w:rsidRPr="00542FEB" w:rsidRDefault="007C09F2" w:rsidP="007C7186">
            <w:pPr>
              <w:bidi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1694,0</w:t>
            </w:r>
          </w:p>
        </w:tc>
      </w:tr>
      <w:tr w:rsidR="00900B43" w:rsidRPr="00542FEB" w14:paraId="4C586A64" w14:textId="77777777" w:rsidTr="00900B43">
        <w:trPr>
          <w:trHeight w:val="552"/>
        </w:trPr>
        <w:tc>
          <w:tcPr>
            <w:tcW w:w="8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5BB11E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 xml:space="preserve">Причины смерти, обусловленные алкоголем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11A68DC3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3D993EB7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12,4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3B07DA42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374CDF68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1B2372E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39FC8EEB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13,3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039647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09A8F185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14,2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4638FC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</w:p>
          <w:p w14:paraId="6E04E1D4" w14:textId="77777777" w:rsidR="007C09F2" w:rsidRPr="00542FEB" w:rsidRDefault="007C09F2" w:rsidP="007C7186">
            <w:pPr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15,2</w:t>
            </w:r>
          </w:p>
        </w:tc>
      </w:tr>
      <w:tr w:rsidR="00900B43" w:rsidRPr="00542FEB" w14:paraId="3F00F67A" w14:textId="77777777" w:rsidTr="00900B43">
        <w:trPr>
          <w:trHeight w:val="552"/>
        </w:trPr>
        <w:tc>
          <w:tcPr>
            <w:tcW w:w="8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65937" w14:textId="77777777" w:rsidR="007C09F2" w:rsidRPr="00542FEB" w:rsidRDefault="007C09F2" w:rsidP="00900B43">
            <w:pPr>
              <w:jc w:val="left"/>
              <w:rPr>
                <w:sz w:val="22"/>
                <w:szCs w:val="22"/>
                <w:lang w:eastAsia="ru-RU"/>
              </w:rPr>
            </w:pPr>
            <w:r w:rsidRPr="00542FEB">
              <w:rPr>
                <w:sz w:val="22"/>
                <w:szCs w:val="22"/>
                <w:lang w:eastAsia="ru-RU"/>
              </w:rPr>
              <w:t>Причины смерти, связанные с наркотиками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C9797B" w14:textId="77777777" w:rsidR="007C09F2" w:rsidRPr="00542FEB" w:rsidRDefault="007C09F2" w:rsidP="007C7186">
            <w:pPr>
              <w:rPr>
                <w:sz w:val="22"/>
                <w:szCs w:val="22"/>
              </w:rPr>
            </w:pPr>
            <w:r w:rsidRPr="00542FEB">
              <w:rPr>
                <w:sz w:val="22"/>
                <w:szCs w:val="22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46501B" w14:textId="77777777" w:rsidR="007C09F2" w:rsidRPr="00542FEB" w:rsidRDefault="007C09F2" w:rsidP="007C7186">
            <w:pPr>
              <w:rPr>
                <w:sz w:val="22"/>
                <w:szCs w:val="22"/>
              </w:rPr>
            </w:pPr>
            <w:r w:rsidRPr="00542FEB">
              <w:rPr>
                <w:sz w:val="22"/>
                <w:szCs w:val="22"/>
              </w:rPr>
              <w:t>2,2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BEF47" w14:textId="77777777" w:rsidR="007C09F2" w:rsidRPr="00542FEB" w:rsidRDefault="007C09F2" w:rsidP="007C7186">
            <w:pPr>
              <w:rPr>
                <w:sz w:val="22"/>
                <w:szCs w:val="22"/>
              </w:rPr>
            </w:pPr>
            <w:r w:rsidRPr="00542FEB">
              <w:rPr>
                <w:sz w:val="22"/>
                <w:szCs w:val="22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75DF8" w14:textId="77777777" w:rsidR="007C09F2" w:rsidRPr="00542FEB" w:rsidRDefault="007C09F2" w:rsidP="007C7186">
            <w:pPr>
              <w:rPr>
                <w:sz w:val="22"/>
                <w:szCs w:val="22"/>
              </w:rPr>
            </w:pPr>
            <w:r w:rsidRPr="00542FEB">
              <w:rPr>
                <w:sz w:val="22"/>
                <w:szCs w:val="22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CD194" w14:textId="77777777" w:rsidR="007C09F2" w:rsidRPr="00542FEB" w:rsidRDefault="007C09F2" w:rsidP="007C7186">
            <w:pPr>
              <w:rPr>
                <w:sz w:val="22"/>
                <w:szCs w:val="22"/>
              </w:rPr>
            </w:pPr>
            <w:r w:rsidRPr="00542FEB">
              <w:rPr>
                <w:sz w:val="22"/>
                <w:szCs w:val="22"/>
              </w:rPr>
              <w:t>2,5</w:t>
            </w:r>
          </w:p>
        </w:tc>
      </w:tr>
    </w:tbl>
    <w:p w14:paraId="22FC8CC0" w14:textId="77777777" w:rsidR="007C09F2" w:rsidRPr="00900B43" w:rsidRDefault="007C09F2">
      <w:pPr>
        <w:rPr>
          <w:sz w:val="28"/>
          <w:szCs w:val="28"/>
        </w:rPr>
      </w:pPr>
    </w:p>
    <w:p w14:paraId="4DB060D7" w14:textId="77777777" w:rsidR="00900B43" w:rsidRPr="00900B43" w:rsidRDefault="00900B43">
      <w:pPr>
        <w:rPr>
          <w:sz w:val="28"/>
          <w:szCs w:val="28"/>
        </w:rPr>
      </w:pPr>
    </w:p>
    <w:p w14:paraId="0D17D003" w14:textId="77777777" w:rsidR="003E1882" w:rsidRDefault="003E1882">
      <w:pPr>
        <w:suppressAutoHyphens w:val="0"/>
        <w:snapToGrid/>
        <w:spacing w:after="16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2B166A0" w14:textId="77777777" w:rsidR="003E1882" w:rsidRDefault="003E1882" w:rsidP="00900B43">
      <w:pPr>
        <w:jc w:val="center"/>
        <w:rPr>
          <w:b/>
          <w:bCs/>
          <w:sz w:val="32"/>
          <w:szCs w:val="32"/>
        </w:rPr>
        <w:sectPr w:rsidR="003E1882" w:rsidSect="003E1882">
          <w:pgSz w:w="16838" w:h="11906" w:orient="landscape"/>
          <w:pgMar w:top="1440" w:right="720" w:bottom="720" w:left="720" w:header="708" w:footer="708" w:gutter="0"/>
          <w:cols w:space="708"/>
          <w:docGrid w:linePitch="360"/>
        </w:sectPr>
      </w:pPr>
    </w:p>
    <w:p w14:paraId="1FA22E00" w14:textId="49973C97" w:rsidR="00900B43" w:rsidRPr="00542FEB" w:rsidRDefault="00542FEB" w:rsidP="00542FEB">
      <w:pPr>
        <w:pStyle w:val="Heading1"/>
        <w:rPr>
          <w:b/>
          <w:bCs/>
        </w:rPr>
      </w:pPr>
      <w:r w:rsidRPr="00542FEB">
        <w:rPr>
          <w:b/>
          <w:bCs/>
        </w:rPr>
        <w:lastRenderedPageBreak/>
        <w:t>Расчёт выпадения</w:t>
      </w:r>
      <w:r w:rsidR="00900B43" w:rsidRPr="00542FEB">
        <w:rPr>
          <w:b/>
          <w:bCs/>
        </w:rPr>
        <w:t xml:space="preserve"> НДФЛ из-за смертности</w:t>
      </w:r>
      <w:r w:rsidR="00AF77DE" w:rsidRPr="00542FEB">
        <w:rPr>
          <w:b/>
          <w:bCs/>
        </w:rPr>
        <w:t xml:space="preserve"> и </w:t>
      </w:r>
      <w:r w:rsidRPr="00542FEB">
        <w:rPr>
          <w:b/>
          <w:bCs/>
        </w:rPr>
        <w:t>утраты трудоспособности</w:t>
      </w:r>
      <w:r w:rsidR="00900B43" w:rsidRPr="00542FEB">
        <w:rPr>
          <w:b/>
          <w:bCs/>
        </w:rPr>
        <w:t xml:space="preserve"> </w:t>
      </w:r>
      <w:r w:rsidR="00AF77DE" w:rsidRPr="00542FEB">
        <w:rPr>
          <w:b/>
          <w:bCs/>
        </w:rPr>
        <w:t xml:space="preserve">от </w:t>
      </w:r>
      <w:r w:rsidR="00622A41" w:rsidRPr="00542FEB">
        <w:rPr>
          <w:b/>
          <w:bCs/>
        </w:rPr>
        <w:t>БСК</w:t>
      </w:r>
    </w:p>
    <w:p w14:paraId="44C406B7" w14:textId="77777777" w:rsidR="00AF77DE" w:rsidRPr="00873BEE" w:rsidRDefault="00AF77DE" w:rsidP="00900B43">
      <w:pPr>
        <w:jc w:val="center"/>
        <w:rPr>
          <w:b/>
          <w:bCs/>
          <w:sz w:val="32"/>
          <w:szCs w:val="32"/>
        </w:rPr>
      </w:pPr>
    </w:p>
    <w:p w14:paraId="45DE6D61" w14:textId="2DB0A1ED" w:rsidR="00D97DCA" w:rsidRPr="00D97DCA" w:rsidRDefault="003E1882" w:rsidP="00D97DCA">
      <w:pPr>
        <w:jc w:val="left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t>Исходные данные</w:t>
      </w:r>
      <w:r w:rsidR="00C03BFA">
        <w:rPr>
          <w:b/>
          <w:bCs/>
          <w:sz w:val="28"/>
          <w:szCs w:val="28"/>
          <w:lang w:val="en-US"/>
        </w:rPr>
        <w:t xml:space="preserve"> </w:t>
      </w:r>
      <w:r w:rsidR="00C03BFA">
        <w:rPr>
          <w:b/>
          <w:bCs/>
          <w:sz w:val="28"/>
          <w:szCs w:val="28"/>
        </w:rPr>
        <w:t>и допущения</w:t>
      </w:r>
      <w:r w:rsidR="00D97DCA" w:rsidRPr="00D97DCA">
        <w:rPr>
          <w:b/>
          <w:bCs/>
          <w:sz w:val="28"/>
          <w:szCs w:val="28"/>
        </w:rPr>
        <w:t>:</w:t>
      </w:r>
    </w:p>
    <w:p w14:paraId="01170D3D" w14:textId="62A6DE2A" w:rsidR="00D97DCA" w:rsidRPr="00D97DCA" w:rsidRDefault="00D97DCA" w:rsidP="00D97DCA">
      <w:pPr>
        <w:numPr>
          <w:ilvl w:val="0"/>
          <w:numId w:val="4"/>
        </w:numPr>
        <w:suppressAutoHyphens w:val="0"/>
        <w:snapToGrid/>
        <w:spacing w:before="100" w:beforeAutospacing="1" w:after="100" w:afterAutospacing="1"/>
        <w:jc w:val="left"/>
        <w:rPr>
          <w:sz w:val="28"/>
          <w:szCs w:val="28"/>
        </w:rPr>
      </w:pPr>
      <w:r>
        <w:rPr>
          <w:rStyle w:val="Strong"/>
          <w:sz w:val="28"/>
          <w:szCs w:val="28"/>
        </w:rPr>
        <w:t>Средний ежемесячный</w:t>
      </w:r>
      <w:r w:rsidRPr="00D97DCA">
        <w:rPr>
          <w:rStyle w:val="Strong"/>
          <w:sz w:val="28"/>
          <w:szCs w:val="28"/>
        </w:rPr>
        <w:t xml:space="preserve"> доход</w:t>
      </w:r>
      <w:r>
        <w:rPr>
          <w:rStyle w:val="Strong"/>
          <w:sz w:val="28"/>
          <w:szCs w:val="28"/>
        </w:rPr>
        <w:t xml:space="preserve"> в Краснодарском крае</w:t>
      </w:r>
      <w:r w:rsidRPr="00D97DCA">
        <w:rPr>
          <w:sz w:val="28"/>
          <w:szCs w:val="28"/>
        </w:rPr>
        <w:t>: 61 900 рублей.</w:t>
      </w:r>
    </w:p>
    <w:p w14:paraId="6C639F52" w14:textId="36A5EE17" w:rsidR="00D97DCA" w:rsidRDefault="00D97DCA" w:rsidP="00D97DCA">
      <w:pPr>
        <w:numPr>
          <w:ilvl w:val="0"/>
          <w:numId w:val="4"/>
        </w:numPr>
        <w:suppressAutoHyphens w:val="0"/>
        <w:snapToGrid/>
        <w:spacing w:before="100" w:beforeAutospacing="1" w:after="100" w:afterAutospacing="1"/>
        <w:jc w:val="left"/>
        <w:rPr>
          <w:sz w:val="28"/>
          <w:szCs w:val="28"/>
        </w:rPr>
      </w:pPr>
      <w:r w:rsidRPr="00D97DCA">
        <w:rPr>
          <w:rStyle w:val="Strong"/>
          <w:sz w:val="28"/>
          <w:szCs w:val="28"/>
        </w:rPr>
        <w:t>Ставка НДФЛ</w:t>
      </w:r>
      <w:r w:rsidRPr="00D97DCA">
        <w:rPr>
          <w:sz w:val="28"/>
          <w:szCs w:val="28"/>
        </w:rPr>
        <w:t>: 13%.</w:t>
      </w:r>
    </w:p>
    <w:p w14:paraId="44E3F58A" w14:textId="4BF202C4" w:rsidR="00D97DCA" w:rsidRDefault="00D97DCA" w:rsidP="00D97DCA">
      <w:pPr>
        <w:numPr>
          <w:ilvl w:val="0"/>
          <w:numId w:val="4"/>
        </w:numPr>
        <w:suppressAutoHyphens w:val="0"/>
        <w:snapToGrid/>
        <w:spacing w:before="100" w:beforeAutospacing="1" w:after="100" w:afterAutospacing="1"/>
        <w:jc w:val="left"/>
        <w:rPr>
          <w:sz w:val="28"/>
          <w:szCs w:val="28"/>
        </w:rPr>
      </w:pPr>
      <w:r w:rsidRPr="00D97DCA">
        <w:rPr>
          <w:rStyle w:val="Strong"/>
          <w:sz w:val="28"/>
          <w:szCs w:val="28"/>
        </w:rPr>
        <w:t xml:space="preserve">Смертность от </w:t>
      </w:r>
      <w:r w:rsidR="00622A41">
        <w:rPr>
          <w:rStyle w:val="Strong"/>
          <w:sz w:val="28"/>
          <w:szCs w:val="28"/>
        </w:rPr>
        <w:t>БСК</w:t>
      </w:r>
      <w:r w:rsidRPr="00D97DCA">
        <w:rPr>
          <w:sz w:val="28"/>
          <w:szCs w:val="28"/>
        </w:rPr>
        <w:t>: 515,8 человек на 100 тыс</w:t>
      </w:r>
      <w:r>
        <w:rPr>
          <w:sz w:val="28"/>
          <w:szCs w:val="28"/>
        </w:rPr>
        <w:t>.</w:t>
      </w:r>
    </w:p>
    <w:p w14:paraId="784F91F6" w14:textId="032254D3" w:rsidR="00D97DCA" w:rsidRDefault="00D97DCA" w:rsidP="00D97DCA">
      <w:pPr>
        <w:numPr>
          <w:ilvl w:val="0"/>
          <w:numId w:val="4"/>
        </w:numPr>
        <w:suppressAutoHyphens w:val="0"/>
        <w:snapToGrid/>
        <w:spacing w:before="100" w:beforeAutospacing="1" w:after="100" w:afterAutospacing="1"/>
        <w:jc w:val="left"/>
        <w:rPr>
          <w:sz w:val="28"/>
          <w:szCs w:val="28"/>
        </w:rPr>
      </w:pPr>
      <w:r w:rsidRPr="00D97DCA">
        <w:rPr>
          <w:rStyle w:val="Strong"/>
          <w:sz w:val="28"/>
          <w:szCs w:val="28"/>
        </w:rPr>
        <w:t>Население Краснодарского края</w:t>
      </w:r>
      <w:r w:rsidRPr="00D97DCA">
        <w:rPr>
          <w:sz w:val="28"/>
          <w:szCs w:val="28"/>
        </w:rPr>
        <w:t>: 5,7 млн человек.</w:t>
      </w:r>
    </w:p>
    <w:p w14:paraId="571CDA79" w14:textId="460D63FF" w:rsidR="0016731D" w:rsidRPr="0016731D" w:rsidRDefault="0016731D" w:rsidP="0016731D">
      <w:pPr>
        <w:numPr>
          <w:ilvl w:val="0"/>
          <w:numId w:val="4"/>
        </w:numPr>
        <w:suppressAutoHyphens w:val="0"/>
        <w:snapToGrid/>
        <w:spacing w:before="100" w:beforeAutospacing="1" w:after="100" w:afterAutospacing="1"/>
        <w:jc w:val="left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Абсолютная смертность от </w:t>
      </w:r>
      <w:r w:rsidR="00622A41">
        <w:rPr>
          <w:rStyle w:val="Strong"/>
          <w:sz w:val="28"/>
          <w:szCs w:val="28"/>
        </w:rPr>
        <w:t>БСК</w:t>
      </w:r>
      <w:r w:rsidRPr="0016731D">
        <w:t>:</w:t>
      </w:r>
      <w:r>
        <w:rPr>
          <w:sz w:val="28"/>
          <w:szCs w:val="28"/>
        </w:rPr>
        <w:t xml:space="preserve"> </w:t>
      </w:r>
      <w:r w:rsidRPr="0016731D">
        <w:rPr>
          <w:sz w:val="28"/>
          <w:szCs w:val="28"/>
        </w:rPr>
        <w:t>515,8</w:t>
      </w:r>
      <w:r>
        <w:rPr>
          <w:sz w:val="28"/>
          <w:szCs w:val="28"/>
        </w:rPr>
        <w:t xml:space="preserve"> </w:t>
      </w:r>
      <w:r w:rsidRPr="0016731D">
        <w:rPr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Pr="0016731D">
        <w:rPr>
          <w:sz w:val="28"/>
          <w:szCs w:val="28"/>
        </w:rPr>
        <w:t>5 700</w:t>
      </w:r>
      <w:r>
        <w:rPr>
          <w:sz w:val="28"/>
          <w:szCs w:val="28"/>
        </w:rPr>
        <w:t> </w:t>
      </w:r>
      <w:r w:rsidRPr="0016731D">
        <w:rPr>
          <w:sz w:val="28"/>
          <w:szCs w:val="28"/>
        </w:rPr>
        <w:t>000</w:t>
      </w:r>
      <w:r>
        <w:rPr>
          <w:sz w:val="28"/>
          <w:szCs w:val="28"/>
        </w:rPr>
        <w:t xml:space="preserve"> / 100 000 = </w:t>
      </w:r>
      <w:r w:rsidRPr="0016731D">
        <w:rPr>
          <w:sz w:val="28"/>
          <w:szCs w:val="28"/>
        </w:rPr>
        <w:t>29</w:t>
      </w:r>
      <w:r>
        <w:rPr>
          <w:sz w:val="28"/>
          <w:szCs w:val="28"/>
        </w:rPr>
        <w:t> </w:t>
      </w:r>
      <w:r w:rsidRPr="0016731D">
        <w:rPr>
          <w:sz w:val="28"/>
          <w:szCs w:val="28"/>
        </w:rPr>
        <w:t>401</w:t>
      </w:r>
      <w:r>
        <w:rPr>
          <w:sz w:val="28"/>
          <w:szCs w:val="28"/>
        </w:rPr>
        <w:t xml:space="preserve"> </w:t>
      </w:r>
      <w:r w:rsidRPr="0016731D">
        <w:rPr>
          <w:sz w:val="28"/>
          <w:szCs w:val="28"/>
        </w:rPr>
        <w:t>человек</w:t>
      </w:r>
      <w:r w:rsidR="00C03BFA">
        <w:rPr>
          <w:sz w:val="28"/>
          <w:szCs w:val="28"/>
        </w:rPr>
        <w:t>.</w:t>
      </w:r>
    </w:p>
    <w:p w14:paraId="5F1389B0" w14:textId="0AC1F5CC" w:rsidR="0017682D" w:rsidRPr="0017682D" w:rsidRDefault="0017682D" w:rsidP="00D97DCA">
      <w:pPr>
        <w:numPr>
          <w:ilvl w:val="0"/>
          <w:numId w:val="4"/>
        </w:numPr>
        <w:suppressAutoHyphens w:val="0"/>
        <w:snapToGrid/>
        <w:spacing w:before="100" w:beforeAutospacing="1" w:after="100" w:afterAutospacing="1"/>
        <w:jc w:val="left"/>
        <w:rPr>
          <w:b/>
          <w:bCs/>
          <w:sz w:val="28"/>
          <w:szCs w:val="28"/>
        </w:rPr>
      </w:pPr>
      <w:r w:rsidRPr="0017682D">
        <w:rPr>
          <w:rStyle w:val="mord"/>
          <w:b/>
          <w:bCs/>
          <w:sz w:val="28"/>
          <w:szCs w:val="28"/>
        </w:rPr>
        <w:t xml:space="preserve">Трудоспособное население: </w:t>
      </w:r>
      <w:r w:rsidRPr="0017682D">
        <w:rPr>
          <w:rStyle w:val="mord"/>
          <w:sz w:val="28"/>
          <w:szCs w:val="28"/>
        </w:rPr>
        <w:t>5</w:t>
      </w:r>
      <w:r w:rsidRPr="0017682D">
        <w:rPr>
          <w:rStyle w:val="mspace"/>
          <w:rFonts w:eastAsiaTheme="majorEastAsia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700</w:t>
      </w:r>
      <w:r w:rsidRPr="0017682D">
        <w:rPr>
          <w:rStyle w:val="mspace"/>
          <w:rFonts w:eastAsiaTheme="majorEastAsia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000</w:t>
      </w:r>
      <w:r w:rsidRPr="0017682D">
        <w:rPr>
          <w:rStyle w:val="mbin"/>
          <w:sz w:val="28"/>
          <w:szCs w:val="28"/>
        </w:rPr>
        <w:t>×</w:t>
      </w:r>
      <w:r w:rsidRPr="0017682D">
        <w:rPr>
          <w:rStyle w:val="mord"/>
          <w:sz w:val="28"/>
          <w:szCs w:val="28"/>
        </w:rPr>
        <w:t xml:space="preserve">0.55 </w:t>
      </w:r>
      <w:r w:rsidRPr="0017682D">
        <w:rPr>
          <w:rStyle w:val="mrel"/>
          <w:sz w:val="28"/>
          <w:szCs w:val="28"/>
        </w:rPr>
        <w:t xml:space="preserve">= </w:t>
      </w:r>
      <w:r w:rsidRPr="0017682D">
        <w:rPr>
          <w:rStyle w:val="mord"/>
          <w:sz w:val="28"/>
          <w:szCs w:val="28"/>
        </w:rPr>
        <w:t>3</w:t>
      </w:r>
      <w:r w:rsidRPr="0017682D">
        <w:rPr>
          <w:rStyle w:val="mspace"/>
          <w:rFonts w:eastAsiaTheme="majorEastAsia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135</w:t>
      </w:r>
      <w:r w:rsidRPr="0017682D">
        <w:rPr>
          <w:rStyle w:val="mspace"/>
          <w:rFonts w:eastAsiaTheme="majorEastAsia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000 человек</w:t>
      </w:r>
      <w:r w:rsidR="00C03BFA">
        <w:rPr>
          <w:rStyle w:val="mord"/>
          <w:sz w:val="28"/>
          <w:szCs w:val="28"/>
        </w:rPr>
        <w:t>.</w:t>
      </w:r>
    </w:p>
    <w:p w14:paraId="1F9F7A9D" w14:textId="4DFF4383" w:rsidR="00D97DCA" w:rsidRPr="00D97DCA" w:rsidRDefault="00D97DCA" w:rsidP="00D97DCA">
      <w:pPr>
        <w:numPr>
          <w:ilvl w:val="0"/>
          <w:numId w:val="4"/>
        </w:numPr>
        <w:suppressAutoHyphens w:val="0"/>
        <w:snapToGrid/>
        <w:spacing w:before="100" w:beforeAutospacing="1" w:after="100" w:afterAutospacing="1"/>
        <w:jc w:val="left"/>
        <w:rPr>
          <w:sz w:val="28"/>
          <w:szCs w:val="28"/>
        </w:rPr>
      </w:pPr>
      <w:r w:rsidRPr="00D97DCA">
        <w:rPr>
          <w:rStyle w:val="Strong"/>
          <w:sz w:val="28"/>
          <w:szCs w:val="28"/>
        </w:rPr>
        <w:t xml:space="preserve">Процент смертей трудоспособного населения от </w:t>
      </w:r>
      <w:r w:rsidR="00622A41">
        <w:rPr>
          <w:rStyle w:val="Strong"/>
          <w:sz w:val="28"/>
          <w:szCs w:val="28"/>
        </w:rPr>
        <w:t>БСК</w:t>
      </w:r>
      <w:r w:rsidRPr="00D97DCA">
        <w:rPr>
          <w:sz w:val="28"/>
          <w:szCs w:val="28"/>
        </w:rPr>
        <w:t>: 27,25%</w:t>
      </w:r>
      <w:r>
        <w:rPr>
          <w:sz w:val="28"/>
          <w:szCs w:val="28"/>
        </w:rPr>
        <w:t xml:space="preserve"> (</w:t>
      </w:r>
      <w:r w:rsidR="00362C02">
        <w:rPr>
          <w:sz w:val="28"/>
          <w:szCs w:val="28"/>
        </w:rPr>
        <w:t xml:space="preserve">согласно открытым данным ВОЗ по </w:t>
      </w:r>
      <w:r w:rsidR="00622A41">
        <w:rPr>
          <w:sz w:val="28"/>
          <w:szCs w:val="28"/>
        </w:rPr>
        <w:t>БСК</w:t>
      </w:r>
      <w:r>
        <w:rPr>
          <w:sz w:val="28"/>
          <w:szCs w:val="28"/>
        </w:rPr>
        <w:t>)</w:t>
      </w:r>
      <w:r w:rsidR="00C03BFA">
        <w:rPr>
          <w:sz w:val="28"/>
          <w:szCs w:val="28"/>
        </w:rPr>
        <w:t>.</w:t>
      </w:r>
    </w:p>
    <w:p w14:paraId="442F9068" w14:textId="1370F1C8" w:rsidR="00D97DCA" w:rsidRPr="00622A41" w:rsidRDefault="00D97DCA" w:rsidP="00622A41">
      <w:pPr>
        <w:numPr>
          <w:ilvl w:val="0"/>
          <w:numId w:val="4"/>
        </w:numPr>
        <w:suppressAutoHyphens w:val="0"/>
        <w:snapToGrid/>
        <w:spacing w:before="100" w:beforeAutospacing="1" w:after="100" w:afterAutospacing="1"/>
        <w:jc w:val="left"/>
        <w:rPr>
          <w:sz w:val="28"/>
          <w:szCs w:val="28"/>
        </w:rPr>
      </w:pPr>
      <w:r w:rsidRPr="00D97DCA">
        <w:rPr>
          <w:rStyle w:val="Strong"/>
          <w:sz w:val="28"/>
          <w:szCs w:val="28"/>
        </w:rPr>
        <w:t xml:space="preserve">Процент трудоспособных, перенесших </w:t>
      </w:r>
      <w:r w:rsidR="00622A41">
        <w:rPr>
          <w:rStyle w:val="Strong"/>
          <w:sz w:val="28"/>
          <w:szCs w:val="28"/>
        </w:rPr>
        <w:t>БСК</w:t>
      </w:r>
      <w:r w:rsidRPr="00D97DCA">
        <w:rPr>
          <w:sz w:val="28"/>
          <w:szCs w:val="28"/>
        </w:rPr>
        <w:t>: 16,35%</w:t>
      </w:r>
      <w:r w:rsidR="00C03BFA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622A41">
        <w:rPr>
          <w:sz w:val="28"/>
          <w:szCs w:val="28"/>
        </w:rPr>
        <w:t>ФСГС Здравоохранение в России 2023 г.</w:t>
      </w:r>
    </w:p>
    <w:p w14:paraId="6FC3C889" w14:textId="149687A0" w:rsidR="00D97DCA" w:rsidRPr="00D97DCA" w:rsidRDefault="00D97DCA" w:rsidP="00D97DCA">
      <w:pPr>
        <w:numPr>
          <w:ilvl w:val="0"/>
          <w:numId w:val="4"/>
        </w:numPr>
        <w:suppressAutoHyphens w:val="0"/>
        <w:snapToGrid/>
        <w:spacing w:before="100" w:beforeAutospacing="1" w:after="100" w:afterAutospacing="1"/>
        <w:jc w:val="left"/>
        <w:rPr>
          <w:sz w:val="28"/>
          <w:szCs w:val="28"/>
        </w:rPr>
      </w:pPr>
      <w:r w:rsidRPr="00D97DCA">
        <w:rPr>
          <w:rStyle w:val="Strong"/>
          <w:sz w:val="28"/>
          <w:szCs w:val="28"/>
        </w:rPr>
        <w:t>Процент</w:t>
      </w:r>
      <w:r w:rsidR="00622A41">
        <w:rPr>
          <w:rStyle w:val="Strong"/>
          <w:sz w:val="28"/>
          <w:szCs w:val="28"/>
        </w:rPr>
        <w:t xml:space="preserve"> людей, которое станут нетрудоспособными после БСК</w:t>
      </w:r>
      <w:r w:rsidRPr="00D97DCA">
        <w:rPr>
          <w:sz w:val="28"/>
          <w:szCs w:val="28"/>
        </w:rPr>
        <w:t>: 12%</w:t>
      </w:r>
      <w:r w:rsidR="00C03BFA">
        <w:rPr>
          <w:sz w:val="28"/>
          <w:szCs w:val="28"/>
        </w:rPr>
        <w:t xml:space="preserve"> - </w:t>
      </w:r>
      <w:r w:rsidR="00362C02">
        <w:rPr>
          <w:sz w:val="28"/>
          <w:szCs w:val="28"/>
        </w:rPr>
        <w:t>ФСГС</w:t>
      </w:r>
      <w:r w:rsidR="00C03BFA">
        <w:rPr>
          <w:sz w:val="28"/>
          <w:szCs w:val="28"/>
        </w:rPr>
        <w:t xml:space="preserve"> </w:t>
      </w:r>
      <w:r w:rsidR="00362C02">
        <w:rPr>
          <w:sz w:val="28"/>
          <w:szCs w:val="28"/>
        </w:rPr>
        <w:t>Здравоохранение в России 2021 г.</w:t>
      </w:r>
    </w:p>
    <w:p w14:paraId="2BCB7757" w14:textId="77777777" w:rsidR="00900B43" w:rsidRPr="00900B43" w:rsidRDefault="00900B43" w:rsidP="00900B43">
      <w:pPr>
        <w:jc w:val="center"/>
        <w:rPr>
          <w:b/>
          <w:bCs/>
          <w:sz w:val="28"/>
          <w:szCs w:val="28"/>
        </w:rPr>
      </w:pPr>
    </w:p>
    <w:p w14:paraId="46F48CA4" w14:textId="26EC3A83" w:rsidR="00900B43" w:rsidRDefault="003E1882" w:rsidP="00900B43">
      <w:pPr>
        <w:jc w:val="left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Рассчёт</w:t>
      </w:r>
      <w:r w:rsidR="00900B43" w:rsidRPr="00900B43">
        <w:rPr>
          <w:b/>
          <w:bCs/>
          <w:sz w:val="28"/>
          <w:szCs w:val="28"/>
          <w:lang w:eastAsia="ru-RU"/>
        </w:rPr>
        <w:t>:</w:t>
      </w:r>
    </w:p>
    <w:p w14:paraId="125DC140" w14:textId="77777777" w:rsidR="0016731D" w:rsidRDefault="0016731D" w:rsidP="00900B43">
      <w:pPr>
        <w:jc w:val="left"/>
        <w:rPr>
          <w:b/>
          <w:bCs/>
          <w:sz w:val="28"/>
          <w:szCs w:val="28"/>
          <w:lang w:eastAsia="ru-RU"/>
        </w:rPr>
      </w:pPr>
    </w:p>
    <w:p w14:paraId="0AFB783E" w14:textId="3711D17C" w:rsidR="00D97DCA" w:rsidRPr="00D97DCA" w:rsidRDefault="00D97DCA" w:rsidP="00D97DCA">
      <w:pPr>
        <w:pStyle w:val="ListParagraph"/>
        <w:numPr>
          <w:ilvl w:val="0"/>
          <w:numId w:val="5"/>
        </w:numPr>
        <w:jc w:val="left"/>
        <w:rPr>
          <w:rStyle w:val="mord"/>
          <w:sz w:val="28"/>
          <w:szCs w:val="28"/>
          <w:lang w:eastAsia="ru-RU"/>
        </w:rPr>
      </w:pPr>
      <w:r w:rsidRPr="0017682D">
        <w:rPr>
          <w:b/>
          <w:bCs/>
          <w:sz w:val="28"/>
          <w:szCs w:val="28"/>
          <w:lang w:eastAsia="ru-RU"/>
        </w:rPr>
        <w:t>Трудоспособный заплатит НДФЛ за год:</w:t>
      </w:r>
      <w:r w:rsidRPr="0017682D">
        <w:rPr>
          <w:sz w:val="28"/>
          <w:szCs w:val="28"/>
          <w:lang w:eastAsia="ru-RU"/>
        </w:rPr>
        <w:t xml:space="preserve"> </w:t>
      </w:r>
      <w:r w:rsidR="0017682D" w:rsidRPr="0017682D">
        <w:rPr>
          <w:sz w:val="28"/>
          <w:szCs w:val="28"/>
          <w:lang w:eastAsia="ru-RU"/>
        </w:rPr>
        <w:t>742</w:t>
      </w:r>
      <w:r w:rsidR="0017682D">
        <w:rPr>
          <w:sz w:val="28"/>
          <w:szCs w:val="28"/>
          <w:lang w:eastAsia="ru-RU"/>
        </w:rPr>
        <w:t> </w:t>
      </w:r>
      <w:r w:rsidR="0017682D" w:rsidRPr="0017682D">
        <w:rPr>
          <w:sz w:val="28"/>
          <w:szCs w:val="28"/>
          <w:lang w:eastAsia="ru-RU"/>
        </w:rPr>
        <w:t>800</w:t>
      </w:r>
      <w:r w:rsidR="0017682D">
        <w:rPr>
          <w:sz w:val="28"/>
          <w:szCs w:val="28"/>
          <w:lang w:eastAsia="ru-RU"/>
        </w:rPr>
        <w:t xml:space="preserve"> </w:t>
      </w:r>
      <w:r w:rsidR="0017682D" w:rsidRPr="0017682D">
        <w:rPr>
          <w:sz w:val="28"/>
          <w:szCs w:val="28"/>
          <w:lang w:eastAsia="ru-RU"/>
        </w:rPr>
        <w:t>×</w:t>
      </w:r>
      <w:r w:rsidR="0017682D">
        <w:rPr>
          <w:sz w:val="28"/>
          <w:szCs w:val="28"/>
          <w:lang w:eastAsia="ru-RU"/>
        </w:rPr>
        <w:t xml:space="preserve"> </w:t>
      </w:r>
      <w:r w:rsidR="0017682D" w:rsidRPr="0017682D">
        <w:rPr>
          <w:sz w:val="28"/>
          <w:szCs w:val="28"/>
          <w:lang w:eastAsia="ru-RU"/>
        </w:rPr>
        <w:t>0.13</w:t>
      </w:r>
      <w:r w:rsidR="0017682D">
        <w:rPr>
          <w:sz w:val="28"/>
          <w:szCs w:val="28"/>
          <w:lang w:eastAsia="ru-RU"/>
        </w:rPr>
        <w:t xml:space="preserve"> </w:t>
      </w:r>
      <w:r w:rsidR="0017682D" w:rsidRPr="0017682D">
        <w:rPr>
          <w:sz w:val="28"/>
          <w:szCs w:val="28"/>
          <w:lang w:eastAsia="ru-RU"/>
        </w:rPr>
        <w:t>=</w:t>
      </w:r>
      <w:r w:rsidR="0017682D">
        <w:rPr>
          <w:sz w:val="28"/>
          <w:szCs w:val="28"/>
          <w:lang w:eastAsia="ru-RU"/>
        </w:rPr>
        <w:t xml:space="preserve"> </w:t>
      </w:r>
      <w:r w:rsidRPr="0017682D">
        <w:rPr>
          <w:rStyle w:val="mord"/>
          <w:sz w:val="28"/>
          <w:szCs w:val="28"/>
        </w:rPr>
        <w:t>96</w:t>
      </w:r>
      <w:r w:rsidR="0017682D">
        <w:rPr>
          <w:rStyle w:val="mspace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564</w:t>
      </w:r>
      <w:r w:rsidR="0017682D">
        <w:rPr>
          <w:rStyle w:val="mord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рублей</w:t>
      </w:r>
      <w:r>
        <w:rPr>
          <w:rStyle w:val="mord"/>
        </w:rPr>
        <w:t>.</w:t>
      </w:r>
    </w:p>
    <w:p w14:paraId="56648DD1" w14:textId="54CDDF77" w:rsidR="00DC7039" w:rsidRPr="00622A41" w:rsidRDefault="00D97DCA" w:rsidP="00DC7039">
      <w:pPr>
        <w:pStyle w:val="ListParagraph"/>
        <w:numPr>
          <w:ilvl w:val="0"/>
          <w:numId w:val="5"/>
        </w:numPr>
        <w:jc w:val="left"/>
        <w:rPr>
          <w:rStyle w:val="mord"/>
          <w:sz w:val="28"/>
          <w:szCs w:val="28"/>
          <w:lang w:eastAsia="ru-RU"/>
        </w:rPr>
      </w:pPr>
      <w:r w:rsidRPr="0017682D">
        <w:rPr>
          <w:rStyle w:val="Strong"/>
          <w:sz w:val="28"/>
          <w:szCs w:val="28"/>
        </w:rPr>
        <w:t>Количество смертей трудоспособного населения</w:t>
      </w:r>
      <w:r w:rsidR="0016731D">
        <w:rPr>
          <w:rStyle w:val="Strong"/>
          <w:sz w:val="28"/>
          <w:szCs w:val="28"/>
        </w:rPr>
        <w:t xml:space="preserve"> в год в КК</w:t>
      </w:r>
      <w:r w:rsidRPr="0017682D">
        <w:rPr>
          <w:sz w:val="28"/>
          <w:szCs w:val="28"/>
        </w:rPr>
        <w:t xml:space="preserve">: </w:t>
      </w:r>
      <w:r w:rsidRPr="0017682D">
        <w:rPr>
          <w:rStyle w:val="mord"/>
          <w:sz w:val="28"/>
          <w:szCs w:val="28"/>
        </w:rPr>
        <w:t>29</w:t>
      </w:r>
      <w:r w:rsidR="0017682D">
        <w:rPr>
          <w:rStyle w:val="mspace"/>
          <w:rFonts w:eastAsiaTheme="majorEastAsia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401</w:t>
      </w:r>
      <w:r w:rsidR="0017682D">
        <w:rPr>
          <w:rStyle w:val="mord"/>
          <w:sz w:val="28"/>
          <w:szCs w:val="28"/>
        </w:rPr>
        <w:t xml:space="preserve"> </w:t>
      </w:r>
      <w:r w:rsidRPr="0017682D">
        <w:rPr>
          <w:rStyle w:val="mbin"/>
          <w:sz w:val="28"/>
          <w:szCs w:val="28"/>
        </w:rPr>
        <w:t>×</w:t>
      </w:r>
      <w:r w:rsidR="0017682D">
        <w:rPr>
          <w:rStyle w:val="mbin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0.2725</w:t>
      </w:r>
      <w:r w:rsidR="0017682D">
        <w:rPr>
          <w:rStyle w:val="mord"/>
          <w:sz w:val="28"/>
          <w:szCs w:val="28"/>
        </w:rPr>
        <w:t xml:space="preserve"> </w:t>
      </w:r>
      <w:r w:rsidRPr="0017682D">
        <w:rPr>
          <w:rStyle w:val="mrel"/>
          <w:sz w:val="28"/>
          <w:szCs w:val="28"/>
        </w:rPr>
        <w:t>=</w:t>
      </w:r>
      <w:r w:rsidR="0017682D">
        <w:rPr>
          <w:rStyle w:val="mrel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8</w:t>
      </w:r>
      <w:r w:rsidR="0017682D">
        <w:rPr>
          <w:rStyle w:val="mspace"/>
          <w:rFonts w:eastAsiaTheme="majorEastAsia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012</w:t>
      </w:r>
      <w:r w:rsidR="0017682D">
        <w:rPr>
          <w:rStyle w:val="mord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человек</w:t>
      </w:r>
      <w:r w:rsidR="00C03BFA">
        <w:rPr>
          <w:rStyle w:val="mord"/>
          <w:sz w:val="28"/>
          <w:szCs w:val="28"/>
        </w:rPr>
        <w:t>.</w:t>
      </w:r>
    </w:p>
    <w:p w14:paraId="11911A4D" w14:textId="7902C120" w:rsidR="0017682D" w:rsidRDefault="0017682D" w:rsidP="00D97DCA">
      <w:pPr>
        <w:pStyle w:val="ListParagraph"/>
        <w:numPr>
          <w:ilvl w:val="0"/>
          <w:numId w:val="5"/>
        </w:numPr>
        <w:jc w:val="left"/>
        <w:rPr>
          <w:rStyle w:val="mord"/>
          <w:sz w:val="28"/>
          <w:szCs w:val="28"/>
          <w:lang w:eastAsia="ru-RU"/>
        </w:rPr>
      </w:pPr>
      <w:r w:rsidRPr="0017682D">
        <w:rPr>
          <w:rStyle w:val="mord"/>
          <w:b/>
          <w:bCs/>
          <w:sz w:val="28"/>
          <w:szCs w:val="28"/>
        </w:rPr>
        <w:t>Потери</w:t>
      </w:r>
      <w:r>
        <w:rPr>
          <w:rStyle w:val="mord"/>
          <w:b/>
          <w:bCs/>
          <w:sz w:val="28"/>
          <w:szCs w:val="28"/>
        </w:rPr>
        <w:t xml:space="preserve"> бюджета</w:t>
      </w:r>
      <w:r w:rsidRPr="0017682D">
        <w:rPr>
          <w:rStyle w:val="mord"/>
          <w:b/>
          <w:bCs/>
          <w:sz w:val="28"/>
          <w:szCs w:val="28"/>
        </w:rPr>
        <w:t> от смертей</w:t>
      </w:r>
      <w:r>
        <w:rPr>
          <w:rStyle w:val="mord"/>
          <w:b/>
          <w:bCs/>
          <w:sz w:val="28"/>
          <w:szCs w:val="28"/>
        </w:rPr>
        <w:t xml:space="preserve"> трудоспособного населения</w:t>
      </w:r>
      <w:r w:rsidR="0016731D">
        <w:rPr>
          <w:rStyle w:val="mord"/>
          <w:b/>
          <w:bCs/>
          <w:sz w:val="28"/>
          <w:szCs w:val="28"/>
        </w:rPr>
        <w:t xml:space="preserve"> </w:t>
      </w:r>
      <w:r w:rsidR="0016731D">
        <w:rPr>
          <w:rStyle w:val="Strong"/>
          <w:sz w:val="28"/>
          <w:szCs w:val="28"/>
        </w:rPr>
        <w:t>в год</w:t>
      </w:r>
      <w:r>
        <w:rPr>
          <w:rStyle w:val="mord"/>
          <w:b/>
          <w:bCs/>
          <w:sz w:val="28"/>
          <w:szCs w:val="28"/>
        </w:rPr>
        <w:t xml:space="preserve">: </w:t>
      </w:r>
      <w:r w:rsidRPr="0017682D">
        <w:rPr>
          <w:rStyle w:val="mord"/>
          <w:sz w:val="28"/>
          <w:szCs w:val="28"/>
        </w:rPr>
        <w:t>8</w:t>
      </w:r>
      <w:r w:rsidRPr="0017682D">
        <w:rPr>
          <w:rStyle w:val="mspace"/>
          <w:rFonts w:eastAsiaTheme="majorEastAsia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 xml:space="preserve">012 </w:t>
      </w:r>
      <w:r w:rsidRPr="0017682D">
        <w:rPr>
          <w:rStyle w:val="mbin"/>
          <w:sz w:val="28"/>
          <w:szCs w:val="28"/>
        </w:rPr>
        <w:t xml:space="preserve">× </w:t>
      </w:r>
      <w:r w:rsidRPr="0017682D">
        <w:rPr>
          <w:rStyle w:val="mord"/>
          <w:sz w:val="28"/>
          <w:szCs w:val="28"/>
        </w:rPr>
        <w:t>96</w:t>
      </w:r>
      <w:r w:rsidRPr="0017682D">
        <w:rPr>
          <w:rStyle w:val="mspace"/>
          <w:rFonts w:eastAsiaTheme="majorEastAsia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 xml:space="preserve">564 </w:t>
      </w:r>
      <w:r w:rsidRPr="0017682D">
        <w:rPr>
          <w:rStyle w:val="mrel"/>
          <w:sz w:val="28"/>
          <w:szCs w:val="28"/>
        </w:rPr>
        <w:t xml:space="preserve">= </w:t>
      </w:r>
      <w:r w:rsidR="00820711" w:rsidRPr="00820711">
        <w:rPr>
          <w:rStyle w:val="mord"/>
          <w:sz w:val="28"/>
          <w:szCs w:val="28"/>
        </w:rPr>
        <w:t>773 670 768</w:t>
      </w:r>
      <w:r w:rsidRPr="0017682D">
        <w:rPr>
          <w:rStyle w:val="mord"/>
          <w:sz w:val="28"/>
          <w:szCs w:val="28"/>
        </w:rPr>
        <w:t xml:space="preserve"> рублей</w:t>
      </w:r>
      <w:r w:rsidR="00C03BFA">
        <w:rPr>
          <w:rStyle w:val="mord"/>
          <w:sz w:val="28"/>
          <w:szCs w:val="28"/>
        </w:rPr>
        <w:t>.</w:t>
      </w:r>
    </w:p>
    <w:p w14:paraId="6A6AA65A" w14:textId="79B7F437" w:rsidR="0017682D" w:rsidRDefault="0017682D" w:rsidP="00D97DCA">
      <w:pPr>
        <w:pStyle w:val="ListParagraph"/>
        <w:numPr>
          <w:ilvl w:val="0"/>
          <w:numId w:val="5"/>
        </w:numPr>
        <w:jc w:val="left"/>
        <w:rPr>
          <w:rStyle w:val="mord"/>
          <w:sz w:val="28"/>
          <w:szCs w:val="28"/>
          <w:lang w:eastAsia="ru-RU"/>
        </w:rPr>
      </w:pPr>
      <w:r w:rsidRPr="0017682D">
        <w:rPr>
          <w:rStyle w:val="mord"/>
          <w:b/>
          <w:bCs/>
          <w:sz w:val="28"/>
          <w:szCs w:val="28"/>
        </w:rPr>
        <w:t>Перенесшие </w:t>
      </w:r>
      <w:r w:rsidR="00622A41">
        <w:rPr>
          <w:rStyle w:val="mord"/>
          <w:b/>
          <w:bCs/>
          <w:sz w:val="28"/>
          <w:szCs w:val="28"/>
        </w:rPr>
        <w:t>БСК</w:t>
      </w:r>
      <w:r>
        <w:rPr>
          <w:rStyle w:val="mord"/>
          <w:b/>
          <w:bCs/>
          <w:sz w:val="28"/>
          <w:szCs w:val="28"/>
        </w:rPr>
        <w:t xml:space="preserve"> трудоспособное население</w:t>
      </w:r>
      <w:r w:rsidR="0016731D">
        <w:rPr>
          <w:rStyle w:val="mord"/>
          <w:b/>
          <w:bCs/>
          <w:sz w:val="28"/>
          <w:szCs w:val="28"/>
        </w:rPr>
        <w:t xml:space="preserve"> в год в КК</w:t>
      </w:r>
      <w:r w:rsidRPr="0017682D">
        <w:rPr>
          <w:rStyle w:val="mord"/>
          <w:b/>
          <w:bCs/>
          <w:sz w:val="28"/>
          <w:szCs w:val="28"/>
        </w:rPr>
        <w:t>:</w:t>
      </w:r>
      <w:r w:rsidRPr="0017682D">
        <w:rPr>
          <w:rStyle w:val="mord"/>
          <w:sz w:val="28"/>
          <w:szCs w:val="28"/>
        </w:rPr>
        <w:t xml:space="preserve"> 3</w:t>
      </w:r>
      <w:r w:rsidRPr="0017682D">
        <w:rPr>
          <w:rStyle w:val="mspace"/>
          <w:rFonts w:eastAsiaTheme="majorEastAsia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135</w:t>
      </w:r>
      <w:r>
        <w:rPr>
          <w:rStyle w:val="mspace"/>
          <w:rFonts w:eastAsiaTheme="majorEastAsia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000</w:t>
      </w:r>
      <w:r>
        <w:rPr>
          <w:rStyle w:val="mord"/>
          <w:sz w:val="28"/>
          <w:szCs w:val="28"/>
        </w:rPr>
        <w:t xml:space="preserve"> </w:t>
      </w:r>
      <w:r w:rsidRPr="0017682D">
        <w:rPr>
          <w:rStyle w:val="mbin"/>
          <w:sz w:val="28"/>
          <w:szCs w:val="28"/>
        </w:rPr>
        <w:t>×</w:t>
      </w:r>
      <w:r>
        <w:rPr>
          <w:rStyle w:val="mbin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0.1635</w:t>
      </w:r>
      <w:r>
        <w:rPr>
          <w:rStyle w:val="mord"/>
          <w:sz w:val="28"/>
          <w:szCs w:val="28"/>
        </w:rPr>
        <w:t xml:space="preserve"> </w:t>
      </w:r>
      <w:r w:rsidRPr="0017682D">
        <w:rPr>
          <w:rStyle w:val="mrel"/>
          <w:sz w:val="28"/>
          <w:szCs w:val="28"/>
        </w:rPr>
        <w:t>=</w:t>
      </w:r>
      <w:r>
        <w:rPr>
          <w:rStyle w:val="mrel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512</w:t>
      </w:r>
      <w:r w:rsidRPr="0017682D">
        <w:rPr>
          <w:rStyle w:val="mspace"/>
          <w:rFonts w:eastAsiaTheme="majorEastAsia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573 человек</w:t>
      </w:r>
      <w:r w:rsidR="00C03BFA">
        <w:rPr>
          <w:rStyle w:val="mord"/>
          <w:sz w:val="28"/>
          <w:szCs w:val="28"/>
        </w:rPr>
        <w:t>.</w:t>
      </w:r>
    </w:p>
    <w:p w14:paraId="5923953D" w14:textId="2120CB1B" w:rsidR="0017682D" w:rsidRPr="0017682D" w:rsidRDefault="0017682D" w:rsidP="00D97DCA">
      <w:pPr>
        <w:pStyle w:val="ListParagraph"/>
        <w:numPr>
          <w:ilvl w:val="0"/>
          <w:numId w:val="5"/>
        </w:numPr>
        <w:jc w:val="left"/>
        <w:rPr>
          <w:rStyle w:val="mord"/>
          <w:sz w:val="28"/>
          <w:szCs w:val="28"/>
          <w:lang w:eastAsia="ru-RU"/>
        </w:rPr>
      </w:pPr>
      <w:r w:rsidRPr="0017682D">
        <w:rPr>
          <w:rStyle w:val="mord"/>
          <w:b/>
          <w:bCs/>
          <w:sz w:val="28"/>
          <w:szCs w:val="28"/>
        </w:rPr>
        <w:t>Перенесшие </w:t>
      </w:r>
      <w:r w:rsidR="00622A41">
        <w:rPr>
          <w:rStyle w:val="mord"/>
          <w:b/>
          <w:bCs/>
          <w:sz w:val="28"/>
          <w:szCs w:val="28"/>
        </w:rPr>
        <w:t>БСК</w:t>
      </w:r>
      <w:r>
        <w:rPr>
          <w:rStyle w:val="mord"/>
          <w:b/>
          <w:bCs/>
          <w:sz w:val="28"/>
          <w:szCs w:val="28"/>
        </w:rPr>
        <w:t xml:space="preserve"> трудоспособное население станет нетрудоспособным (1 группа инвалидности)</w:t>
      </w:r>
      <w:r w:rsidR="0016731D">
        <w:rPr>
          <w:rStyle w:val="mord"/>
          <w:b/>
          <w:bCs/>
          <w:sz w:val="28"/>
          <w:szCs w:val="28"/>
        </w:rPr>
        <w:t xml:space="preserve"> в год в КК</w:t>
      </w:r>
      <w:r>
        <w:rPr>
          <w:rStyle w:val="mord"/>
          <w:b/>
          <w:bCs/>
          <w:sz w:val="28"/>
          <w:szCs w:val="28"/>
        </w:rPr>
        <w:t xml:space="preserve">: </w:t>
      </w:r>
      <w:r w:rsidRPr="0017682D">
        <w:rPr>
          <w:rStyle w:val="mord"/>
          <w:sz w:val="28"/>
          <w:szCs w:val="28"/>
        </w:rPr>
        <w:t>512</w:t>
      </w:r>
      <w:r>
        <w:rPr>
          <w:rStyle w:val="mord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573</w:t>
      </w:r>
      <w:r>
        <w:rPr>
          <w:rStyle w:val="mord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×</w:t>
      </w:r>
      <w:r>
        <w:rPr>
          <w:rStyle w:val="mord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0.12</w:t>
      </w:r>
      <w:r>
        <w:rPr>
          <w:rStyle w:val="mord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=</w:t>
      </w:r>
      <w:r>
        <w:rPr>
          <w:rStyle w:val="mord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61</w:t>
      </w:r>
      <w:r>
        <w:rPr>
          <w:rStyle w:val="mord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509</w:t>
      </w:r>
      <w:r>
        <w:rPr>
          <w:rStyle w:val="mord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человек</w:t>
      </w:r>
      <w:r w:rsidR="00C03BFA">
        <w:rPr>
          <w:rStyle w:val="mord"/>
          <w:sz w:val="28"/>
          <w:szCs w:val="28"/>
        </w:rPr>
        <w:t>.</w:t>
      </w:r>
    </w:p>
    <w:p w14:paraId="4E52A4C6" w14:textId="5E8D8864" w:rsidR="0017682D" w:rsidRDefault="0017682D" w:rsidP="00D97DCA">
      <w:pPr>
        <w:pStyle w:val="ListParagraph"/>
        <w:numPr>
          <w:ilvl w:val="0"/>
          <w:numId w:val="5"/>
        </w:numPr>
        <w:jc w:val="left"/>
        <w:rPr>
          <w:rStyle w:val="mord"/>
          <w:sz w:val="28"/>
          <w:szCs w:val="28"/>
          <w:lang w:eastAsia="ru-RU"/>
        </w:rPr>
      </w:pPr>
      <w:r w:rsidRPr="0016731D">
        <w:rPr>
          <w:rStyle w:val="mord"/>
          <w:b/>
          <w:bCs/>
          <w:sz w:val="28"/>
          <w:szCs w:val="28"/>
        </w:rPr>
        <w:t>Потери от нетрудоспособности:</w:t>
      </w:r>
      <w:r w:rsidRPr="0017682D">
        <w:rPr>
          <w:rStyle w:val="mord"/>
          <w:sz w:val="28"/>
          <w:szCs w:val="28"/>
        </w:rPr>
        <w:t xml:space="preserve"> 61</w:t>
      </w:r>
      <w:r>
        <w:rPr>
          <w:rStyle w:val="mord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509</w:t>
      </w:r>
      <w:r>
        <w:rPr>
          <w:rStyle w:val="mord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×</w:t>
      </w:r>
      <w:r>
        <w:rPr>
          <w:rStyle w:val="mord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96</w:t>
      </w:r>
      <w:r>
        <w:rPr>
          <w:rStyle w:val="mord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564</w:t>
      </w:r>
      <w:r>
        <w:rPr>
          <w:rStyle w:val="mord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=</w:t>
      </w:r>
      <w:r>
        <w:rPr>
          <w:rStyle w:val="mord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5 939 526</w:t>
      </w:r>
      <w:r>
        <w:rPr>
          <w:rStyle w:val="mord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107</w:t>
      </w:r>
      <w:r>
        <w:rPr>
          <w:rStyle w:val="mord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рублей</w:t>
      </w:r>
    </w:p>
    <w:p w14:paraId="76B65458" w14:textId="021C9EA8" w:rsidR="0016731D" w:rsidRDefault="0016731D" w:rsidP="00D97DCA">
      <w:pPr>
        <w:pStyle w:val="ListParagraph"/>
        <w:numPr>
          <w:ilvl w:val="0"/>
          <w:numId w:val="5"/>
        </w:numPr>
        <w:jc w:val="left"/>
        <w:rPr>
          <w:sz w:val="28"/>
          <w:szCs w:val="28"/>
          <w:lang w:eastAsia="ru-RU"/>
        </w:rPr>
      </w:pPr>
      <w:r w:rsidRPr="0016731D">
        <w:rPr>
          <w:b/>
          <w:bCs/>
          <w:sz w:val="28"/>
          <w:szCs w:val="28"/>
          <w:lang w:eastAsia="ru-RU"/>
        </w:rPr>
        <w:t>Итоговые потери бюджета</w:t>
      </w:r>
      <w:r w:rsidRPr="0016731D">
        <w:rPr>
          <w:sz w:val="28"/>
          <w:szCs w:val="28"/>
          <w:lang w:eastAsia="ru-RU"/>
        </w:rPr>
        <w:t>:</w:t>
      </w:r>
      <w:r>
        <w:rPr>
          <w:sz w:val="28"/>
          <w:szCs w:val="28"/>
          <w:lang w:eastAsia="ru-RU"/>
        </w:rPr>
        <w:t xml:space="preserve"> </w:t>
      </w:r>
      <w:r w:rsidRPr="0016731D">
        <w:rPr>
          <w:sz w:val="28"/>
          <w:szCs w:val="28"/>
          <w:lang w:eastAsia="ru-RU"/>
        </w:rPr>
        <w:t>773 638</w:t>
      </w:r>
      <w:r>
        <w:rPr>
          <w:sz w:val="28"/>
          <w:szCs w:val="28"/>
          <w:lang w:eastAsia="ru-RU"/>
        </w:rPr>
        <w:t> </w:t>
      </w:r>
      <w:r w:rsidRPr="0016731D">
        <w:rPr>
          <w:sz w:val="28"/>
          <w:szCs w:val="28"/>
          <w:lang w:eastAsia="ru-RU"/>
        </w:rPr>
        <w:t>274</w:t>
      </w:r>
      <w:r>
        <w:rPr>
          <w:sz w:val="28"/>
          <w:szCs w:val="28"/>
          <w:lang w:eastAsia="ru-RU"/>
        </w:rPr>
        <w:t xml:space="preserve"> </w:t>
      </w:r>
      <w:r w:rsidRPr="0016731D">
        <w:rPr>
          <w:sz w:val="28"/>
          <w:szCs w:val="28"/>
          <w:lang w:eastAsia="ru-RU"/>
        </w:rPr>
        <w:t>+</w:t>
      </w:r>
      <w:r>
        <w:rPr>
          <w:sz w:val="28"/>
          <w:szCs w:val="28"/>
          <w:lang w:eastAsia="ru-RU"/>
        </w:rPr>
        <w:t xml:space="preserve"> </w:t>
      </w:r>
      <w:r w:rsidRPr="0016731D">
        <w:rPr>
          <w:sz w:val="28"/>
          <w:szCs w:val="28"/>
          <w:lang w:eastAsia="ru-RU"/>
        </w:rPr>
        <w:t>5 939 526</w:t>
      </w:r>
      <w:r>
        <w:rPr>
          <w:sz w:val="28"/>
          <w:szCs w:val="28"/>
          <w:lang w:eastAsia="ru-RU"/>
        </w:rPr>
        <w:t> </w:t>
      </w:r>
      <w:r w:rsidRPr="0016731D">
        <w:rPr>
          <w:sz w:val="28"/>
          <w:szCs w:val="28"/>
          <w:lang w:eastAsia="ru-RU"/>
        </w:rPr>
        <w:t>107</w:t>
      </w:r>
      <w:r>
        <w:rPr>
          <w:sz w:val="28"/>
          <w:szCs w:val="28"/>
          <w:lang w:eastAsia="ru-RU"/>
        </w:rPr>
        <w:t xml:space="preserve"> </w:t>
      </w:r>
      <w:r w:rsidRPr="0016731D">
        <w:rPr>
          <w:sz w:val="28"/>
          <w:szCs w:val="28"/>
          <w:lang w:eastAsia="ru-RU"/>
        </w:rPr>
        <w:t>=</w:t>
      </w:r>
      <w:r>
        <w:rPr>
          <w:sz w:val="28"/>
          <w:szCs w:val="28"/>
          <w:lang w:eastAsia="ru-RU"/>
        </w:rPr>
        <w:t xml:space="preserve"> </w:t>
      </w:r>
      <w:r w:rsidRPr="0016731D">
        <w:rPr>
          <w:sz w:val="28"/>
          <w:szCs w:val="28"/>
          <w:lang w:eastAsia="ru-RU"/>
        </w:rPr>
        <w:t>6 713 164</w:t>
      </w:r>
      <w:r>
        <w:rPr>
          <w:sz w:val="28"/>
          <w:szCs w:val="28"/>
          <w:lang w:eastAsia="ru-RU"/>
        </w:rPr>
        <w:t> </w:t>
      </w:r>
      <w:r w:rsidRPr="0016731D">
        <w:rPr>
          <w:sz w:val="28"/>
          <w:szCs w:val="28"/>
          <w:lang w:eastAsia="ru-RU"/>
        </w:rPr>
        <w:t>381</w:t>
      </w:r>
      <w:r>
        <w:rPr>
          <w:sz w:val="28"/>
          <w:szCs w:val="28"/>
          <w:lang w:eastAsia="ru-RU"/>
        </w:rPr>
        <w:t xml:space="preserve"> </w:t>
      </w:r>
      <w:r w:rsidRPr="0016731D">
        <w:rPr>
          <w:sz w:val="28"/>
          <w:szCs w:val="28"/>
          <w:lang w:eastAsia="ru-RU"/>
        </w:rPr>
        <w:t>рублей</w:t>
      </w:r>
      <w:r w:rsidR="00C03BFA">
        <w:rPr>
          <w:sz w:val="28"/>
          <w:szCs w:val="28"/>
          <w:lang w:eastAsia="ru-RU"/>
        </w:rPr>
        <w:t>.</w:t>
      </w:r>
    </w:p>
    <w:p w14:paraId="0DA1859E" w14:textId="3278FE81" w:rsidR="00BF5CD3" w:rsidRPr="00E5100F" w:rsidRDefault="00BF5CD3" w:rsidP="00BF5CD3">
      <w:pPr>
        <w:jc w:val="left"/>
        <w:rPr>
          <w:b/>
          <w:bCs/>
          <w:sz w:val="28"/>
          <w:szCs w:val="28"/>
          <w:lang w:eastAsia="ru-RU"/>
        </w:rPr>
      </w:pPr>
    </w:p>
    <w:p w14:paraId="25236854" w14:textId="77777777" w:rsidR="003E1882" w:rsidRDefault="003E1882">
      <w:pPr>
        <w:suppressAutoHyphens w:val="0"/>
        <w:snapToGrid/>
        <w:spacing w:after="160" w:line="259" w:lineRule="auto"/>
        <w:jc w:val="left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br w:type="page"/>
      </w:r>
    </w:p>
    <w:p w14:paraId="66C86544" w14:textId="1CE20DFD" w:rsidR="00BF5CD3" w:rsidRDefault="003E1882" w:rsidP="00BF5CD3">
      <w:pPr>
        <w:jc w:val="left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lastRenderedPageBreak/>
        <w:t xml:space="preserve">Оценка потреь </w:t>
      </w:r>
      <w:r w:rsidR="00362C02" w:rsidRPr="00E5100F">
        <w:rPr>
          <w:b/>
          <w:bCs/>
          <w:sz w:val="28"/>
          <w:szCs w:val="28"/>
          <w:lang w:eastAsia="ru-RU"/>
        </w:rPr>
        <w:t>бю</w:t>
      </w:r>
      <w:r w:rsidR="00B95BD7" w:rsidRPr="00E5100F">
        <w:rPr>
          <w:b/>
          <w:bCs/>
          <w:sz w:val="28"/>
          <w:szCs w:val="28"/>
          <w:lang w:eastAsia="ru-RU"/>
        </w:rPr>
        <w:t>джета</w:t>
      </w:r>
      <w:r w:rsidR="00C03BFA">
        <w:rPr>
          <w:b/>
          <w:bCs/>
          <w:sz w:val="28"/>
          <w:szCs w:val="28"/>
          <w:lang w:eastAsia="ru-RU"/>
        </w:rPr>
        <w:t xml:space="preserve"> от неблагоприятных исходов БСК</w:t>
      </w:r>
      <w:r w:rsidR="00B95BD7" w:rsidRPr="00E5100F">
        <w:rPr>
          <w:b/>
          <w:bCs/>
          <w:sz w:val="28"/>
          <w:szCs w:val="28"/>
          <w:lang w:eastAsia="ru-RU"/>
        </w:rPr>
        <w:t xml:space="preserve"> </w:t>
      </w:r>
      <w:r w:rsidR="00E5100F">
        <w:rPr>
          <w:b/>
          <w:bCs/>
          <w:sz w:val="28"/>
          <w:szCs w:val="28"/>
          <w:lang w:eastAsia="ru-RU"/>
        </w:rPr>
        <w:t>за 5</w:t>
      </w:r>
      <w:r w:rsidR="00B95BD7" w:rsidRPr="00E5100F">
        <w:rPr>
          <w:b/>
          <w:bCs/>
          <w:sz w:val="28"/>
          <w:szCs w:val="28"/>
          <w:lang w:eastAsia="ru-RU"/>
        </w:rPr>
        <w:t xml:space="preserve"> лет: </w:t>
      </w:r>
    </w:p>
    <w:p w14:paraId="625C2E96" w14:textId="057426BC" w:rsidR="00B95BD7" w:rsidRDefault="00B95BD7" w:rsidP="00BF5CD3">
      <w:pPr>
        <w:jc w:val="left"/>
        <w:rPr>
          <w:sz w:val="28"/>
          <w:szCs w:val="28"/>
          <w:lang w:eastAsia="ru-RU"/>
        </w:rPr>
      </w:pPr>
    </w:p>
    <w:p w14:paraId="1B24F05D" w14:textId="3A4BE923" w:rsidR="00B95BD7" w:rsidRPr="00B95BD7" w:rsidRDefault="00B95BD7" w:rsidP="00B95BD7">
      <w:pPr>
        <w:pStyle w:val="ListParagraph"/>
        <w:numPr>
          <w:ilvl w:val="0"/>
          <w:numId w:val="6"/>
        </w:numPr>
        <w:jc w:val="left"/>
        <w:rPr>
          <w:rStyle w:val="katex-mathml"/>
          <w:sz w:val="28"/>
          <w:szCs w:val="28"/>
          <w:lang w:eastAsia="ru-RU"/>
        </w:rPr>
      </w:pPr>
      <w:r w:rsidRPr="00B95BD7">
        <w:rPr>
          <w:rStyle w:val="mord"/>
          <w:b/>
          <w:bCs/>
          <w:sz w:val="28"/>
          <w:szCs w:val="28"/>
        </w:rPr>
        <w:t>Потери НДФЛ от смертей за 5 лет:</w:t>
      </w:r>
      <w:r w:rsidRPr="00B95BD7">
        <w:rPr>
          <w:rStyle w:val="mrel"/>
          <w:sz w:val="28"/>
          <w:szCs w:val="28"/>
        </w:rPr>
        <w:t xml:space="preserve"> </w:t>
      </w:r>
      <w:r w:rsidRPr="00B95BD7">
        <w:rPr>
          <w:rStyle w:val="mord"/>
          <w:sz w:val="28"/>
          <w:szCs w:val="28"/>
        </w:rPr>
        <w:t xml:space="preserve">8012 человек </w:t>
      </w:r>
      <w:r w:rsidRPr="00B95BD7">
        <w:rPr>
          <w:rStyle w:val="mbin"/>
          <w:sz w:val="28"/>
          <w:szCs w:val="28"/>
        </w:rPr>
        <w:t xml:space="preserve">× </w:t>
      </w:r>
      <w:r w:rsidRPr="00B95BD7">
        <w:rPr>
          <w:rStyle w:val="mord"/>
          <w:sz w:val="28"/>
          <w:szCs w:val="28"/>
        </w:rPr>
        <w:t xml:space="preserve">96564 рублей </w:t>
      </w:r>
      <w:r w:rsidRPr="00B95BD7">
        <w:rPr>
          <w:rStyle w:val="mbin"/>
          <w:sz w:val="28"/>
          <w:szCs w:val="28"/>
        </w:rPr>
        <w:t xml:space="preserve">× </w:t>
      </w:r>
      <w:r w:rsidRPr="00B95BD7">
        <w:rPr>
          <w:rStyle w:val="mord"/>
          <w:sz w:val="28"/>
          <w:szCs w:val="28"/>
        </w:rPr>
        <w:t>5</w:t>
      </w:r>
      <w:r w:rsidRPr="00B95BD7">
        <w:rPr>
          <w:sz w:val="28"/>
          <w:szCs w:val="28"/>
        </w:rPr>
        <w:t xml:space="preserve"> </w:t>
      </w:r>
      <w:r w:rsidRPr="00B95BD7">
        <w:rPr>
          <w:rStyle w:val="katex-mathml"/>
          <w:sz w:val="28"/>
          <w:szCs w:val="28"/>
        </w:rPr>
        <w:t xml:space="preserve">= </w:t>
      </w:r>
      <w:r w:rsidR="00820711" w:rsidRPr="00820711">
        <w:rPr>
          <w:rStyle w:val="katex-mathml"/>
          <w:sz w:val="28"/>
          <w:szCs w:val="28"/>
        </w:rPr>
        <w:t>3 868 353 840</w:t>
      </w:r>
      <w:r w:rsidRPr="00B95BD7">
        <w:rPr>
          <w:rStyle w:val="katex-mathml"/>
          <w:sz w:val="28"/>
          <w:szCs w:val="28"/>
        </w:rPr>
        <w:t> рублей</w:t>
      </w:r>
    </w:p>
    <w:p w14:paraId="53FE9F89" w14:textId="432F8174" w:rsidR="00B95BD7" w:rsidRDefault="00B95BD7" w:rsidP="00B95BD7">
      <w:pPr>
        <w:pStyle w:val="ListParagraph"/>
        <w:numPr>
          <w:ilvl w:val="0"/>
          <w:numId w:val="6"/>
        </w:numPr>
        <w:jc w:val="left"/>
        <w:rPr>
          <w:rStyle w:val="mord"/>
          <w:sz w:val="28"/>
          <w:szCs w:val="28"/>
          <w:lang w:eastAsia="ru-RU"/>
        </w:rPr>
      </w:pPr>
      <w:r w:rsidRPr="00B95BD7">
        <w:rPr>
          <w:rStyle w:val="Strong"/>
          <w:sz w:val="28"/>
          <w:szCs w:val="28"/>
        </w:rPr>
        <w:t xml:space="preserve">Потери </w:t>
      </w:r>
      <w:r w:rsidR="00E5100F">
        <w:rPr>
          <w:rStyle w:val="Strong"/>
          <w:sz w:val="28"/>
          <w:szCs w:val="28"/>
        </w:rPr>
        <w:t>НДФЛ</w:t>
      </w:r>
      <w:r w:rsidRPr="00B95BD7">
        <w:rPr>
          <w:rStyle w:val="Strong"/>
          <w:sz w:val="28"/>
          <w:szCs w:val="28"/>
        </w:rPr>
        <w:t xml:space="preserve"> от инвалидности за 5 лет</w:t>
      </w:r>
      <w:r w:rsidRPr="00B95BD7">
        <w:rPr>
          <w:sz w:val="28"/>
          <w:szCs w:val="28"/>
        </w:rPr>
        <w:t xml:space="preserve">: </w:t>
      </w:r>
      <w:r w:rsidRPr="0016731D">
        <w:rPr>
          <w:sz w:val="28"/>
          <w:szCs w:val="28"/>
          <w:lang w:eastAsia="ru-RU"/>
        </w:rPr>
        <w:t>5 939 526</w:t>
      </w:r>
      <w:r>
        <w:rPr>
          <w:sz w:val="28"/>
          <w:szCs w:val="28"/>
          <w:lang w:eastAsia="ru-RU"/>
        </w:rPr>
        <w:t> </w:t>
      </w:r>
      <w:r w:rsidRPr="0016731D">
        <w:rPr>
          <w:sz w:val="28"/>
          <w:szCs w:val="28"/>
          <w:lang w:eastAsia="ru-RU"/>
        </w:rPr>
        <w:t>107</w:t>
      </w:r>
      <w:r>
        <w:rPr>
          <w:sz w:val="28"/>
          <w:szCs w:val="28"/>
          <w:lang w:eastAsia="ru-RU"/>
        </w:rPr>
        <w:t xml:space="preserve"> </w:t>
      </w:r>
      <w:r w:rsidRPr="00B95BD7">
        <w:rPr>
          <w:rStyle w:val="mord"/>
          <w:sz w:val="28"/>
          <w:szCs w:val="28"/>
        </w:rPr>
        <w:t xml:space="preserve">млрд </w:t>
      </w:r>
      <w:r>
        <w:rPr>
          <w:rStyle w:val="mord"/>
          <w:sz w:val="28"/>
          <w:szCs w:val="28"/>
        </w:rPr>
        <w:t>рублей</w:t>
      </w:r>
      <w:r w:rsidR="00AF729D">
        <w:rPr>
          <w:rStyle w:val="mord"/>
          <w:sz w:val="28"/>
          <w:szCs w:val="28"/>
        </w:rPr>
        <w:t xml:space="preserve"> </w:t>
      </w:r>
      <w:r w:rsidRPr="00B95BD7">
        <w:rPr>
          <w:rStyle w:val="mbin"/>
          <w:sz w:val="28"/>
          <w:szCs w:val="28"/>
        </w:rPr>
        <w:t xml:space="preserve">× </w:t>
      </w:r>
      <w:r w:rsidRPr="00B95BD7">
        <w:rPr>
          <w:rStyle w:val="mord"/>
          <w:sz w:val="28"/>
          <w:szCs w:val="28"/>
        </w:rPr>
        <w:t xml:space="preserve">5 </w:t>
      </w:r>
      <w:r w:rsidRPr="00B95BD7">
        <w:rPr>
          <w:rStyle w:val="mrel"/>
          <w:sz w:val="28"/>
          <w:szCs w:val="28"/>
        </w:rPr>
        <w:t xml:space="preserve">= </w:t>
      </w:r>
      <w:r w:rsidRPr="00B95BD7">
        <w:rPr>
          <w:rStyle w:val="mord"/>
          <w:sz w:val="28"/>
          <w:szCs w:val="28"/>
        </w:rPr>
        <w:t>29 697 630</w:t>
      </w:r>
      <w:r>
        <w:rPr>
          <w:rStyle w:val="mord"/>
          <w:sz w:val="28"/>
          <w:szCs w:val="28"/>
        </w:rPr>
        <w:t> </w:t>
      </w:r>
      <w:r w:rsidRPr="00B95BD7">
        <w:rPr>
          <w:rStyle w:val="mord"/>
          <w:sz w:val="28"/>
          <w:szCs w:val="28"/>
        </w:rPr>
        <w:t>535 руб</w:t>
      </w:r>
      <w:r>
        <w:rPr>
          <w:rStyle w:val="mord"/>
          <w:sz w:val="28"/>
          <w:szCs w:val="28"/>
        </w:rPr>
        <w:t>лей</w:t>
      </w:r>
    </w:p>
    <w:p w14:paraId="05F7D75B" w14:textId="4E1AEDE4" w:rsidR="00B95BD7" w:rsidRDefault="00B95BD7" w:rsidP="00B95BD7">
      <w:pPr>
        <w:pStyle w:val="ListParagraph"/>
        <w:numPr>
          <w:ilvl w:val="0"/>
          <w:numId w:val="6"/>
        </w:numPr>
        <w:jc w:val="left"/>
        <w:rPr>
          <w:sz w:val="28"/>
          <w:szCs w:val="28"/>
          <w:lang w:eastAsia="ru-RU"/>
        </w:rPr>
      </w:pPr>
      <w:r w:rsidRPr="00E5100F">
        <w:rPr>
          <w:b/>
          <w:bCs/>
          <w:sz w:val="28"/>
          <w:szCs w:val="28"/>
        </w:rPr>
        <w:t>Потери от недо</w:t>
      </w:r>
      <w:r w:rsidR="00E5100F" w:rsidRPr="00E5100F">
        <w:rPr>
          <w:b/>
          <w:bCs/>
          <w:sz w:val="28"/>
          <w:szCs w:val="28"/>
        </w:rPr>
        <w:t>получения НДФЛ от смерти</w:t>
      </w:r>
      <w:r w:rsidRPr="00E5100F">
        <w:rPr>
          <w:b/>
          <w:bCs/>
          <w:sz w:val="28"/>
          <w:szCs w:val="28"/>
        </w:rPr>
        <w:t xml:space="preserve"> за 5 лет</w:t>
      </w:r>
      <w:r>
        <w:rPr>
          <w:sz w:val="28"/>
          <w:szCs w:val="28"/>
        </w:rPr>
        <w:t xml:space="preserve">: </w:t>
      </w:r>
      <w:r w:rsidR="00E5100F" w:rsidRPr="00E5100F">
        <w:rPr>
          <w:rStyle w:val="mrel"/>
          <w:sz w:val="28"/>
          <w:szCs w:val="28"/>
        </w:rPr>
        <w:t>=</w:t>
      </w:r>
      <w:r w:rsidR="00E5100F">
        <w:rPr>
          <w:rStyle w:val="mrel"/>
          <w:sz w:val="28"/>
          <w:szCs w:val="28"/>
        </w:rPr>
        <w:t xml:space="preserve"> </w:t>
      </w:r>
      <w:r w:rsidR="00E5100F" w:rsidRPr="00E5100F">
        <w:rPr>
          <w:rStyle w:val="mop"/>
          <w:sz w:val="28"/>
          <w:szCs w:val="28"/>
        </w:rPr>
        <w:t>∑</w:t>
      </w:r>
      <w:r w:rsidR="00E5100F">
        <w:rPr>
          <w:rStyle w:val="mop"/>
          <w:sz w:val="28"/>
          <w:szCs w:val="28"/>
        </w:rPr>
        <w:t xml:space="preserve"> </w:t>
      </w:r>
      <w:r w:rsidR="00E5100F" w:rsidRPr="00E5100F">
        <w:rPr>
          <w:rStyle w:val="mopen"/>
          <w:sz w:val="28"/>
          <w:szCs w:val="28"/>
        </w:rPr>
        <w:t>(</w:t>
      </w:r>
      <w:r w:rsidR="00E5100F" w:rsidRPr="00E5100F">
        <w:rPr>
          <w:rStyle w:val="mord"/>
          <w:sz w:val="28"/>
          <w:szCs w:val="28"/>
        </w:rPr>
        <w:t>Смерти в году </w:t>
      </w:r>
      <w:r w:rsidR="00E5100F" w:rsidRPr="00E5100F">
        <w:rPr>
          <w:rStyle w:val="mbin"/>
          <w:sz w:val="28"/>
          <w:szCs w:val="28"/>
        </w:rPr>
        <w:t>×</w:t>
      </w:r>
      <w:r w:rsidR="00E5100F">
        <w:rPr>
          <w:rStyle w:val="mbin"/>
          <w:sz w:val="28"/>
          <w:szCs w:val="28"/>
        </w:rPr>
        <w:t xml:space="preserve"> </w:t>
      </w:r>
      <w:r w:rsidR="00E5100F" w:rsidRPr="00E5100F">
        <w:rPr>
          <w:rStyle w:val="mord"/>
          <w:sz w:val="28"/>
          <w:szCs w:val="28"/>
        </w:rPr>
        <w:t>Годовая потеря НДФЛ</w:t>
      </w:r>
      <w:r w:rsidR="00E5100F">
        <w:rPr>
          <w:rStyle w:val="mord"/>
          <w:sz w:val="28"/>
          <w:szCs w:val="28"/>
        </w:rPr>
        <w:t xml:space="preserve"> </w:t>
      </w:r>
      <w:r w:rsidR="00E5100F" w:rsidRPr="00E5100F">
        <w:rPr>
          <w:rStyle w:val="mbin"/>
          <w:sz w:val="28"/>
          <w:szCs w:val="28"/>
        </w:rPr>
        <w:t>×</w:t>
      </w:r>
      <w:r w:rsidR="00E5100F">
        <w:rPr>
          <w:rStyle w:val="mbin"/>
          <w:sz w:val="28"/>
          <w:szCs w:val="28"/>
        </w:rPr>
        <w:t xml:space="preserve"> </w:t>
      </w:r>
      <w:r w:rsidR="00E5100F" w:rsidRPr="00E5100F">
        <w:rPr>
          <w:rStyle w:val="mord"/>
          <w:sz w:val="28"/>
          <w:szCs w:val="28"/>
        </w:rPr>
        <w:t>Оставшиеся годы</w:t>
      </w:r>
      <w:r w:rsidR="00E5100F" w:rsidRPr="00E5100F">
        <w:rPr>
          <w:rStyle w:val="mclose"/>
          <w:sz w:val="28"/>
          <w:szCs w:val="28"/>
        </w:rPr>
        <w:t>)</w:t>
      </w:r>
      <w:r w:rsidR="00E5100F">
        <w:rPr>
          <w:rStyle w:val="mclose"/>
          <w:sz w:val="28"/>
          <w:szCs w:val="28"/>
        </w:rPr>
        <w:t xml:space="preserve"> = </w:t>
      </w:r>
      <w:r w:rsidR="00820711" w:rsidRPr="00820711">
        <w:rPr>
          <w:rStyle w:val="mord"/>
          <w:sz w:val="28"/>
          <w:szCs w:val="28"/>
        </w:rPr>
        <w:t>11</w:t>
      </w:r>
      <w:r w:rsidR="00820711">
        <w:rPr>
          <w:rStyle w:val="mord"/>
          <w:sz w:val="28"/>
          <w:szCs w:val="28"/>
        </w:rPr>
        <w:t> </w:t>
      </w:r>
      <w:r w:rsidR="00820711" w:rsidRPr="00820711">
        <w:rPr>
          <w:rStyle w:val="mord"/>
          <w:sz w:val="28"/>
          <w:szCs w:val="28"/>
        </w:rPr>
        <w:t>605</w:t>
      </w:r>
      <w:r w:rsidR="00820711">
        <w:rPr>
          <w:rStyle w:val="mord"/>
          <w:sz w:val="28"/>
          <w:szCs w:val="28"/>
        </w:rPr>
        <w:t> </w:t>
      </w:r>
      <w:r w:rsidR="00820711" w:rsidRPr="00820711">
        <w:rPr>
          <w:rStyle w:val="mord"/>
          <w:sz w:val="28"/>
          <w:szCs w:val="28"/>
        </w:rPr>
        <w:t>061</w:t>
      </w:r>
      <w:r w:rsidR="00820711">
        <w:rPr>
          <w:rStyle w:val="mord"/>
          <w:sz w:val="28"/>
          <w:szCs w:val="28"/>
        </w:rPr>
        <w:t> </w:t>
      </w:r>
      <w:r w:rsidR="00820711" w:rsidRPr="00820711">
        <w:rPr>
          <w:rStyle w:val="mord"/>
          <w:sz w:val="28"/>
          <w:szCs w:val="28"/>
        </w:rPr>
        <w:t>520</w:t>
      </w:r>
      <w:r w:rsidR="00820711">
        <w:rPr>
          <w:rStyle w:val="mord"/>
          <w:sz w:val="28"/>
          <w:szCs w:val="28"/>
        </w:rPr>
        <w:t xml:space="preserve"> </w:t>
      </w:r>
      <w:r w:rsidR="00E5100F">
        <w:rPr>
          <w:rStyle w:val="mord"/>
          <w:sz w:val="28"/>
          <w:szCs w:val="28"/>
        </w:rPr>
        <w:t>рублей</w:t>
      </w:r>
    </w:p>
    <w:p w14:paraId="1950E9AB" w14:textId="1F6ACD06" w:rsidR="00DC7039" w:rsidRPr="00DC7039" w:rsidRDefault="00DC7039" w:rsidP="00DC7039">
      <w:pPr>
        <w:ind w:left="1080"/>
        <w:jc w:val="left"/>
        <w:rPr>
          <w:rStyle w:val="mord"/>
          <w:sz w:val="28"/>
          <w:szCs w:val="28"/>
          <w:lang w:eastAsia="ru-RU"/>
        </w:rPr>
      </w:pPr>
      <w:r w:rsidRPr="00DC7039">
        <w:rPr>
          <w:rStyle w:val="mord"/>
          <w:sz w:val="28"/>
          <w:szCs w:val="28"/>
        </w:rPr>
        <w:t>Потери за </w:t>
      </w:r>
      <w:r w:rsidR="00622A41">
        <w:rPr>
          <w:rStyle w:val="mord"/>
          <w:sz w:val="28"/>
          <w:szCs w:val="28"/>
        </w:rPr>
        <w:t>1</w:t>
      </w:r>
      <w:r w:rsidRPr="00DC7039">
        <w:rPr>
          <w:rStyle w:val="mord"/>
          <w:sz w:val="28"/>
          <w:szCs w:val="28"/>
        </w:rPr>
        <w:t xml:space="preserve">-й год </w:t>
      </w:r>
      <w:r w:rsidRPr="00DC7039">
        <w:rPr>
          <w:rStyle w:val="mrel"/>
          <w:sz w:val="28"/>
          <w:szCs w:val="28"/>
        </w:rPr>
        <w:t xml:space="preserve">= </w:t>
      </w:r>
      <w:r w:rsidRPr="00DC7039">
        <w:rPr>
          <w:rStyle w:val="mord"/>
          <w:sz w:val="28"/>
          <w:szCs w:val="28"/>
        </w:rPr>
        <w:t xml:space="preserve">8012 человек </w:t>
      </w:r>
      <w:r w:rsidRPr="00DC7039">
        <w:rPr>
          <w:rStyle w:val="mbin"/>
          <w:sz w:val="28"/>
          <w:szCs w:val="28"/>
        </w:rPr>
        <w:t xml:space="preserve">× </w:t>
      </w:r>
      <w:r w:rsidRPr="00DC7039">
        <w:rPr>
          <w:rStyle w:val="mord"/>
          <w:sz w:val="28"/>
          <w:szCs w:val="28"/>
        </w:rPr>
        <w:t>96</w:t>
      </w:r>
      <w:r w:rsidRPr="00DC7039">
        <w:rPr>
          <w:rStyle w:val="mspace"/>
          <w:rFonts w:eastAsiaTheme="majorEastAsia"/>
          <w:sz w:val="28"/>
          <w:szCs w:val="28"/>
        </w:rPr>
        <w:t> </w:t>
      </w:r>
      <w:r w:rsidRPr="00DC7039">
        <w:rPr>
          <w:rStyle w:val="mord"/>
          <w:sz w:val="28"/>
          <w:szCs w:val="28"/>
        </w:rPr>
        <w:t xml:space="preserve">564 рублей </w:t>
      </w:r>
      <w:r w:rsidRPr="00DC7039">
        <w:rPr>
          <w:rStyle w:val="mbin"/>
          <w:sz w:val="28"/>
          <w:szCs w:val="28"/>
        </w:rPr>
        <w:t xml:space="preserve">× </w:t>
      </w:r>
      <w:r w:rsidR="00820711">
        <w:rPr>
          <w:rStyle w:val="mord"/>
          <w:sz w:val="28"/>
          <w:szCs w:val="28"/>
        </w:rPr>
        <w:t>1</w:t>
      </w:r>
      <w:r w:rsidRPr="00DC7039">
        <w:rPr>
          <w:rStyle w:val="mord"/>
          <w:sz w:val="28"/>
          <w:szCs w:val="28"/>
        </w:rPr>
        <w:t xml:space="preserve"> </w:t>
      </w:r>
      <w:r w:rsidRPr="00DC7039">
        <w:rPr>
          <w:rStyle w:val="mrel"/>
          <w:sz w:val="28"/>
          <w:szCs w:val="28"/>
        </w:rPr>
        <w:t xml:space="preserve">= </w:t>
      </w:r>
      <w:r w:rsidR="00820711" w:rsidRPr="00820711">
        <w:rPr>
          <w:rStyle w:val="mord"/>
          <w:sz w:val="28"/>
          <w:szCs w:val="28"/>
        </w:rPr>
        <w:t>773 670</w:t>
      </w:r>
      <w:r w:rsidR="00820711">
        <w:rPr>
          <w:rStyle w:val="mord"/>
          <w:sz w:val="28"/>
          <w:szCs w:val="28"/>
        </w:rPr>
        <w:t> </w:t>
      </w:r>
      <w:r w:rsidR="00820711" w:rsidRPr="00820711">
        <w:rPr>
          <w:rStyle w:val="mord"/>
          <w:sz w:val="28"/>
          <w:szCs w:val="28"/>
        </w:rPr>
        <w:t>768</w:t>
      </w:r>
      <w:r w:rsidR="00820711">
        <w:rPr>
          <w:rStyle w:val="mord"/>
          <w:sz w:val="28"/>
          <w:szCs w:val="28"/>
        </w:rPr>
        <w:t xml:space="preserve"> </w:t>
      </w:r>
      <w:r w:rsidRPr="00DC7039">
        <w:rPr>
          <w:rStyle w:val="mord"/>
          <w:sz w:val="28"/>
          <w:szCs w:val="28"/>
        </w:rPr>
        <w:t>рублей</w:t>
      </w:r>
    </w:p>
    <w:p w14:paraId="1C46F33F" w14:textId="107E1FB3" w:rsidR="00DC7039" w:rsidRPr="00DC7039" w:rsidRDefault="00DC7039" w:rsidP="00DC7039">
      <w:pPr>
        <w:ind w:left="1080"/>
        <w:jc w:val="left"/>
        <w:rPr>
          <w:rStyle w:val="mord"/>
          <w:sz w:val="28"/>
          <w:szCs w:val="28"/>
          <w:lang w:eastAsia="ru-RU"/>
        </w:rPr>
      </w:pPr>
      <w:r w:rsidRPr="00DC7039">
        <w:rPr>
          <w:rStyle w:val="mord"/>
          <w:sz w:val="28"/>
          <w:szCs w:val="28"/>
        </w:rPr>
        <w:t xml:space="preserve">Потери за 2-й год </w:t>
      </w:r>
      <w:r w:rsidRPr="00DC7039">
        <w:rPr>
          <w:rStyle w:val="mrel"/>
          <w:sz w:val="28"/>
          <w:szCs w:val="28"/>
        </w:rPr>
        <w:t xml:space="preserve">= </w:t>
      </w:r>
      <w:r w:rsidRPr="00DC7039">
        <w:rPr>
          <w:rStyle w:val="mord"/>
          <w:sz w:val="28"/>
          <w:szCs w:val="28"/>
        </w:rPr>
        <w:t xml:space="preserve">8012 человек </w:t>
      </w:r>
      <w:r w:rsidRPr="00DC7039">
        <w:rPr>
          <w:rStyle w:val="mbin"/>
          <w:sz w:val="28"/>
          <w:szCs w:val="28"/>
        </w:rPr>
        <w:t xml:space="preserve">× </w:t>
      </w:r>
      <w:r w:rsidRPr="00DC7039">
        <w:rPr>
          <w:rStyle w:val="mord"/>
          <w:sz w:val="28"/>
          <w:szCs w:val="28"/>
        </w:rPr>
        <w:t>96</w:t>
      </w:r>
      <w:r w:rsidRPr="00DC7039">
        <w:rPr>
          <w:rStyle w:val="mspace"/>
          <w:rFonts w:eastAsiaTheme="majorEastAsia"/>
          <w:sz w:val="28"/>
          <w:szCs w:val="28"/>
        </w:rPr>
        <w:t> </w:t>
      </w:r>
      <w:r w:rsidRPr="00DC7039">
        <w:rPr>
          <w:rStyle w:val="mord"/>
          <w:sz w:val="28"/>
          <w:szCs w:val="28"/>
        </w:rPr>
        <w:t xml:space="preserve">564 рублей </w:t>
      </w:r>
      <w:r w:rsidRPr="00DC7039">
        <w:rPr>
          <w:rStyle w:val="mbin"/>
          <w:sz w:val="28"/>
          <w:szCs w:val="28"/>
        </w:rPr>
        <w:t xml:space="preserve">× </w:t>
      </w:r>
      <w:r w:rsidRPr="00DC7039">
        <w:rPr>
          <w:rStyle w:val="mord"/>
          <w:sz w:val="28"/>
          <w:szCs w:val="28"/>
        </w:rPr>
        <w:t xml:space="preserve">2 </w:t>
      </w:r>
      <w:r w:rsidRPr="00DC7039">
        <w:rPr>
          <w:rStyle w:val="mrel"/>
          <w:sz w:val="28"/>
          <w:szCs w:val="28"/>
        </w:rPr>
        <w:t xml:space="preserve">= </w:t>
      </w:r>
      <w:r w:rsidR="00820711" w:rsidRPr="00820711">
        <w:rPr>
          <w:rStyle w:val="mord"/>
          <w:sz w:val="28"/>
          <w:szCs w:val="28"/>
        </w:rPr>
        <w:t>1 547 341</w:t>
      </w:r>
      <w:r w:rsidR="00820711">
        <w:rPr>
          <w:rStyle w:val="mord"/>
          <w:sz w:val="28"/>
          <w:szCs w:val="28"/>
        </w:rPr>
        <w:t> </w:t>
      </w:r>
      <w:r w:rsidR="00820711" w:rsidRPr="00820711">
        <w:rPr>
          <w:rStyle w:val="mord"/>
          <w:sz w:val="28"/>
          <w:szCs w:val="28"/>
        </w:rPr>
        <w:t>536</w:t>
      </w:r>
      <w:r w:rsidR="00820711">
        <w:rPr>
          <w:rStyle w:val="mord"/>
          <w:sz w:val="28"/>
          <w:szCs w:val="28"/>
        </w:rPr>
        <w:t xml:space="preserve"> </w:t>
      </w:r>
      <w:r w:rsidRPr="00DC7039">
        <w:rPr>
          <w:rStyle w:val="mord"/>
          <w:sz w:val="28"/>
          <w:szCs w:val="28"/>
        </w:rPr>
        <w:t>рублей</w:t>
      </w:r>
    </w:p>
    <w:p w14:paraId="69B4F311" w14:textId="3A88425E" w:rsidR="00DC7039" w:rsidRPr="00DC7039" w:rsidRDefault="00DC7039" w:rsidP="00DC7039">
      <w:pPr>
        <w:ind w:left="1080"/>
        <w:jc w:val="left"/>
        <w:rPr>
          <w:rStyle w:val="mord"/>
          <w:sz w:val="28"/>
          <w:szCs w:val="28"/>
          <w:lang w:eastAsia="ru-RU"/>
        </w:rPr>
      </w:pPr>
      <w:r w:rsidRPr="00DC7039">
        <w:rPr>
          <w:rStyle w:val="mord"/>
          <w:sz w:val="28"/>
          <w:szCs w:val="28"/>
        </w:rPr>
        <w:t xml:space="preserve">Потери за 3-й год </w:t>
      </w:r>
      <w:r w:rsidRPr="00DC7039">
        <w:rPr>
          <w:rStyle w:val="mrel"/>
          <w:sz w:val="28"/>
          <w:szCs w:val="28"/>
        </w:rPr>
        <w:t xml:space="preserve">= </w:t>
      </w:r>
      <w:r w:rsidRPr="00DC7039">
        <w:rPr>
          <w:rStyle w:val="mord"/>
          <w:sz w:val="28"/>
          <w:szCs w:val="28"/>
        </w:rPr>
        <w:t xml:space="preserve">8012 человек </w:t>
      </w:r>
      <w:r w:rsidRPr="00DC7039">
        <w:rPr>
          <w:rStyle w:val="mbin"/>
          <w:sz w:val="28"/>
          <w:szCs w:val="28"/>
        </w:rPr>
        <w:t xml:space="preserve">× </w:t>
      </w:r>
      <w:r w:rsidRPr="00DC7039">
        <w:rPr>
          <w:rStyle w:val="mord"/>
          <w:sz w:val="28"/>
          <w:szCs w:val="28"/>
        </w:rPr>
        <w:t>96</w:t>
      </w:r>
      <w:r w:rsidRPr="00DC7039">
        <w:rPr>
          <w:rStyle w:val="mspace"/>
          <w:rFonts w:eastAsiaTheme="majorEastAsia"/>
          <w:sz w:val="28"/>
          <w:szCs w:val="28"/>
        </w:rPr>
        <w:t> </w:t>
      </w:r>
      <w:r w:rsidRPr="00DC7039">
        <w:rPr>
          <w:rStyle w:val="mord"/>
          <w:sz w:val="28"/>
          <w:szCs w:val="28"/>
        </w:rPr>
        <w:t xml:space="preserve">564 рублей </w:t>
      </w:r>
      <w:r w:rsidRPr="00DC7039">
        <w:rPr>
          <w:rStyle w:val="mbin"/>
          <w:sz w:val="28"/>
          <w:szCs w:val="28"/>
        </w:rPr>
        <w:t xml:space="preserve">× </w:t>
      </w:r>
      <w:r w:rsidRPr="00DC7039">
        <w:rPr>
          <w:rStyle w:val="mord"/>
          <w:sz w:val="28"/>
          <w:szCs w:val="28"/>
        </w:rPr>
        <w:t xml:space="preserve">3 </w:t>
      </w:r>
      <w:r w:rsidRPr="00DC7039">
        <w:rPr>
          <w:rStyle w:val="mrel"/>
          <w:sz w:val="28"/>
          <w:szCs w:val="28"/>
        </w:rPr>
        <w:t xml:space="preserve">= </w:t>
      </w:r>
      <w:r w:rsidR="00820711" w:rsidRPr="00820711">
        <w:rPr>
          <w:rStyle w:val="mord"/>
          <w:sz w:val="28"/>
          <w:szCs w:val="28"/>
        </w:rPr>
        <w:t>2 321 012</w:t>
      </w:r>
      <w:r w:rsidR="00820711">
        <w:rPr>
          <w:rStyle w:val="mord"/>
          <w:sz w:val="28"/>
          <w:szCs w:val="28"/>
        </w:rPr>
        <w:t> </w:t>
      </w:r>
      <w:r w:rsidR="00820711" w:rsidRPr="00820711">
        <w:rPr>
          <w:rStyle w:val="mord"/>
          <w:sz w:val="28"/>
          <w:szCs w:val="28"/>
        </w:rPr>
        <w:t>304</w:t>
      </w:r>
      <w:r w:rsidR="00820711">
        <w:rPr>
          <w:rStyle w:val="mord"/>
          <w:sz w:val="28"/>
          <w:szCs w:val="28"/>
        </w:rPr>
        <w:t xml:space="preserve"> </w:t>
      </w:r>
      <w:r w:rsidRPr="00DC7039">
        <w:rPr>
          <w:rStyle w:val="mord"/>
          <w:sz w:val="28"/>
          <w:szCs w:val="28"/>
        </w:rPr>
        <w:t>рублей</w:t>
      </w:r>
    </w:p>
    <w:p w14:paraId="216254E0" w14:textId="4A03A2DF" w:rsidR="00DC7039" w:rsidRPr="00DC7039" w:rsidRDefault="00DC7039" w:rsidP="00DC7039">
      <w:pPr>
        <w:ind w:left="1080"/>
        <w:jc w:val="left"/>
        <w:rPr>
          <w:rStyle w:val="mord"/>
          <w:sz w:val="28"/>
          <w:szCs w:val="28"/>
          <w:lang w:eastAsia="ru-RU"/>
        </w:rPr>
      </w:pPr>
      <w:r w:rsidRPr="00DC7039">
        <w:rPr>
          <w:rStyle w:val="mord"/>
          <w:sz w:val="28"/>
          <w:szCs w:val="28"/>
        </w:rPr>
        <w:t xml:space="preserve">Потери за 4-й год </w:t>
      </w:r>
      <w:r w:rsidRPr="00DC7039">
        <w:rPr>
          <w:rStyle w:val="mrel"/>
          <w:sz w:val="28"/>
          <w:szCs w:val="28"/>
        </w:rPr>
        <w:t xml:space="preserve">= </w:t>
      </w:r>
      <w:r w:rsidRPr="00DC7039">
        <w:rPr>
          <w:rStyle w:val="mord"/>
          <w:sz w:val="28"/>
          <w:szCs w:val="28"/>
        </w:rPr>
        <w:t xml:space="preserve">8012 человек </w:t>
      </w:r>
      <w:r w:rsidRPr="00DC7039">
        <w:rPr>
          <w:rStyle w:val="mbin"/>
          <w:sz w:val="28"/>
          <w:szCs w:val="28"/>
        </w:rPr>
        <w:t xml:space="preserve">× </w:t>
      </w:r>
      <w:r w:rsidRPr="00DC7039">
        <w:rPr>
          <w:rStyle w:val="mord"/>
          <w:sz w:val="28"/>
          <w:szCs w:val="28"/>
        </w:rPr>
        <w:t>96</w:t>
      </w:r>
      <w:r w:rsidRPr="00DC7039">
        <w:rPr>
          <w:rStyle w:val="mspace"/>
          <w:rFonts w:eastAsiaTheme="majorEastAsia"/>
          <w:sz w:val="28"/>
          <w:szCs w:val="28"/>
        </w:rPr>
        <w:t> </w:t>
      </w:r>
      <w:r w:rsidRPr="00DC7039">
        <w:rPr>
          <w:rStyle w:val="mord"/>
          <w:sz w:val="28"/>
          <w:szCs w:val="28"/>
        </w:rPr>
        <w:t xml:space="preserve">564 рублей </w:t>
      </w:r>
      <w:r w:rsidRPr="00DC7039">
        <w:rPr>
          <w:rStyle w:val="mbin"/>
          <w:sz w:val="28"/>
          <w:szCs w:val="28"/>
        </w:rPr>
        <w:t xml:space="preserve">× </w:t>
      </w:r>
      <w:r w:rsidRPr="00DC7039">
        <w:rPr>
          <w:rStyle w:val="mord"/>
          <w:sz w:val="28"/>
          <w:szCs w:val="28"/>
        </w:rPr>
        <w:t xml:space="preserve">4 </w:t>
      </w:r>
      <w:r w:rsidRPr="00DC7039">
        <w:rPr>
          <w:rStyle w:val="mrel"/>
          <w:sz w:val="28"/>
          <w:szCs w:val="28"/>
        </w:rPr>
        <w:t xml:space="preserve">= </w:t>
      </w:r>
      <w:r w:rsidR="00820711" w:rsidRPr="00820711">
        <w:rPr>
          <w:rStyle w:val="mord"/>
          <w:sz w:val="28"/>
          <w:szCs w:val="28"/>
        </w:rPr>
        <w:t>3 094 683</w:t>
      </w:r>
      <w:r w:rsidR="00820711">
        <w:rPr>
          <w:rStyle w:val="mord"/>
          <w:sz w:val="28"/>
          <w:szCs w:val="28"/>
        </w:rPr>
        <w:t> </w:t>
      </w:r>
      <w:r w:rsidR="00820711" w:rsidRPr="00820711">
        <w:rPr>
          <w:rStyle w:val="mord"/>
          <w:sz w:val="28"/>
          <w:szCs w:val="28"/>
        </w:rPr>
        <w:t>072</w:t>
      </w:r>
      <w:r w:rsidR="00820711">
        <w:rPr>
          <w:rStyle w:val="mord"/>
          <w:sz w:val="28"/>
          <w:szCs w:val="28"/>
        </w:rPr>
        <w:t xml:space="preserve"> </w:t>
      </w:r>
      <w:r w:rsidRPr="00DC7039">
        <w:rPr>
          <w:rStyle w:val="mord"/>
          <w:sz w:val="28"/>
          <w:szCs w:val="28"/>
        </w:rPr>
        <w:t>рублей</w:t>
      </w:r>
    </w:p>
    <w:p w14:paraId="7793F6DD" w14:textId="5F8BEFA0" w:rsidR="00B95BD7" w:rsidRPr="00DC7039" w:rsidRDefault="00B95BD7" w:rsidP="00DC7039">
      <w:pPr>
        <w:ind w:left="1080"/>
        <w:jc w:val="left"/>
        <w:rPr>
          <w:rStyle w:val="mord"/>
          <w:sz w:val="28"/>
          <w:szCs w:val="28"/>
          <w:lang w:eastAsia="ru-RU"/>
        </w:rPr>
      </w:pPr>
      <w:r w:rsidRPr="00DC7039">
        <w:rPr>
          <w:rStyle w:val="mord"/>
          <w:sz w:val="28"/>
          <w:szCs w:val="28"/>
        </w:rPr>
        <w:t>Потери за </w:t>
      </w:r>
      <w:r w:rsidR="002926C7" w:rsidRPr="00DC7039">
        <w:rPr>
          <w:rStyle w:val="mord"/>
          <w:sz w:val="28"/>
          <w:szCs w:val="28"/>
        </w:rPr>
        <w:t>5</w:t>
      </w:r>
      <w:r w:rsidRPr="00DC7039">
        <w:rPr>
          <w:rStyle w:val="mord"/>
          <w:sz w:val="28"/>
          <w:szCs w:val="28"/>
        </w:rPr>
        <w:t xml:space="preserve">-й год </w:t>
      </w:r>
      <w:r w:rsidRPr="00DC7039">
        <w:rPr>
          <w:rStyle w:val="mrel"/>
          <w:sz w:val="28"/>
          <w:szCs w:val="28"/>
        </w:rPr>
        <w:t xml:space="preserve">= </w:t>
      </w:r>
      <w:r w:rsidRPr="00DC7039">
        <w:rPr>
          <w:rStyle w:val="mord"/>
          <w:sz w:val="28"/>
          <w:szCs w:val="28"/>
        </w:rPr>
        <w:t>8012</w:t>
      </w:r>
      <w:r w:rsidR="00E5100F" w:rsidRPr="00DC7039">
        <w:rPr>
          <w:rStyle w:val="mord"/>
          <w:sz w:val="28"/>
          <w:szCs w:val="28"/>
        </w:rPr>
        <w:t xml:space="preserve"> человек</w:t>
      </w:r>
      <w:r w:rsidRPr="00DC7039">
        <w:rPr>
          <w:rStyle w:val="mord"/>
          <w:sz w:val="28"/>
          <w:szCs w:val="28"/>
        </w:rPr>
        <w:t xml:space="preserve"> </w:t>
      </w:r>
      <w:r w:rsidRPr="00DC7039">
        <w:rPr>
          <w:rStyle w:val="mbin"/>
          <w:sz w:val="28"/>
          <w:szCs w:val="28"/>
        </w:rPr>
        <w:t xml:space="preserve">× </w:t>
      </w:r>
      <w:r w:rsidRPr="00DC7039">
        <w:rPr>
          <w:rStyle w:val="mord"/>
          <w:sz w:val="28"/>
          <w:szCs w:val="28"/>
        </w:rPr>
        <w:t>96</w:t>
      </w:r>
      <w:r w:rsidRPr="00DC7039">
        <w:rPr>
          <w:rStyle w:val="mspace"/>
          <w:rFonts w:eastAsiaTheme="majorEastAsia"/>
          <w:sz w:val="28"/>
          <w:szCs w:val="28"/>
        </w:rPr>
        <w:t> </w:t>
      </w:r>
      <w:r w:rsidRPr="00DC7039">
        <w:rPr>
          <w:rStyle w:val="mord"/>
          <w:sz w:val="28"/>
          <w:szCs w:val="28"/>
        </w:rPr>
        <w:t xml:space="preserve">564 </w:t>
      </w:r>
      <w:r w:rsidR="00E5100F" w:rsidRPr="00DC7039">
        <w:rPr>
          <w:rStyle w:val="mord"/>
          <w:sz w:val="28"/>
          <w:szCs w:val="28"/>
        </w:rPr>
        <w:t xml:space="preserve">рублей </w:t>
      </w:r>
      <w:r w:rsidRPr="00DC7039">
        <w:rPr>
          <w:rStyle w:val="mbin"/>
          <w:sz w:val="28"/>
          <w:szCs w:val="28"/>
        </w:rPr>
        <w:t xml:space="preserve">× </w:t>
      </w:r>
      <w:r w:rsidRPr="00DC7039">
        <w:rPr>
          <w:rStyle w:val="mord"/>
          <w:sz w:val="28"/>
          <w:szCs w:val="28"/>
        </w:rPr>
        <w:t xml:space="preserve">5 </w:t>
      </w:r>
      <w:r w:rsidRPr="00DC7039">
        <w:rPr>
          <w:rStyle w:val="mrel"/>
          <w:sz w:val="28"/>
          <w:szCs w:val="28"/>
        </w:rPr>
        <w:t xml:space="preserve">= </w:t>
      </w:r>
      <w:r w:rsidR="00820711" w:rsidRPr="00820711">
        <w:rPr>
          <w:rStyle w:val="mord"/>
          <w:sz w:val="28"/>
          <w:szCs w:val="28"/>
        </w:rPr>
        <w:t>3 868 353</w:t>
      </w:r>
      <w:r w:rsidR="00820711">
        <w:rPr>
          <w:rStyle w:val="mord"/>
          <w:sz w:val="28"/>
          <w:szCs w:val="28"/>
        </w:rPr>
        <w:t> </w:t>
      </w:r>
      <w:r w:rsidR="00820711" w:rsidRPr="00820711">
        <w:rPr>
          <w:rStyle w:val="mord"/>
          <w:sz w:val="28"/>
          <w:szCs w:val="28"/>
        </w:rPr>
        <w:t>840</w:t>
      </w:r>
      <w:r w:rsidR="00820711">
        <w:rPr>
          <w:rStyle w:val="mord"/>
          <w:sz w:val="28"/>
          <w:szCs w:val="28"/>
        </w:rPr>
        <w:t xml:space="preserve"> </w:t>
      </w:r>
      <w:r w:rsidRPr="00DC7039">
        <w:rPr>
          <w:rStyle w:val="mord"/>
          <w:sz w:val="28"/>
          <w:szCs w:val="28"/>
        </w:rPr>
        <w:t>рублей</w:t>
      </w:r>
    </w:p>
    <w:p w14:paraId="3F3BFDAA" w14:textId="4AEF924C" w:rsidR="00E5100F" w:rsidRPr="003E1882" w:rsidRDefault="00E5100F" w:rsidP="00E5100F">
      <w:pPr>
        <w:pStyle w:val="ListParagraph"/>
        <w:numPr>
          <w:ilvl w:val="0"/>
          <w:numId w:val="6"/>
        </w:numPr>
        <w:jc w:val="left"/>
        <w:rPr>
          <w:rStyle w:val="mord"/>
          <w:b/>
          <w:bCs/>
          <w:sz w:val="28"/>
          <w:szCs w:val="28"/>
          <w:highlight w:val="yellow"/>
          <w:lang w:eastAsia="ru-RU"/>
        </w:rPr>
      </w:pPr>
      <w:r w:rsidRPr="003E1882">
        <w:rPr>
          <w:rStyle w:val="mord"/>
          <w:b/>
          <w:bCs/>
          <w:sz w:val="28"/>
          <w:szCs w:val="28"/>
          <w:highlight w:val="yellow"/>
        </w:rPr>
        <w:t xml:space="preserve">Итоговые потери бюджета за 5 лет: </w:t>
      </w:r>
      <w:r w:rsidR="00AF729D" w:rsidRPr="003E1882">
        <w:rPr>
          <w:rStyle w:val="mord"/>
          <w:b/>
          <w:bCs/>
          <w:sz w:val="28"/>
          <w:szCs w:val="28"/>
          <w:highlight w:val="yellow"/>
        </w:rPr>
        <w:t>45 171 045 895</w:t>
      </w:r>
      <w:r w:rsidRPr="003E1882">
        <w:rPr>
          <w:rStyle w:val="mord"/>
          <w:b/>
          <w:bCs/>
          <w:sz w:val="28"/>
          <w:szCs w:val="28"/>
          <w:highlight w:val="yellow"/>
        </w:rPr>
        <w:t xml:space="preserve"> рублей</w:t>
      </w:r>
    </w:p>
    <w:p w14:paraId="541A4881" w14:textId="79B4357E" w:rsidR="00D92A63" w:rsidRPr="00C21E39" w:rsidRDefault="00D92A63" w:rsidP="00E5100F">
      <w:pPr>
        <w:jc w:val="left"/>
        <w:rPr>
          <w:rStyle w:val="mord"/>
          <w:b/>
          <w:bCs/>
          <w:sz w:val="28"/>
          <w:szCs w:val="28"/>
          <w:lang w:eastAsia="ru-RU"/>
        </w:rPr>
      </w:pPr>
    </w:p>
    <w:p w14:paraId="73D36878" w14:textId="77777777" w:rsidR="00E5100F" w:rsidRPr="00E5100F" w:rsidRDefault="00E5100F" w:rsidP="00E5100F">
      <w:pPr>
        <w:jc w:val="left"/>
        <w:rPr>
          <w:rStyle w:val="mord"/>
          <w:sz w:val="28"/>
          <w:szCs w:val="28"/>
          <w:lang w:eastAsia="ru-RU"/>
        </w:rPr>
      </w:pPr>
    </w:p>
    <w:p w14:paraId="3C807130" w14:textId="16D8619F" w:rsidR="00900B43" w:rsidRDefault="003E1882" w:rsidP="00900B43">
      <w:pPr>
        <w:jc w:val="center"/>
        <w:rPr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625E12A" wp14:editId="763BB7E9">
            <wp:extent cx="6076950" cy="263842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D9AD84-B436-4956-AB2F-604FB5F8FE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7BF9AC" w14:textId="29272D41" w:rsidR="00D97DCA" w:rsidRDefault="00D97DCA" w:rsidP="00900B43">
      <w:pPr>
        <w:jc w:val="center"/>
        <w:rPr>
          <w:b/>
          <w:bCs/>
          <w:sz w:val="28"/>
          <w:szCs w:val="28"/>
        </w:rPr>
      </w:pPr>
    </w:p>
    <w:p w14:paraId="3277B788" w14:textId="35C8B69F" w:rsidR="00AF729D" w:rsidRDefault="00AF729D" w:rsidP="00900B43">
      <w:pPr>
        <w:jc w:val="center"/>
        <w:rPr>
          <w:b/>
          <w:bCs/>
          <w:sz w:val="28"/>
          <w:szCs w:val="28"/>
        </w:rPr>
      </w:pPr>
    </w:p>
    <w:p w14:paraId="7012BFE9" w14:textId="43932384" w:rsidR="00AF729D" w:rsidRPr="00900B43" w:rsidRDefault="00AF729D" w:rsidP="00900B43">
      <w:pPr>
        <w:jc w:val="center"/>
        <w:rPr>
          <w:b/>
          <w:bCs/>
          <w:sz w:val="28"/>
          <w:szCs w:val="28"/>
        </w:rPr>
      </w:pPr>
    </w:p>
    <w:p w14:paraId="415F9920" w14:textId="77777777" w:rsidR="003E1882" w:rsidRDefault="003E1882">
      <w:pPr>
        <w:suppressAutoHyphens w:val="0"/>
        <w:snapToGrid/>
        <w:spacing w:after="160" w:line="259" w:lineRule="auto"/>
        <w:jc w:val="left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br w:type="page"/>
      </w:r>
    </w:p>
    <w:p w14:paraId="378EA8C4" w14:textId="6C8197E4" w:rsidR="00542FEB" w:rsidRPr="00542FEB" w:rsidRDefault="00542FEB" w:rsidP="00542FEB">
      <w:pPr>
        <w:pStyle w:val="Heading1"/>
      </w:pPr>
      <w:r w:rsidRPr="00542FEB">
        <w:lastRenderedPageBreak/>
        <w:t>Предварительный расчёт окупаемости</w:t>
      </w:r>
    </w:p>
    <w:p w14:paraId="4D89CF7C" w14:textId="254DDFC7" w:rsidR="00342613" w:rsidRPr="00542FEB" w:rsidRDefault="00342613" w:rsidP="00342613">
      <w:pPr>
        <w:jc w:val="left"/>
        <w:rPr>
          <w:b/>
          <w:bCs/>
          <w:sz w:val="28"/>
          <w:szCs w:val="28"/>
          <w:lang w:eastAsia="ru-RU"/>
        </w:rPr>
      </w:pPr>
      <w:r w:rsidRPr="00542FEB">
        <w:rPr>
          <w:b/>
          <w:bCs/>
          <w:sz w:val="28"/>
          <w:szCs w:val="28"/>
          <w:lang w:eastAsia="ru-RU"/>
        </w:rPr>
        <w:t>Стоимость предсказания</w:t>
      </w:r>
    </w:p>
    <w:p w14:paraId="6A9C0AEB" w14:textId="061054A8" w:rsidR="00342613" w:rsidRDefault="00342613" w:rsidP="00342613">
      <w:pPr>
        <w:jc w:val="left"/>
        <w:rPr>
          <w:b/>
          <w:bCs/>
          <w:sz w:val="28"/>
          <w:szCs w:val="28"/>
          <w:lang w:eastAsia="ru-RU"/>
        </w:rPr>
      </w:pPr>
    </w:p>
    <w:p w14:paraId="78C7EECC" w14:textId="0038C922" w:rsidR="0084281A" w:rsidRDefault="0084281A" w:rsidP="00342613">
      <w:pPr>
        <w:pStyle w:val="ListParagraph"/>
        <w:numPr>
          <w:ilvl w:val="0"/>
          <w:numId w:val="7"/>
        </w:numPr>
        <w:jc w:val="left"/>
        <w:rPr>
          <w:sz w:val="28"/>
          <w:szCs w:val="28"/>
          <w:lang w:eastAsia="ru-RU"/>
        </w:rPr>
      </w:pPr>
      <w:r w:rsidRPr="00C0333A">
        <w:rPr>
          <w:b/>
          <w:bCs/>
          <w:sz w:val="28"/>
          <w:szCs w:val="28"/>
          <w:lang w:eastAsia="ru-RU"/>
        </w:rPr>
        <w:t>Стоимость разработки</w:t>
      </w:r>
      <w:r>
        <w:rPr>
          <w:sz w:val="28"/>
          <w:szCs w:val="28"/>
          <w:lang w:eastAsia="ru-RU"/>
        </w:rPr>
        <w:t xml:space="preserve">: </w:t>
      </w:r>
      <w:r w:rsidR="00D6104B">
        <w:rPr>
          <w:sz w:val="28"/>
          <w:szCs w:val="28"/>
          <w:lang w:eastAsia="ru-RU"/>
        </w:rPr>
        <w:t>4</w:t>
      </w:r>
      <w:r>
        <w:rPr>
          <w:sz w:val="28"/>
          <w:szCs w:val="28"/>
          <w:lang w:eastAsia="ru-RU"/>
        </w:rPr>
        <w:t>0 000 000 рублей</w:t>
      </w:r>
    </w:p>
    <w:p w14:paraId="3B8C6B40" w14:textId="22E2FC29" w:rsidR="00342613" w:rsidRDefault="00342613" w:rsidP="00342613">
      <w:pPr>
        <w:pStyle w:val="ListParagraph"/>
        <w:numPr>
          <w:ilvl w:val="0"/>
          <w:numId w:val="7"/>
        </w:numPr>
        <w:jc w:val="left"/>
        <w:rPr>
          <w:sz w:val="28"/>
          <w:szCs w:val="28"/>
          <w:lang w:eastAsia="ru-RU"/>
        </w:rPr>
      </w:pPr>
      <w:r w:rsidRPr="00C0333A">
        <w:rPr>
          <w:b/>
          <w:bCs/>
          <w:sz w:val="28"/>
          <w:szCs w:val="28"/>
          <w:lang w:eastAsia="ru-RU"/>
        </w:rPr>
        <w:t>Вероятность определения наступления БСК у трудоспособного человека в ближайшие 2 года:</w:t>
      </w:r>
      <w:r>
        <w:rPr>
          <w:sz w:val="28"/>
          <w:szCs w:val="28"/>
          <w:lang w:eastAsia="ru-RU"/>
        </w:rPr>
        <w:t xml:space="preserve"> 90%</w:t>
      </w:r>
      <w:r w:rsidR="00D6104B">
        <w:rPr>
          <w:sz w:val="28"/>
          <w:szCs w:val="28"/>
          <w:lang w:eastAsia="ru-RU"/>
        </w:rPr>
        <w:t>.</w:t>
      </w:r>
    </w:p>
    <w:p w14:paraId="3A66D540" w14:textId="0D3D0D0D" w:rsidR="00D6104B" w:rsidRPr="00D6104B" w:rsidRDefault="00D6104B" w:rsidP="00342613">
      <w:pPr>
        <w:pStyle w:val="ListParagraph"/>
        <w:numPr>
          <w:ilvl w:val="0"/>
          <w:numId w:val="7"/>
        </w:numPr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Допущение о</w:t>
      </w:r>
      <w:r w:rsidRPr="00D6104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затратах на диспансеризацию </w:t>
      </w:r>
      <w:r w:rsidRPr="00D6104B">
        <w:rPr>
          <w:sz w:val="28"/>
          <w:szCs w:val="28"/>
          <w:lang w:eastAsia="ru-RU"/>
        </w:rPr>
        <w:t xml:space="preserve">для назначения </w:t>
      </w:r>
      <w:r w:rsidRPr="00D6104B">
        <w:rPr>
          <w:b/>
          <w:bCs/>
          <w:sz w:val="28"/>
          <w:szCs w:val="28"/>
          <w:lang w:eastAsia="ru-RU"/>
        </w:rPr>
        <w:t>превентивной терапии</w:t>
      </w:r>
      <w:r w:rsidRPr="00D6104B">
        <w:rPr>
          <w:sz w:val="28"/>
          <w:szCs w:val="28"/>
          <w:lang w:eastAsia="ru-RU"/>
        </w:rPr>
        <w:t xml:space="preserve">: </w:t>
      </w:r>
      <w:r w:rsidR="00272EEF">
        <w:rPr>
          <w:sz w:val="28"/>
          <w:szCs w:val="28"/>
          <w:lang w:eastAsia="ru-RU"/>
        </w:rPr>
        <w:t>3</w:t>
      </w:r>
      <w:r>
        <w:rPr>
          <w:sz w:val="28"/>
          <w:szCs w:val="28"/>
          <w:lang w:eastAsia="ru-RU"/>
        </w:rPr>
        <w:t xml:space="preserve"> 000 </w:t>
      </w:r>
      <w:r w:rsidRPr="00D6104B">
        <w:rPr>
          <w:sz w:val="28"/>
          <w:szCs w:val="28"/>
          <w:lang w:eastAsia="ru-RU"/>
        </w:rPr>
        <w:t>рублей</w:t>
      </w:r>
      <w:r>
        <w:rPr>
          <w:sz w:val="28"/>
          <w:szCs w:val="28"/>
          <w:lang w:eastAsia="ru-RU"/>
        </w:rPr>
        <w:t xml:space="preserve"> на человека</w:t>
      </w:r>
      <w:r w:rsidR="00272EEF">
        <w:rPr>
          <w:sz w:val="28"/>
          <w:szCs w:val="28"/>
          <w:lang w:eastAsia="ru-RU"/>
        </w:rPr>
        <w:t>, исходя из наличия анализов</w:t>
      </w:r>
      <w:r w:rsidRPr="00D6104B">
        <w:rPr>
          <w:sz w:val="28"/>
          <w:szCs w:val="28"/>
          <w:lang w:eastAsia="ru-RU"/>
        </w:rPr>
        <w:t>.</w:t>
      </w:r>
    </w:p>
    <w:p w14:paraId="002428E4" w14:textId="3FC7D46D" w:rsidR="00342613" w:rsidRDefault="00342613" w:rsidP="00342613">
      <w:pPr>
        <w:jc w:val="left"/>
        <w:rPr>
          <w:sz w:val="28"/>
          <w:szCs w:val="28"/>
          <w:lang w:eastAsia="ru-RU"/>
        </w:rPr>
      </w:pPr>
    </w:p>
    <w:p w14:paraId="702D3455" w14:textId="191EDA5B" w:rsidR="00342613" w:rsidRPr="00542FEB" w:rsidRDefault="00542FEB" w:rsidP="00342613">
      <w:pPr>
        <w:jc w:val="left"/>
        <w:rPr>
          <w:b/>
          <w:bCs/>
          <w:sz w:val="28"/>
          <w:szCs w:val="28"/>
          <w:lang w:eastAsia="ru-RU"/>
        </w:rPr>
      </w:pPr>
      <w:r w:rsidRPr="00542FEB">
        <w:rPr>
          <w:b/>
          <w:bCs/>
          <w:sz w:val="28"/>
          <w:szCs w:val="28"/>
          <w:lang w:eastAsia="ru-RU"/>
        </w:rPr>
        <w:t>Окупаемость с учётом затрат на диспансеризацию</w:t>
      </w:r>
    </w:p>
    <w:p w14:paraId="7C700791" w14:textId="715B82BF" w:rsidR="00342613" w:rsidRDefault="00342613" w:rsidP="00342613">
      <w:pPr>
        <w:jc w:val="left"/>
        <w:rPr>
          <w:sz w:val="28"/>
          <w:szCs w:val="28"/>
          <w:lang w:eastAsia="ru-RU"/>
        </w:rPr>
      </w:pPr>
    </w:p>
    <w:p w14:paraId="5EB3CD13" w14:textId="65F7580E" w:rsidR="00342613" w:rsidRDefault="0084281A" w:rsidP="00342613">
      <w:pPr>
        <w:pStyle w:val="ListParagraph"/>
        <w:numPr>
          <w:ilvl w:val="0"/>
          <w:numId w:val="8"/>
        </w:numPr>
        <w:jc w:val="left"/>
        <w:rPr>
          <w:rStyle w:val="mord"/>
          <w:sz w:val="28"/>
          <w:szCs w:val="28"/>
          <w:lang w:eastAsia="ru-RU"/>
        </w:rPr>
      </w:pPr>
      <w:r w:rsidRPr="006E1AB3">
        <w:rPr>
          <w:b/>
          <w:bCs/>
          <w:sz w:val="28"/>
          <w:szCs w:val="28"/>
          <w:lang w:eastAsia="ru-RU"/>
        </w:rPr>
        <w:t xml:space="preserve">Потеря 1 трудоспособного от БСК за 5 лет: </w:t>
      </w:r>
      <w:r w:rsidRPr="0017682D">
        <w:rPr>
          <w:rStyle w:val="mord"/>
          <w:sz w:val="28"/>
          <w:szCs w:val="28"/>
        </w:rPr>
        <w:t>96</w:t>
      </w:r>
      <w:r>
        <w:rPr>
          <w:rStyle w:val="mspace"/>
          <w:sz w:val="28"/>
          <w:szCs w:val="28"/>
        </w:rPr>
        <w:t> </w:t>
      </w:r>
      <w:r w:rsidRPr="0017682D">
        <w:rPr>
          <w:rStyle w:val="mord"/>
          <w:sz w:val="28"/>
          <w:szCs w:val="28"/>
        </w:rPr>
        <w:t>564</w:t>
      </w:r>
      <w:r>
        <w:rPr>
          <w:rStyle w:val="mord"/>
          <w:sz w:val="28"/>
          <w:szCs w:val="28"/>
        </w:rPr>
        <w:t xml:space="preserve"> </w:t>
      </w:r>
      <w:r w:rsidRPr="0017682D">
        <w:rPr>
          <w:rStyle w:val="mord"/>
          <w:sz w:val="28"/>
          <w:szCs w:val="28"/>
        </w:rPr>
        <w:t>рублей</w:t>
      </w:r>
      <w:r>
        <w:rPr>
          <w:rStyle w:val="mord"/>
          <w:sz w:val="28"/>
          <w:szCs w:val="28"/>
        </w:rPr>
        <w:t xml:space="preserve"> х 5 = </w:t>
      </w:r>
      <w:r w:rsidRPr="0084281A">
        <w:rPr>
          <w:rStyle w:val="mord"/>
          <w:sz w:val="28"/>
          <w:szCs w:val="28"/>
        </w:rPr>
        <w:t>482</w:t>
      </w:r>
      <w:r>
        <w:rPr>
          <w:rStyle w:val="mord"/>
          <w:sz w:val="28"/>
          <w:szCs w:val="28"/>
        </w:rPr>
        <w:t> </w:t>
      </w:r>
      <w:r w:rsidRPr="0084281A">
        <w:rPr>
          <w:rStyle w:val="mord"/>
          <w:sz w:val="28"/>
          <w:szCs w:val="28"/>
        </w:rPr>
        <w:t>820</w:t>
      </w:r>
      <w:r>
        <w:rPr>
          <w:rStyle w:val="mord"/>
          <w:sz w:val="28"/>
          <w:szCs w:val="28"/>
        </w:rPr>
        <w:t xml:space="preserve"> рублей</w:t>
      </w:r>
      <w:r w:rsidR="00D6104B">
        <w:rPr>
          <w:rStyle w:val="mord"/>
          <w:sz w:val="28"/>
          <w:szCs w:val="28"/>
        </w:rPr>
        <w:t>.</w:t>
      </w:r>
    </w:p>
    <w:p w14:paraId="3621FA61" w14:textId="294806B9" w:rsidR="00D6104B" w:rsidRPr="00FA687A" w:rsidRDefault="00C03BFA" w:rsidP="00FA687A">
      <w:pPr>
        <w:pStyle w:val="ListParagraph"/>
        <w:numPr>
          <w:ilvl w:val="0"/>
          <w:numId w:val="8"/>
        </w:numPr>
        <w:jc w:val="left"/>
        <w:rPr>
          <w:rStyle w:val="mord"/>
          <w:i/>
          <w:iCs/>
          <w:sz w:val="28"/>
          <w:szCs w:val="28"/>
          <w:lang w:eastAsia="ru-RU"/>
        </w:rPr>
      </w:pPr>
      <w:r>
        <w:rPr>
          <w:rStyle w:val="mord"/>
          <w:b/>
          <w:bCs/>
          <w:sz w:val="28"/>
          <w:szCs w:val="28"/>
        </w:rPr>
        <w:t>Возврат инвестиций</w:t>
      </w:r>
      <w:r w:rsidR="0084281A" w:rsidRPr="006E1AB3">
        <w:rPr>
          <w:rStyle w:val="mord"/>
          <w:b/>
          <w:bCs/>
          <w:sz w:val="28"/>
          <w:szCs w:val="28"/>
        </w:rPr>
        <w:t>:</w:t>
      </w:r>
      <w:r w:rsidR="0084281A">
        <w:rPr>
          <w:rStyle w:val="mord"/>
          <w:sz w:val="28"/>
          <w:szCs w:val="28"/>
        </w:rPr>
        <w:t xml:space="preserve"> </w:t>
      </w:r>
    </w:p>
    <w:p w14:paraId="1536CB9E" w14:textId="34EE0B8E" w:rsidR="00FA687A" w:rsidRPr="007513D2" w:rsidRDefault="00FA687A" w:rsidP="00FA687A">
      <w:pPr>
        <w:pStyle w:val="ListParagraph"/>
        <w:jc w:val="left"/>
        <w:rPr>
          <w:rStyle w:val="mord"/>
          <w:sz w:val="28"/>
          <w:szCs w:val="28"/>
        </w:rPr>
      </w:pPr>
      <w:r>
        <w:rPr>
          <w:rStyle w:val="mord"/>
          <w:sz w:val="28"/>
          <w:szCs w:val="28"/>
        </w:rPr>
        <w:t>Рассчитаем количество пациентов, выявление и диспансеризация которых позволяет оценить окупаемость внедрения модели:</w:t>
      </w:r>
    </w:p>
    <w:p w14:paraId="16F659A4" w14:textId="504BF76E" w:rsidR="00FA687A" w:rsidRDefault="00FA687A" w:rsidP="00FA687A">
      <w:pPr>
        <w:pStyle w:val="ListParagraph"/>
        <w:jc w:val="left"/>
        <w:rPr>
          <w:rStyle w:val="mord"/>
          <w:sz w:val="28"/>
          <w:szCs w:val="28"/>
        </w:rPr>
      </w:pPr>
      <w:r>
        <w:rPr>
          <w:rStyle w:val="mord"/>
          <w:sz w:val="28"/>
          <w:szCs w:val="28"/>
        </w:rPr>
        <w:t>Кп – количество случаев неблагоприятных исходов БСК, которых необходимо избежать, чтобы сохранить для КК сумму, покрывающую внедрение модели и затраты на диспансеризацию выявленных пациентов</w:t>
      </w:r>
      <w:r w:rsidR="00BB3B81" w:rsidRPr="00BB3B81">
        <w:rPr>
          <w:rStyle w:val="mord"/>
          <w:sz w:val="28"/>
          <w:szCs w:val="28"/>
        </w:rPr>
        <w:t>;</w:t>
      </w:r>
    </w:p>
    <w:p w14:paraId="3AA4EC4F" w14:textId="751A5FF5" w:rsidR="00BB3B81" w:rsidRPr="00BB3B81" w:rsidRDefault="00BB3B81" w:rsidP="00FA687A">
      <w:pPr>
        <w:pStyle w:val="ListParagraph"/>
        <w:jc w:val="left"/>
        <w:rPr>
          <w:rStyle w:val="mord"/>
          <w:sz w:val="28"/>
          <w:szCs w:val="28"/>
        </w:rPr>
      </w:pPr>
      <w:r>
        <w:rPr>
          <w:rStyle w:val="mord"/>
          <w:sz w:val="28"/>
          <w:szCs w:val="28"/>
        </w:rPr>
        <w:t>Н – сумма потери бюджета по налогу НДФЛ при наступлении неблагоприятного исхода БСК для одного пациента</w:t>
      </w:r>
      <w:r w:rsidRPr="00BB3B81">
        <w:rPr>
          <w:rStyle w:val="mord"/>
          <w:sz w:val="28"/>
          <w:szCs w:val="28"/>
        </w:rPr>
        <w:t>;</w:t>
      </w:r>
    </w:p>
    <w:p w14:paraId="0A493D72" w14:textId="164E38D6" w:rsidR="00FA687A" w:rsidRDefault="00FA687A" w:rsidP="00FA687A">
      <w:pPr>
        <w:pStyle w:val="ListParagraph"/>
        <w:jc w:val="left"/>
        <w:rPr>
          <w:rStyle w:val="mord"/>
          <w:sz w:val="28"/>
          <w:szCs w:val="28"/>
        </w:rPr>
      </w:pPr>
      <w:r>
        <w:rPr>
          <w:rStyle w:val="mord"/>
          <w:sz w:val="28"/>
          <w:szCs w:val="28"/>
        </w:rPr>
        <w:t>Зм – затраты на адпатацию и внедрение модели</w:t>
      </w:r>
      <w:r w:rsidRPr="00FA687A">
        <w:rPr>
          <w:rStyle w:val="mord"/>
          <w:sz w:val="28"/>
          <w:szCs w:val="28"/>
        </w:rPr>
        <w:t>;</w:t>
      </w:r>
    </w:p>
    <w:p w14:paraId="35E82423" w14:textId="5EB08611" w:rsidR="00FA687A" w:rsidRPr="00FA687A" w:rsidRDefault="00FA687A" w:rsidP="00FA687A">
      <w:pPr>
        <w:pStyle w:val="ListParagraph"/>
        <w:jc w:val="left"/>
        <w:rPr>
          <w:rStyle w:val="mord"/>
          <w:sz w:val="28"/>
          <w:szCs w:val="28"/>
        </w:rPr>
      </w:pPr>
      <w:r>
        <w:rPr>
          <w:rStyle w:val="mord"/>
          <w:sz w:val="28"/>
          <w:szCs w:val="28"/>
        </w:rPr>
        <w:t>Зд – затраты на диспансеризацию одного пациента</w:t>
      </w:r>
      <w:r w:rsidRPr="00FA687A">
        <w:rPr>
          <w:rStyle w:val="mord"/>
          <w:sz w:val="28"/>
          <w:szCs w:val="28"/>
        </w:rPr>
        <w:t>;</w:t>
      </w:r>
    </w:p>
    <w:p w14:paraId="086437E2" w14:textId="586E8948" w:rsidR="00FA687A" w:rsidRPr="00FA687A" w:rsidRDefault="00FA687A" w:rsidP="00FA687A">
      <w:pPr>
        <w:pStyle w:val="ListParagraph"/>
        <w:jc w:val="left"/>
        <w:rPr>
          <w:rStyle w:val="mord"/>
          <w:sz w:val="28"/>
          <w:szCs w:val="28"/>
        </w:rPr>
      </w:pPr>
      <w:r>
        <w:rPr>
          <w:rStyle w:val="mord"/>
          <w:sz w:val="28"/>
          <w:szCs w:val="28"/>
        </w:rPr>
        <w:t>Здк</w:t>
      </w:r>
      <w:r w:rsidR="00BB3B81">
        <w:rPr>
          <w:rStyle w:val="mord"/>
          <w:sz w:val="28"/>
          <w:szCs w:val="28"/>
        </w:rPr>
        <w:t xml:space="preserve"> = Зд * Кп</w:t>
      </w:r>
      <w:r>
        <w:rPr>
          <w:rStyle w:val="mord"/>
          <w:sz w:val="28"/>
          <w:szCs w:val="28"/>
        </w:rPr>
        <w:t xml:space="preserve"> – затраты на диспансеризацию всех выявленных пациентов</w:t>
      </w:r>
      <w:r w:rsidRPr="00FA687A">
        <w:rPr>
          <w:rStyle w:val="mord"/>
          <w:sz w:val="28"/>
          <w:szCs w:val="28"/>
        </w:rPr>
        <w:t>;</w:t>
      </w:r>
    </w:p>
    <w:p w14:paraId="021A0D37" w14:textId="71EF2E53" w:rsidR="00FA687A" w:rsidRDefault="00FA687A" w:rsidP="00FA687A">
      <w:pPr>
        <w:pStyle w:val="ListParagraph"/>
        <w:jc w:val="left"/>
        <w:rPr>
          <w:rStyle w:val="mord"/>
          <w:sz w:val="28"/>
          <w:szCs w:val="28"/>
        </w:rPr>
      </w:pPr>
      <w:r>
        <w:rPr>
          <w:rStyle w:val="mord"/>
          <w:sz w:val="28"/>
          <w:szCs w:val="28"/>
        </w:rPr>
        <w:t xml:space="preserve">Учтём характеристики точности модели: точность 0.9, полнота 0.7, что означает, что из 10 выявленных моделью пациентов, 9 будут истинно-позитивными, при этом </w:t>
      </w:r>
      <w:r w:rsidRPr="00FA687A">
        <w:rPr>
          <w:rStyle w:val="mord"/>
          <w:sz w:val="28"/>
          <w:szCs w:val="28"/>
        </w:rPr>
        <w:t xml:space="preserve">4 </w:t>
      </w:r>
      <w:r>
        <w:rPr>
          <w:rStyle w:val="mord"/>
          <w:sz w:val="28"/>
          <w:szCs w:val="28"/>
        </w:rPr>
        <w:t xml:space="preserve">истинно-положительных будут упущены (не выявлены). Таким образом, нагрузка на линию диспасеризацию составит Здкп = </w:t>
      </w:r>
      <w:r w:rsidR="00BB3B81">
        <w:rPr>
          <w:rStyle w:val="mord"/>
          <w:sz w:val="28"/>
          <w:szCs w:val="28"/>
        </w:rPr>
        <w:t>(Зд * Кп )</w:t>
      </w:r>
      <w:r w:rsidRPr="00FA687A">
        <w:rPr>
          <w:rStyle w:val="mord"/>
          <w:sz w:val="28"/>
          <w:szCs w:val="28"/>
        </w:rPr>
        <w:t>/0.9/0.7.</w:t>
      </w:r>
    </w:p>
    <w:p w14:paraId="3B21107B" w14:textId="77777777" w:rsidR="00FA687A" w:rsidRDefault="00FA687A" w:rsidP="00FA687A">
      <w:pPr>
        <w:pStyle w:val="ListParagraph"/>
        <w:jc w:val="left"/>
        <w:rPr>
          <w:rStyle w:val="mord"/>
          <w:sz w:val="28"/>
          <w:szCs w:val="28"/>
        </w:rPr>
      </w:pPr>
    </w:p>
    <w:p w14:paraId="5C30A9AD" w14:textId="78A00588" w:rsidR="00FA687A" w:rsidRDefault="00BB3B81" w:rsidP="00FA687A">
      <w:pPr>
        <w:pStyle w:val="ListParagraph"/>
        <w:jc w:val="left"/>
        <w:rPr>
          <w:rStyle w:val="mord"/>
          <w:sz w:val="28"/>
          <w:szCs w:val="28"/>
        </w:rPr>
      </w:pPr>
      <w:r>
        <w:rPr>
          <w:rStyle w:val="mord"/>
          <w:sz w:val="28"/>
          <w:szCs w:val="28"/>
        </w:rPr>
        <w:t>(</w:t>
      </w:r>
      <w:r w:rsidR="00FA687A">
        <w:rPr>
          <w:rStyle w:val="mord"/>
          <w:sz w:val="28"/>
          <w:szCs w:val="28"/>
        </w:rPr>
        <w:t xml:space="preserve">Зм + </w:t>
      </w:r>
      <w:r>
        <w:rPr>
          <w:rStyle w:val="mord"/>
          <w:sz w:val="28"/>
          <w:szCs w:val="28"/>
        </w:rPr>
        <w:t>(Зд * Кп )</w:t>
      </w:r>
      <w:r w:rsidRPr="00FA687A">
        <w:rPr>
          <w:rStyle w:val="mord"/>
          <w:sz w:val="28"/>
          <w:szCs w:val="28"/>
        </w:rPr>
        <w:t>/0.9/0.7</w:t>
      </w:r>
      <w:r>
        <w:rPr>
          <w:rStyle w:val="mord"/>
          <w:sz w:val="28"/>
          <w:szCs w:val="28"/>
        </w:rPr>
        <w:t>)</w:t>
      </w:r>
      <w:r w:rsidRPr="007513D2">
        <w:rPr>
          <w:rStyle w:val="mord"/>
          <w:sz w:val="28"/>
          <w:szCs w:val="28"/>
        </w:rPr>
        <w:t>/</w:t>
      </w:r>
      <w:r w:rsidRPr="00BB3B81">
        <w:rPr>
          <w:rStyle w:val="mord"/>
          <w:sz w:val="28"/>
          <w:szCs w:val="28"/>
        </w:rPr>
        <w:t xml:space="preserve"> </w:t>
      </w:r>
      <w:r>
        <w:rPr>
          <w:rStyle w:val="mord"/>
          <w:sz w:val="28"/>
          <w:szCs w:val="28"/>
        </w:rPr>
        <w:t>Н = Кп</w:t>
      </w:r>
    </w:p>
    <w:p w14:paraId="7837B9D8" w14:textId="77777777" w:rsidR="00BB3B81" w:rsidRPr="007513D2" w:rsidRDefault="00BB3B81" w:rsidP="00FA687A">
      <w:pPr>
        <w:pStyle w:val="ListParagraph"/>
        <w:jc w:val="left"/>
        <w:rPr>
          <w:rStyle w:val="mord"/>
          <w:sz w:val="28"/>
          <w:szCs w:val="28"/>
        </w:rPr>
      </w:pPr>
    </w:p>
    <w:p w14:paraId="7E55C3F8" w14:textId="2849CD32" w:rsidR="00BB3B81" w:rsidRDefault="00BB3B81" w:rsidP="00FA687A">
      <w:pPr>
        <w:pStyle w:val="ListParagraph"/>
        <w:jc w:val="left"/>
        <w:rPr>
          <w:rStyle w:val="mord"/>
          <w:sz w:val="28"/>
          <w:szCs w:val="28"/>
        </w:rPr>
      </w:pPr>
      <w:r>
        <w:rPr>
          <w:rStyle w:val="mord"/>
          <w:sz w:val="28"/>
          <w:szCs w:val="28"/>
        </w:rPr>
        <w:t xml:space="preserve">(40 000 000 + </w:t>
      </w:r>
      <w:r w:rsidRPr="007513D2">
        <w:rPr>
          <w:rStyle w:val="mord"/>
          <w:sz w:val="28"/>
          <w:szCs w:val="28"/>
        </w:rPr>
        <w:t>(</w:t>
      </w:r>
      <w:r>
        <w:rPr>
          <w:rStyle w:val="mord"/>
          <w:sz w:val="28"/>
          <w:szCs w:val="28"/>
        </w:rPr>
        <w:t>6 000</w:t>
      </w:r>
      <w:r w:rsidRPr="007513D2">
        <w:rPr>
          <w:rStyle w:val="mord"/>
          <w:sz w:val="28"/>
          <w:szCs w:val="28"/>
        </w:rPr>
        <w:t xml:space="preserve"> * </w:t>
      </w:r>
      <w:r>
        <w:rPr>
          <w:rStyle w:val="mord"/>
          <w:sz w:val="28"/>
          <w:szCs w:val="28"/>
        </w:rPr>
        <w:t>Кп)</w:t>
      </w:r>
      <w:r w:rsidRPr="007513D2">
        <w:rPr>
          <w:rStyle w:val="mord"/>
          <w:sz w:val="28"/>
          <w:szCs w:val="28"/>
        </w:rPr>
        <w:t xml:space="preserve">/0.9/0.7)/482 820 = </w:t>
      </w:r>
      <w:r>
        <w:rPr>
          <w:rStyle w:val="mord"/>
          <w:sz w:val="28"/>
          <w:szCs w:val="28"/>
        </w:rPr>
        <w:t>Кп</w:t>
      </w:r>
    </w:p>
    <w:p w14:paraId="069B32BF" w14:textId="77777777" w:rsidR="00BB3B81" w:rsidRDefault="00BB3B81" w:rsidP="00FA687A">
      <w:pPr>
        <w:pStyle w:val="ListParagraph"/>
        <w:jc w:val="left"/>
        <w:rPr>
          <w:rStyle w:val="mord"/>
          <w:sz w:val="28"/>
          <w:szCs w:val="28"/>
        </w:rPr>
      </w:pPr>
    </w:p>
    <w:p w14:paraId="498D2FED" w14:textId="2F9868A2" w:rsidR="00542FEB" w:rsidRPr="00C03BFA" w:rsidRDefault="00BB3B81" w:rsidP="00C03BFA">
      <w:pPr>
        <w:pStyle w:val="ListParagraph"/>
        <w:jc w:val="left"/>
        <w:rPr>
          <w:rStyle w:val="mord"/>
          <w:b/>
          <w:bCs/>
          <w:sz w:val="28"/>
          <w:szCs w:val="28"/>
        </w:rPr>
      </w:pPr>
      <w:r w:rsidRPr="00542FEB">
        <w:rPr>
          <w:rStyle w:val="mord"/>
          <w:b/>
          <w:bCs/>
          <w:sz w:val="28"/>
          <w:szCs w:val="28"/>
        </w:rPr>
        <w:t xml:space="preserve">Решение уравнения при указанных допущениях даёт Кп = </w:t>
      </w:r>
      <w:r w:rsidR="003D4425" w:rsidRPr="00542FEB">
        <w:rPr>
          <w:rStyle w:val="mord"/>
          <w:b/>
          <w:bCs/>
          <w:sz w:val="28"/>
          <w:szCs w:val="28"/>
        </w:rPr>
        <w:t>84,5.</w:t>
      </w:r>
      <w:r w:rsidR="00542FEB">
        <w:rPr>
          <w:rStyle w:val="mord"/>
          <w:b/>
          <w:bCs/>
          <w:sz w:val="28"/>
          <w:szCs w:val="28"/>
        </w:rPr>
        <w:t xml:space="preserve"> Всё, что свыше, можно считать доходом региона от внедрения системы.</w:t>
      </w:r>
    </w:p>
    <w:p w14:paraId="389E7C05" w14:textId="77777777" w:rsidR="00542FEB" w:rsidRDefault="00542FEB" w:rsidP="00FA687A">
      <w:pPr>
        <w:pStyle w:val="ListParagraph"/>
        <w:jc w:val="left"/>
        <w:rPr>
          <w:rStyle w:val="mord"/>
          <w:sz w:val="28"/>
          <w:szCs w:val="28"/>
        </w:rPr>
      </w:pPr>
    </w:p>
    <w:p w14:paraId="1FD77EBE" w14:textId="64E2560E" w:rsidR="00D6104B" w:rsidRDefault="00BB3B81" w:rsidP="003D4425">
      <w:pPr>
        <w:pStyle w:val="ListParagraph"/>
        <w:jc w:val="left"/>
        <w:rPr>
          <w:rStyle w:val="mord"/>
          <w:sz w:val="28"/>
          <w:szCs w:val="28"/>
        </w:rPr>
      </w:pPr>
      <w:r>
        <w:rPr>
          <w:rStyle w:val="mord"/>
          <w:sz w:val="28"/>
          <w:szCs w:val="28"/>
        </w:rPr>
        <w:t>Таким образом</w:t>
      </w:r>
      <w:r w:rsidR="003D4425">
        <w:rPr>
          <w:rStyle w:val="mord"/>
          <w:sz w:val="28"/>
          <w:szCs w:val="28"/>
        </w:rPr>
        <w:t xml:space="preserve"> 85 успешных выявлений среди трудоспособного населения в первый год достаточно, чтобы затраты на модель и диспансеризацию окупились в последующие 5 лет. </w:t>
      </w:r>
    </w:p>
    <w:p w14:paraId="22309517" w14:textId="77777777" w:rsidR="003D4425" w:rsidRDefault="003D4425" w:rsidP="003D4425">
      <w:pPr>
        <w:pStyle w:val="ListParagraph"/>
        <w:jc w:val="left"/>
        <w:rPr>
          <w:rStyle w:val="mord"/>
          <w:sz w:val="28"/>
          <w:szCs w:val="28"/>
        </w:rPr>
      </w:pPr>
    </w:p>
    <w:p w14:paraId="575E2A86" w14:textId="6D0EBDF9" w:rsidR="007E1E4B" w:rsidRDefault="003D4425" w:rsidP="00C03BFA">
      <w:pPr>
        <w:pStyle w:val="ListParagraph"/>
        <w:jc w:val="left"/>
        <w:rPr>
          <w:rStyle w:val="mord"/>
          <w:sz w:val="28"/>
          <w:szCs w:val="28"/>
        </w:rPr>
      </w:pPr>
      <w:r>
        <w:rPr>
          <w:rStyle w:val="mord"/>
          <w:sz w:val="28"/>
          <w:szCs w:val="28"/>
        </w:rPr>
        <w:t xml:space="preserve">С учётом дисконтирования Кп увеличится, </w:t>
      </w:r>
      <w:r w:rsidR="00542FEB">
        <w:rPr>
          <w:rStyle w:val="mord"/>
          <w:sz w:val="28"/>
          <w:szCs w:val="28"/>
        </w:rPr>
        <w:t>но останется незначительным.</w:t>
      </w:r>
    </w:p>
    <w:p w14:paraId="02EAC78B" w14:textId="77777777" w:rsidR="00C03BFA" w:rsidRDefault="00C03BFA" w:rsidP="00C03BFA">
      <w:pPr>
        <w:pStyle w:val="ListParagraph"/>
        <w:jc w:val="left"/>
        <w:rPr>
          <w:rStyle w:val="mord"/>
          <w:sz w:val="28"/>
          <w:szCs w:val="28"/>
        </w:rPr>
      </w:pPr>
    </w:p>
    <w:p w14:paraId="08CDEA95" w14:textId="36867DF5" w:rsidR="00C03BFA" w:rsidRPr="00C03BFA" w:rsidRDefault="00C03BFA" w:rsidP="00C03BFA">
      <w:pPr>
        <w:pStyle w:val="ListParagraph"/>
        <w:jc w:val="left"/>
        <w:rPr>
          <w:rStyle w:val="mord"/>
          <w:sz w:val="28"/>
          <w:szCs w:val="28"/>
        </w:rPr>
      </w:pPr>
      <w:r>
        <w:rPr>
          <w:rStyle w:val="mord"/>
          <w:sz w:val="28"/>
          <w:szCs w:val="28"/>
        </w:rPr>
        <w:t>Прогноз окупаемости (без учёта дисконтирования) приведён в таблице 2.</w:t>
      </w:r>
    </w:p>
    <w:p w14:paraId="3AA4E270" w14:textId="628FC105" w:rsidR="007E1E4B" w:rsidRPr="00C03BFA" w:rsidRDefault="007E1E4B" w:rsidP="00C03BFA">
      <w:pPr>
        <w:jc w:val="left"/>
        <w:rPr>
          <w:rStyle w:val="mord"/>
          <w:sz w:val="28"/>
          <w:szCs w:val="28"/>
        </w:rPr>
      </w:pPr>
    </w:p>
    <w:p w14:paraId="2FF83F59" w14:textId="77777777" w:rsidR="00C03BFA" w:rsidRDefault="00C03BFA" w:rsidP="00542FEB">
      <w:pPr>
        <w:pStyle w:val="ListParagraph"/>
        <w:jc w:val="left"/>
        <w:rPr>
          <w:rStyle w:val="mord"/>
          <w:sz w:val="28"/>
          <w:szCs w:val="28"/>
        </w:rPr>
      </w:pPr>
    </w:p>
    <w:p w14:paraId="43196016" w14:textId="44FE74DE" w:rsidR="0066759E" w:rsidRDefault="00C03BFA" w:rsidP="00542FEB">
      <w:pPr>
        <w:pStyle w:val="ListParagraph"/>
        <w:jc w:val="left"/>
        <w:rPr>
          <w:rStyle w:val="mord"/>
          <w:sz w:val="28"/>
          <w:szCs w:val="28"/>
        </w:rPr>
      </w:pPr>
      <w:r>
        <w:rPr>
          <w:rStyle w:val="mord"/>
          <w:sz w:val="28"/>
          <w:szCs w:val="28"/>
        </w:rPr>
        <w:lastRenderedPageBreak/>
        <w:t>Таблица 2 – Возврат инвестиций от внедрения модели раннего прогнозирования инфарктов-инсультов у трудоспособного населедняи</w:t>
      </w:r>
      <w:r>
        <w:rPr>
          <w:rStyle w:val="mord"/>
          <w:sz w:val="28"/>
          <w:szCs w:val="28"/>
        </w:rPr>
        <w:br/>
      </w:r>
    </w:p>
    <w:tbl>
      <w:tblPr>
        <w:tblStyle w:val="TableGrid"/>
        <w:tblW w:w="9623" w:type="dxa"/>
        <w:tblInd w:w="720" w:type="dxa"/>
        <w:tblLook w:val="04A0" w:firstRow="1" w:lastRow="0" w:firstColumn="1" w:lastColumn="0" w:noHBand="0" w:noVBand="1"/>
      </w:tblPr>
      <w:tblGrid>
        <w:gridCol w:w="1260"/>
        <w:gridCol w:w="2126"/>
        <w:gridCol w:w="2126"/>
        <w:gridCol w:w="1985"/>
        <w:gridCol w:w="2126"/>
      </w:tblGrid>
      <w:tr w:rsidR="0095339F" w14:paraId="3B918B9C" w14:textId="77777777" w:rsidTr="0095339F">
        <w:tc>
          <w:tcPr>
            <w:tcW w:w="1260" w:type="dxa"/>
          </w:tcPr>
          <w:p w14:paraId="398BD61A" w14:textId="1433A718" w:rsidR="0095339F" w:rsidRPr="0066759E" w:rsidRDefault="0095339F" w:rsidP="0095339F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44A1775D" w14:textId="7A6BC942" w:rsidR="0095339F" w:rsidRPr="0066759E" w:rsidRDefault="0095339F" w:rsidP="0095339F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 профицита (руб.) за </w:t>
            </w:r>
            <w:r w:rsidRPr="00626AF7">
              <w:rPr>
                <w:b/>
                <w:bCs/>
                <w:sz w:val="28"/>
                <w:szCs w:val="28"/>
              </w:rPr>
              <w:t>100 выявленных пациентов</w:t>
            </w:r>
          </w:p>
        </w:tc>
        <w:tc>
          <w:tcPr>
            <w:tcW w:w="2126" w:type="dxa"/>
          </w:tcPr>
          <w:p w14:paraId="016D156A" w14:textId="6ABB2D5F" w:rsidR="0095339F" w:rsidRDefault="0095339F" w:rsidP="0095339F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 w:rsidRPr="00352DFC">
              <w:rPr>
                <w:sz w:val="28"/>
                <w:szCs w:val="28"/>
              </w:rPr>
              <w:t>Сумма профицита (руб.) за</w:t>
            </w:r>
            <w:r w:rsidRPr="00626AF7">
              <w:rPr>
                <w:b/>
                <w:bCs/>
                <w:sz w:val="28"/>
                <w:szCs w:val="28"/>
              </w:rPr>
              <w:t xml:space="preserve"> 200 выявленных пациентов</w:t>
            </w:r>
          </w:p>
        </w:tc>
        <w:tc>
          <w:tcPr>
            <w:tcW w:w="1985" w:type="dxa"/>
          </w:tcPr>
          <w:p w14:paraId="50DB22D4" w14:textId="7DD66237" w:rsidR="0095339F" w:rsidRDefault="0095339F" w:rsidP="0095339F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 w:rsidRPr="00352DFC">
              <w:rPr>
                <w:sz w:val="28"/>
                <w:szCs w:val="28"/>
              </w:rPr>
              <w:t xml:space="preserve">Сумма профицита (руб.) за </w:t>
            </w:r>
            <w:r w:rsidRPr="00626AF7">
              <w:rPr>
                <w:b/>
                <w:bCs/>
                <w:sz w:val="28"/>
                <w:szCs w:val="28"/>
              </w:rPr>
              <w:t>500 выявленных пациентов</w:t>
            </w:r>
          </w:p>
        </w:tc>
        <w:tc>
          <w:tcPr>
            <w:tcW w:w="2126" w:type="dxa"/>
          </w:tcPr>
          <w:p w14:paraId="01D3F603" w14:textId="3A1F0985" w:rsidR="0095339F" w:rsidRDefault="0095339F" w:rsidP="0095339F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 w:rsidRPr="00352DFC">
              <w:rPr>
                <w:sz w:val="28"/>
                <w:szCs w:val="28"/>
              </w:rPr>
              <w:t xml:space="preserve">Сумма профицита (руб.) за </w:t>
            </w:r>
            <w:r w:rsidRPr="00626AF7">
              <w:rPr>
                <w:b/>
                <w:bCs/>
                <w:sz w:val="28"/>
                <w:szCs w:val="28"/>
              </w:rPr>
              <w:t>1000 выявленных пациентов</w:t>
            </w:r>
          </w:p>
        </w:tc>
      </w:tr>
      <w:tr w:rsidR="001B3715" w14:paraId="48949F48" w14:textId="77777777" w:rsidTr="0095339F">
        <w:tc>
          <w:tcPr>
            <w:tcW w:w="1260" w:type="dxa"/>
          </w:tcPr>
          <w:p w14:paraId="59A5B431" w14:textId="5505011C" w:rsidR="001B3715" w:rsidRDefault="001B3715" w:rsidP="001B3715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1*</w:t>
            </w:r>
          </w:p>
        </w:tc>
        <w:tc>
          <w:tcPr>
            <w:tcW w:w="2126" w:type="dxa"/>
            <w:vAlign w:val="center"/>
          </w:tcPr>
          <w:p w14:paraId="44FEA872" w14:textId="7114CE67" w:rsidR="001B3715" w:rsidRDefault="001B3715" w:rsidP="001B3715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14 484 60</w:t>
            </w:r>
          </w:p>
        </w:tc>
        <w:tc>
          <w:tcPr>
            <w:tcW w:w="2126" w:type="dxa"/>
            <w:vAlign w:val="center"/>
          </w:tcPr>
          <w:p w14:paraId="789105C9" w14:textId="5539C8A9" w:rsidR="001B3715" w:rsidRDefault="001B3715" w:rsidP="001B3715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11 104 860</w:t>
            </w:r>
          </w:p>
        </w:tc>
        <w:tc>
          <w:tcPr>
            <w:tcW w:w="1985" w:type="dxa"/>
            <w:vAlign w:val="center"/>
          </w:tcPr>
          <w:p w14:paraId="6E97F132" w14:textId="6E886661" w:rsidR="001B3715" w:rsidRDefault="001B3715" w:rsidP="001B3715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40 074 060</w:t>
            </w:r>
          </w:p>
        </w:tc>
        <w:tc>
          <w:tcPr>
            <w:tcW w:w="2126" w:type="dxa"/>
            <w:vAlign w:val="center"/>
          </w:tcPr>
          <w:p w14:paraId="560CEAB2" w14:textId="1E9BB5AA" w:rsidR="001B3715" w:rsidRDefault="001B3715" w:rsidP="001B3715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88 356 060</w:t>
            </w:r>
          </w:p>
        </w:tc>
      </w:tr>
      <w:tr w:rsidR="00626AF7" w14:paraId="50E65BF3" w14:textId="77777777" w:rsidTr="00BA6950">
        <w:tc>
          <w:tcPr>
            <w:tcW w:w="1260" w:type="dxa"/>
          </w:tcPr>
          <w:p w14:paraId="08AF6739" w14:textId="44F5BE20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2</w:t>
            </w:r>
          </w:p>
        </w:tc>
        <w:tc>
          <w:tcPr>
            <w:tcW w:w="2126" w:type="dxa"/>
            <w:vAlign w:val="bottom"/>
          </w:tcPr>
          <w:p w14:paraId="4C17B5EC" w14:textId="7083801F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11 587 680</w:t>
            </w:r>
          </w:p>
        </w:tc>
        <w:tc>
          <w:tcPr>
            <w:tcW w:w="2126" w:type="dxa"/>
            <w:vAlign w:val="bottom"/>
          </w:tcPr>
          <w:p w14:paraId="44AAEBC3" w14:textId="6E8F82DC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88 838 880</w:t>
            </w:r>
          </w:p>
        </w:tc>
        <w:tc>
          <w:tcPr>
            <w:tcW w:w="1985" w:type="dxa"/>
            <w:vAlign w:val="bottom"/>
          </w:tcPr>
          <w:p w14:paraId="6C236730" w14:textId="535C36F2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320 592 480</w:t>
            </w:r>
          </w:p>
        </w:tc>
        <w:tc>
          <w:tcPr>
            <w:tcW w:w="2126" w:type="dxa"/>
            <w:vAlign w:val="bottom"/>
          </w:tcPr>
          <w:p w14:paraId="253A83FE" w14:textId="196BA99F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706 848 480</w:t>
            </w:r>
          </w:p>
        </w:tc>
      </w:tr>
      <w:tr w:rsidR="00626AF7" w14:paraId="1319E79F" w14:textId="77777777" w:rsidTr="00BA6950">
        <w:tc>
          <w:tcPr>
            <w:tcW w:w="1260" w:type="dxa"/>
          </w:tcPr>
          <w:p w14:paraId="3062475B" w14:textId="7D24FDD2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3</w:t>
            </w:r>
          </w:p>
        </w:tc>
        <w:tc>
          <w:tcPr>
            <w:tcW w:w="2126" w:type="dxa"/>
            <w:vAlign w:val="bottom"/>
          </w:tcPr>
          <w:p w14:paraId="45582BE0" w14:textId="7BC52EE7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21 726 900</w:t>
            </w:r>
          </w:p>
        </w:tc>
        <w:tc>
          <w:tcPr>
            <w:tcW w:w="2126" w:type="dxa"/>
            <w:vAlign w:val="bottom"/>
          </w:tcPr>
          <w:p w14:paraId="62980498" w14:textId="0A5348CC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166 572 900</w:t>
            </w:r>
          </w:p>
        </w:tc>
        <w:tc>
          <w:tcPr>
            <w:tcW w:w="1985" w:type="dxa"/>
            <w:vAlign w:val="bottom"/>
          </w:tcPr>
          <w:p w14:paraId="7CF51B59" w14:textId="1A25EF2C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601 110 900</w:t>
            </w:r>
          </w:p>
        </w:tc>
        <w:tc>
          <w:tcPr>
            <w:tcW w:w="2126" w:type="dxa"/>
            <w:vAlign w:val="bottom"/>
          </w:tcPr>
          <w:p w14:paraId="62272742" w14:textId="76F15403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1 325 340 900</w:t>
            </w:r>
          </w:p>
        </w:tc>
      </w:tr>
      <w:tr w:rsidR="00626AF7" w14:paraId="65D0720E" w14:textId="77777777" w:rsidTr="00BA6950">
        <w:tc>
          <w:tcPr>
            <w:tcW w:w="1260" w:type="dxa"/>
          </w:tcPr>
          <w:p w14:paraId="63D76DAA" w14:textId="44DAAD35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4</w:t>
            </w:r>
          </w:p>
        </w:tc>
        <w:tc>
          <w:tcPr>
            <w:tcW w:w="2126" w:type="dxa"/>
            <w:vAlign w:val="bottom"/>
          </w:tcPr>
          <w:p w14:paraId="5A9707B8" w14:textId="1E2ECB4E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34 763 040</w:t>
            </w:r>
          </w:p>
        </w:tc>
        <w:tc>
          <w:tcPr>
            <w:tcW w:w="2126" w:type="dxa"/>
            <w:vAlign w:val="bottom"/>
          </w:tcPr>
          <w:p w14:paraId="6F100C6F" w14:textId="348E11B6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266 516 640</w:t>
            </w:r>
          </w:p>
        </w:tc>
        <w:tc>
          <w:tcPr>
            <w:tcW w:w="1985" w:type="dxa"/>
            <w:vAlign w:val="bottom"/>
          </w:tcPr>
          <w:p w14:paraId="55BA026C" w14:textId="41524082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961 777 440</w:t>
            </w:r>
          </w:p>
        </w:tc>
        <w:tc>
          <w:tcPr>
            <w:tcW w:w="2126" w:type="dxa"/>
            <w:vAlign w:val="bottom"/>
          </w:tcPr>
          <w:p w14:paraId="5BFBCC10" w14:textId="7669CBC0" w:rsidR="00626AF7" w:rsidRDefault="00626AF7" w:rsidP="00626AF7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2 120 545 440</w:t>
            </w:r>
          </w:p>
        </w:tc>
      </w:tr>
      <w:tr w:rsidR="0066759E" w14:paraId="00201136" w14:textId="77777777" w:rsidTr="00626AF7">
        <w:trPr>
          <w:trHeight w:val="336"/>
        </w:trPr>
        <w:tc>
          <w:tcPr>
            <w:tcW w:w="1260" w:type="dxa"/>
          </w:tcPr>
          <w:p w14:paraId="403E2CB6" w14:textId="3133A603" w:rsidR="0066759E" w:rsidRPr="00626AF7" w:rsidRDefault="0066759E" w:rsidP="00542FEB">
            <w:pPr>
              <w:pStyle w:val="ListParagraph"/>
              <w:ind w:left="0"/>
              <w:jc w:val="left"/>
              <w:rPr>
                <w:b/>
                <w:bCs/>
                <w:sz w:val="28"/>
                <w:szCs w:val="28"/>
              </w:rPr>
            </w:pPr>
            <w:r w:rsidRPr="00626AF7">
              <w:rPr>
                <w:b/>
                <w:bCs/>
                <w:sz w:val="28"/>
                <w:szCs w:val="28"/>
              </w:rPr>
              <w:t>Год 5</w:t>
            </w:r>
            <w:r w:rsidR="0095339F" w:rsidRPr="00626AF7">
              <w:rPr>
                <w:b/>
                <w:bCs/>
                <w:sz w:val="28"/>
                <w:szCs w:val="28"/>
              </w:rPr>
              <w:t>**</w:t>
            </w:r>
          </w:p>
        </w:tc>
        <w:tc>
          <w:tcPr>
            <w:tcW w:w="2126" w:type="dxa"/>
          </w:tcPr>
          <w:p w14:paraId="2C460960" w14:textId="4964088C" w:rsidR="0066759E" w:rsidRPr="00626AF7" w:rsidRDefault="00626AF7" w:rsidP="00626AF7">
            <w:pPr>
              <w:suppressAutoHyphens w:val="0"/>
              <w:snapToGrid/>
              <w:jc w:val="left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26AF7">
              <w:rPr>
                <w:b/>
                <w:bCs/>
                <w:color w:val="000000"/>
                <w:sz w:val="28"/>
                <w:szCs w:val="28"/>
              </w:rPr>
              <w:t>50 696 100</w:t>
            </w:r>
          </w:p>
        </w:tc>
        <w:tc>
          <w:tcPr>
            <w:tcW w:w="2126" w:type="dxa"/>
          </w:tcPr>
          <w:p w14:paraId="15E277C0" w14:textId="3F102BDD" w:rsidR="0066759E" w:rsidRPr="00626AF7" w:rsidRDefault="00626AF7" w:rsidP="00626AF7">
            <w:pPr>
              <w:suppressAutoHyphens w:val="0"/>
              <w:snapToGrid/>
              <w:jc w:val="left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26AF7">
              <w:rPr>
                <w:b/>
                <w:bCs/>
                <w:color w:val="000000"/>
                <w:sz w:val="28"/>
                <w:szCs w:val="28"/>
              </w:rPr>
              <w:t>388 670 100</w:t>
            </w:r>
          </w:p>
        </w:tc>
        <w:tc>
          <w:tcPr>
            <w:tcW w:w="1985" w:type="dxa"/>
          </w:tcPr>
          <w:p w14:paraId="2C18CC5B" w14:textId="7B3236E5" w:rsidR="0066759E" w:rsidRPr="00626AF7" w:rsidRDefault="00626AF7" w:rsidP="00626AF7">
            <w:pPr>
              <w:suppressAutoHyphens w:val="0"/>
              <w:snapToGrid/>
              <w:jc w:val="left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26AF7">
              <w:rPr>
                <w:b/>
                <w:bCs/>
                <w:color w:val="000000"/>
                <w:sz w:val="28"/>
                <w:szCs w:val="28"/>
              </w:rPr>
              <w:t>1 402 592 100</w:t>
            </w:r>
          </w:p>
        </w:tc>
        <w:tc>
          <w:tcPr>
            <w:tcW w:w="2126" w:type="dxa"/>
          </w:tcPr>
          <w:p w14:paraId="4E647D19" w14:textId="157F5DC3" w:rsidR="0066759E" w:rsidRPr="00626AF7" w:rsidRDefault="001B3715" w:rsidP="001B3715">
            <w:pPr>
              <w:suppressAutoHyphens w:val="0"/>
              <w:snapToGrid/>
              <w:jc w:val="left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26AF7">
              <w:rPr>
                <w:b/>
                <w:bCs/>
                <w:color w:val="000000"/>
                <w:sz w:val="28"/>
                <w:szCs w:val="28"/>
              </w:rPr>
              <w:t>3 092 462 100</w:t>
            </w:r>
          </w:p>
        </w:tc>
      </w:tr>
    </w:tbl>
    <w:p w14:paraId="600131CD" w14:textId="3C087A3F" w:rsidR="0066759E" w:rsidRDefault="0066759E" w:rsidP="00542FEB">
      <w:pPr>
        <w:pStyle w:val="ListParagraph"/>
        <w:jc w:val="left"/>
        <w:rPr>
          <w:sz w:val="28"/>
          <w:szCs w:val="28"/>
        </w:rPr>
      </w:pPr>
    </w:p>
    <w:p w14:paraId="3184DE93" w14:textId="1F20B8DA" w:rsidR="00C03BFA" w:rsidRPr="00C03BFA" w:rsidRDefault="00C03BFA" w:rsidP="00542FEB">
      <w:pPr>
        <w:pStyle w:val="ListParagraph"/>
        <w:jc w:val="left"/>
        <w:rPr>
          <w:b/>
          <w:bCs/>
          <w:sz w:val="28"/>
          <w:szCs w:val="28"/>
        </w:rPr>
      </w:pPr>
      <w:r w:rsidRPr="00C03BFA">
        <w:rPr>
          <w:b/>
          <w:bCs/>
          <w:sz w:val="28"/>
          <w:szCs w:val="28"/>
        </w:rPr>
        <w:t>Порядок расчёта:</w:t>
      </w:r>
    </w:p>
    <w:p w14:paraId="7A0093F2" w14:textId="77777777" w:rsidR="00C03BFA" w:rsidRPr="00C03BFA" w:rsidRDefault="00C03BFA" w:rsidP="00542FEB">
      <w:pPr>
        <w:pStyle w:val="ListParagraph"/>
        <w:jc w:val="left"/>
        <w:rPr>
          <w:sz w:val="28"/>
          <w:szCs w:val="28"/>
        </w:rPr>
      </w:pPr>
    </w:p>
    <w:p w14:paraId="0D77E47F" w14:textId="16C30F05" w:rsidR="0095339F" w:rsidRPr="00C03BFA" w:rsidRDefault="0066759E" w:rsidP="00C03BFA">
      <w:pPr>
        <w:ind w:left="720"/>
        <w:jc w:val="left"/>
        <w:rPr>
          <w:sz w:val="28"/>
          <w:szCs w:val="28"/>
        </w:rPr>
      </w:pPr>
      <w:r w:rsidRPr="00C03BFA">
        <w:rPr>
          <w:sz w:val="28"/>
          <w:szCs w:val="28"/>
        </w:rPr>
        <w:t xml:space="preserve">* </w:t>
      </w:r>
      <w:r w:rsidR="00035BB7" w:rsidRPr="00C03BFA">
        <w:rPr>
          <w:sz w:val="28"/>
          <w:szCs w:val="28"/>
        </w:rPr>
        <w:t>Окупаемость</w:t>
      </w:r>
      <w:r w:rsidR="0095339F" w:rsidRPr="00C03BFA">
        <w:rPr>
          <w:sz w:val="28"/>
          <w:szCs w:val="28"/>
        </w:rPr>
        <w:t xml:space="preserve"> за Г</w:t>
      </w:r>
      <w:r w:rsidRPr="00C03BFA">
        <w:rPr>
          <w:sz w:val="28"/>
          <w:szCs w:val="28"/>
        </w:rPr>
        <w:t>од 1</w:t>
      </w:r>
      <w:r w:rsidR="001B3715" w:rsidRPr="00C03BFA">
        <w:rPr>
          <w:sz w:val="28"/>
          <w:szCs w:val="28"/>
        </w:rPr>
        <w:t xml:space="preserve">: </w:t>
      </w:r>
      <w:r w:rsidR="0095339F" w:rsidRPr="00C03BFA">
        <w:rPr>
          <w:sz w:val="28"/>
          <w:szCs w:val="28"/>
        </w:rPr>
        <w:t>(</w:t>
      </w:r>
      <w:r w:rsidRPr="00C03BFA">
        <w:rPr>
          <w:sz w:val="28"/>
          <w:szCs w:val="28"/>
        </w:rPr>
        <w:t xml:space="preserve">Количество выявленных пациентов с БСК </w:t>
      </w:r>
      <w:r w:rsidR="0095339F" w:rsidRPr="00C03BFA">
        <w:rPr>
          <w:sz w:val="28"/>
          <w:szCs w:val="28"/>
        </w:rPr>
        <w:t>–</w:t>
      </w:r>
      <w:r w:rsidRPr="00C03BFA">
        <w:rPr>
          <w:sz w:val="28"/>
          <w:szCs w:val="28"/>
        </w:rPr>
        <w:t xml:space="preserve"> </w:t>
      </w:r>
      <w:r w:rsidR="0095339F" w:rsidRPr="00C03BFA">
        <w:rPr>
          <w:sz w:val="28"/>
          <w:szCs w:val="28"/>
        </w:rPr>
        <w:t>Количество выявлений для окупаемости) х Сумма НДФЛ за год * количество лет</w:t>
      </w:r>
      <w:r w:rsidR="00C03BFA" w:rsidRPr="00C03BFA">
        <w:rPr>
          <w:sz w:val="28"/>
          <w:szCs w:val="28"/>
        </w:rPr>
        <w:t>.</w:t>
      </w:r>
    </w:p>
    <w:p w14:paraId="42831048" w14:textId="77777777" w:rsidR="00C03BFA" w:rsidRPr="00C03BFA" w:rsidRDefault="00C03BFA" w:rsidP="00C03BFA">
      <w:pPr>
        <w:ind w:left="720"/>
        <w:jc w:val="left"/>
        <w:rPr>
          <w:sz w:val="28"/>
          <w:szCs w:val="28"/>
        </w:rPr>
      </w:pPr>
    </w:p>
    <w:p w14:paraId="2E475126" w14:textId="03DE738A" w:rsidR="001B3715" w:rsidRPr="00C03BFA" w:rsidRDefault="00035BB7" w:rsidP="00C03BFA">
      <w:pPr>
        <w:ind w:left="720"/>
        <w:jc w:val="left"/>
        <w:rPr>
          <w:color w:val="000000"/>
          <w:sz w:val="28"/>
          <w:szCs w:val="28"/>
        </w:rPr>
      </w:pPr>
      <w:r w:rsidRPr="00C03BFA">
        <w:rPr>
          <w:sz w:val="28"/>
          <w:szCs w:val="28"/>
        </w:rPr>
        <w:t>Окупаемость</w:t>
      </w:r>
      <w:r w:rsidR="001B3715" w:rsidRPr="00C03BFA">
        <w:rPr>
          <w:sz w:val="28"/>
          <w:szCs w:val="28"/>
        </w:rPr>
        <w:t xml:space="preserve"> за Год 1 (при выявлении 1</w:t>
      </w:r>
      <w:r w:rsidR="00C03BFA">
        <w:rPr>
          <w:sz w:val="28"/>
          <w:szCs w:val="28"/>
        </w:rPr>
        <w:t xml:space="preserve"> </w:t>
      </w:r>
      <w:r w:rsidR="001B3715" w:rsidRPr="00C03BFA">
        <w:rPr>
          <w:sz w:val="28"/>
          <w:szCs w:val="28"/>
        </w:rPr>
        <w:t>000): (1</w:t>
      </w:r>
      <w:r w:rsidR="00C03BFA">
        <w:rPr>
          <w:sz w:val="28"/>
          <w:szCs w:val="28"/>
        </w:rPr>
        <w:t xml:space="preserve"> </w:t>
      </w:r>
      <w:r w:rsidR="001B3715" w:rsidRPr="00C03BFA">
        <w:rPr>
          <w:sz w:val="28"/>
          <w:szCs w:val="28"/>
        </w:rPr>
        <w:t xml:space="preserve">000 – 85) х 96 564 х 1 = </w:t>
      </w:r>
      <w:r w:rsidR="001B3715" w:rsidRPr="00C03BFA">
        <w:rPr>
          <w:color w:val="000000"/>
          <w:sz w:val="28"/>
          <w:szCs w:val="28"/>
        </w:rPr>
        <w:t>88 356 060 рублей -</w:t>
      </w:r>
      <w:r w:rsidR="001B3715" w:rsidRPr="00C03BFA">
        <w:rPr>
          <w:i/>
          <w:iCs/>
          <w:color w:val="000000"/>
          <w:sz w:val="28"/>
          <w:szCs w:val="28"/>
        </w:rPr>
        <w:t xml:space="preserve"> в первый</w:t>
      </w:r>
      <w:r w:rsidR="00626AF7" w:rsidRPr="00C03BFA">
        <w:rPr>
          <w:i/>
          <w:iCs/>
          <w:color w:val="000000"/>
          <w:sz w:val="28"/>
          <w:szCs w:val="28"/>
        </w:rPr>
        <w:t xml:space="preserve"> год</w:t>
      </w:r>
      <w:r w:rsidR="001B3715" w:rsidRPr="00C03BFA">
        <w:rPr>
          <w:i/>
          <w:iCs/>
          <w:color w:val="000000"/>
          <w:sz w:val="28"/>
          <w:szCs w:val="28"/>
        </w:rPr>
        <w:t xml:space="preserve"> с учетом затрат на разработку</w:t>
      </w:r>
      <w:r w:rsidR="00C03BFA" w:rsidRPr="00C03BFA">
        <w:rPr>
          <w:color w:val="000000"/>
          <w:sz w:val="28"/>
          <w:szCs w:val="28"/>
        </w:rPr>
        <w:t>.</w:t>
      </w:r>
    </w:p>
    <w:p w14:paraId="6ED19405" w14:textId="77777777" w:rsidR="001B3715" w:rsidRPr="00C03BFA" w:rsidRDefault="001B3715" w:rsidP="00C03BFA">
      <w:pPr>
        <w:ind w:left="720"/>
        <w:jc w:val="left"/>
        <w:rPr>
          <w:sz w:val="28"/>
          <w:szCs w:val="28"/>
        </w:rPr>
      </w:pPr>
    </w:p>
    <w:p w14:paraId="0603A727" w14:textId="391BA8A0" w:rsidR="0095339F" w:rsidRPr="00C03BFA" w:rsidRDefault="0095339F" w:rsidP="00C03BFA">
      <w:pPr>
        <w:ind w:left="720"/>
        <w:jc w:val="left"/>
        <w:rPr>
          <w:sz w:val="28"/>
          <w:szCs w:val="28"/>
        </w:rPr>
      </w:pPr>
      <w:r w:rsidRPr="00C03BFA">
        <w:rPr>
          <w:sz w:val="28"/>
          <w:szCs w:val="28"/>
        </w:rPr>
        <w:t>**</w:t>
      </w:r>
      <w:r w:rsidR="00035BB7" w:rsidRPr="00C03BFA">
        <w:rPr>
          <w:sz w:val="28"/>
          <w:szCs w:val="28"/>
        </w:rPr>
        <w:t>Окупаемость</w:t>
      </w:r>
      <w:r w:rsidRPr="00C03BFA">
        <w:rPr>
          <w:sz w:val="28"/>
          <w:szCs w:val="28"/>
        </w:rPr>
        <w:t xml:space="preserve"> за Год 5 = (Количество выявленных пациентов с БСК – Количество выявлений для окупаемости) х ((Сумма НДФЛ х Количество лет) + Сумма недополученного НДФЛ за смерть в 1 год + Сумма НДФЛ за нетрудоспособность в 1 год)</w:t>
      </w:r>
      <w:r w:rsidR="00C03BFA" w:rsidRPr="00C03BFA">
        <w:rPr>
          <w:sz w:val="28"/>
          <w:szCs w:val="28"/>
        </w:rPr>
        <w:t>.</w:t>
      </w:r>
    </w:p>
    <w:p w14:paraId="4E829073" w14:textId="77777777" w:rsidR="00C03BFA" w:rsidRPr="00C03BFA" w:rsidRDefault="00C03BFA" w:rsidP="00C03BFA">
      <w:pPr>
        <w:ind w:left="720"/>
        <w:jc w:val="left"/>
        <w:rPr>
          <w:sz w:val="28"/>
          <w:szCs w:val="28"/>
        </w:rPr>
      </w:pPr>
    </w:p>
    <w:p w14:paraId="7ED50446" w14:textId="5C32378B" w:rsidR="00626AF7" w:rsidRPr="00C03BFA" w:rsidRDefault="00035BB7" w:rsidP="00C03BFA">
      <w:pPr>
        <w:ind w:left="720"/>
        <w:jc w:val="left"/>
        <w:rPr>
          <w:color w:val="000000"/>
          <w:sz w:val="28"/>
          <w:szCs w:val="28"/>
        </w:rPr>
      </w:pPr>
      <w:r w:rsidRPr="00C03BFA">
        <w:rPr>
          <w:sz w:val="28"/>
          <w:szCs w:val="28"/>
        </w:rPr>
        <w:t>Окупаемость</w:t>
      </w:r>
      <w:r w:rsidR="001B3715" w:rsidRPr="00C03BFA">
        <w:rPr>
          <w:sz w:val="28"/>
          <w:szCs w:val="28"/>
        </w:rPr>
        <w:t xml:space="preserve"> за Год 5 (при выявлении 1000): (1000-85) х ((96 564 х 5) + (96 564 х 5 + 96 564 х 4 + 96 564 х 3 + 96 564 х 2 + 96 564 х 1) + (96 564 х 5 + 96 564 х 4 + 96 564 х 3 + 96 564 х 2 + 96 564 х 1) = </w:t>
      </w:r>
      <w:r w:rsidR="00626AF7" w:rsidRPr="00C03BFA">
        <w:rPr>
          <w:color w:val="000000"/>
          <w:sz w:val="28"/>
          <w:szCs w:val="28"/>
        </w:rPr>
        <w:t xml:space="preserve">3 092 462 100 рублей - </w:t>
      </w:r>
      <w:r w:rsidR="00626AF7" w:rsidRPr="00C03BFA">
        <w:rPr>
          <w:i/>
          <w:iCs/>
          <w:color w:val="000000"/>
          <w:sz w:val="28"/>
          <w:szCs w:val="28"/>
        </w:rPr>
        <w:t>в пятый год с учетом затрат на разработку</w:t>
      </w:r>
      <w:r w:rsidR="00C03BFA" w:rsidRPr="00C03BFA">
        <w:rPr>
          <w:color w:val="000000"/>
          <w:sz w:val="28"/>
          <w:szCs w:val="28"/>
        </w:rPr>
        <w:t>.</w:t>
      </w:r>
    </w:p>
    <w:p w14:paraId="62FE2D09" w14:textId="4D11DE3A" w:rsidR="001B3715" w:rsidRPr="001B3715" w:rsidRDefault="001B3715" w:rsidP="0066759E">
      <w:pPr>
        <w:jc w:val="left"/>
        <w:rPr>
          <w:sz w:val="28"/>
          <w:szCs w:val="28"/>
        </w:rPr>
      </w:pPr>
    </w:p>
    <w:p w14:paraId="51D2FF15" w14:textId="678DF06A" w:rsidR="0095339F" w:rsidRDefault="0095339F" w:rsidP="0066759E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468C05" w14:textId="6049E235" w:rsidR="0066759E" w:rsidRPr="0066759E" w:rsidRDefault="0095339F" w:rsidP="0066759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66759E" w:rsidRPr="0066759E" w:rsidSect="003E1882">
      <w:pgSz w:w="11906" w:h="16838"/>
      <w:pgMar w:top="720" w:right="144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C10D7"/>
    <w:multiLevelType w:val="multilevel"/>
    <w:tmpl w:val="723A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32117"/>
    <w:multiLevelType w:val="hybridMultilevel"/>
    <w:tmpl w:val="F4F4F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B1854"/>
    <w:multiLevelType w:val="hybridMultilevel"/>
    <w:tmpl w:val="2916B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12351"/>
    <w:multiLevelType w:val="hybridMultilevel"/>
    <w:tmpl w:val="088E8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D321D"/>
    <w:multiLevelType w:val="multilevel"/>
    <w:tmpl w:val="4292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64124"/>
    <w:multiLevelType w:val="hybridMultilevel"/>
    <w:tmpl w:val="42D41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30DCD"/>
    <w:multiLevelType w:val="multilevel"/>
    <w:tmpl w:val="4982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21CD7"/>
    <w:multiLevelType w:val="multilevel"/>
    <w:tmpl w:val="20DA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340887">
    <w:abstractNumId w:val="7"/>
  </w:num>
  <w:num w:numId="2" w16cid:durableId="1072898246">
    <w:abstractNumId w:val="0"/>
  </w:num>
  <w:num w:numId="3" w16cid:durableId="1856067165">
    <w:abstractNumId w:val="6"/>
  </w:num>
  <w:num w:numId="4" w16cid:durableId="1105467399">
    <w:abstractNumId w:val="4"/>
  </w:num>
  <w:num w:numId="5" w16cid:durableId="1591739308">
    <w:abstractNumId w:val="2"/>
  </w:num>
  <w:num w:numId="6" w16cid:durableId="353263304">
    <w:abstractNumId w:val="5"/>
  </w:num>
  <w:num w:numId="7" w16cid:durableId="1099569260">
    <w:abstractNumId w:val="3"/>
  </w:num>
  <w:num w:numId="8" w16cid:durableId="46963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F2"/>
    <w:rsid w:val="00035BB7"/>
    <w:rsid w:val="000D3260"/>
    <w:rsid w:val="00106CC7"/>
    <w:rsid w:val="0016731D"/>
    <w:rsid w:val="0017682D"/>
    <w:rsid w:val="001B3715"/>
    <w:rsid w:val="002600F5"/>
    <w:rsid w:val="00272EEF"/>
    <w:rsid w:val="002926C7"/>
    <w:rsid w:val="003209B5"/>
    <w:rsid w:val="00342613"/>
    <w:rsid w:val="00362C02"/>
    <w:rsid w:val="003D4425"/>
    <w:rsid w:val="003E1882"/>
    <w:rsid w:val="00440794"/>
    <w:rsid w:val="00542FEB"/>
    <w:rsid w:val="00622A41"/>
    <w:rsid w:val="00626AF7"/>
    <w:rsid w:val="0066759E"/>
    <w:rsid w:val="006E1AB3"/>
    <w:rsid w:val="007513D2"/>
    <w:rsid w:val="007513F1"/>
    <w:rsid w:val="007C09F2"/>
    <w:rsid w:val="007C7014"/>
    <w:rsid w:val="007E1E4B"/>
    <w:rsid w:val="00816ED3"/>
    <w:rsid w:val="00820711"/>
    <w:rsid w:val="0082178E"/>
    <w:rsid w:val="0084281A"/>
    <w:rsid w:val="00873BEE"/>
    <w:rsid w:val="00900B43"/>
    <w:rsid w:val="0095339F"/>
    <w:rsid w:val="00AD571F"/>
    <w:rsid w:val="00AF729D"/>
    <w:rsid w:val="00AF77DE"/>
    <w:rsid w:val="00B61F23"/>
    <w:rsid w:val="00B95BD7"/>
    <w:rsid w:val="00BB3B81"/>
    <w:rsid w:val="00BF5CD3"/>
    <w:rsid w:val="00C0333A"/>
    <w:rsid w:val="00C03BFA"/>
    <w:rsid w:val="00C21E39"/>
    <w:rsid w:val="00C25F9A"/>
    <w:rsid w:val="00CD640F"/>
    <w:rsid w:val="00D01B59"/>
    <w:rsid w:val="00D12109"/>
    <w:rsid w:val="00D34C45"/>
    <w:rsid w:val="00D6104B"/>
    <w:rsid w:val="00D92A63"/>
    <w:rsid w:val="00D97DCA"/>
    <w:rsid w:val="00DC7039"/>
    <w:rsid w:val="00E27EF8"/>
    <w:rsid w:val="00E5100F"/>
    <w:rsid w:val="00E84B4C"/>
    <w:rsid w:val="00EC6488"/>
    <w:rsid w:val="00FA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3285"/>
  <w15:chartTrackingRefBased/>
  <w15:docId w15:val="{48964DB0-FCA5-42C9-ACED-5B5BA40A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F2"/>
    <w:pPr>
      <w:suppressAutoHyphens/>
      <w:snapToGrid w:val="0"/>
      <w:spacing w:after="0" w:line="240" w:lineRule="auto"/>
      <w:jc w:val="right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FEB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D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00B43"/>
    <w:pPr>
      <w:suppressAutoHyphens w:val="0"/>
      <w:snapToGrid/>
      <w:spacing w:before="100" w:beforeAutospacing="1" w:after="100" w:afterAutospacing="1"/>
      <w:jc w:val="left"/>
      <w:outlineLvl w:val="3"/>
    </w:pPr>
    <w:rPr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0B4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900B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3BEE"/>
    <w:pPr>
      <w:suppressAutoHyphens w:val="0"/>
      <w:snapToGrid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DC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ar-SA"/>
      <w14:ligatures w14:val="none"/>
    </w:rPr>
  </w:style>
  <w:style w:type="character" w:customStyle="1" w:styleId="mord">
    <w:name w:val="mord"/>
    <w:basedOn w:val="DefaultParagraphFont"/>
    <w:rsid w:val="00D97DCA"/>
  </w:style>
  <w:style w:type="character" w:customStyle="1" w:styleId="mspace">
    <w:name w:val="mspace"/>
    <w:basedOn w:val="DefaultParagraphFont"/>
    <w:rsid w:val="00D97DCA"/>
  </w:style>
  <w:style w:type="paragraph" w:styleId="ListParagraph">
    <w:name w:val="List Paragraph"/>
    <w:basedOn w:val="Normal"/>
    <w:uiPriority w:val="34"/>
    <w:qFormat/>
    <w:rsid w:val="00D97DCA"/>
    <w:pPr>
      <w:ind w:left="720"/>
      <w:contextualSpacing/>
    </w:pPr>
  </w:style>
  <w:style w:type="character" w:customStyle="1" w:styleId="mbin">
    <w:name w:val="mbin"/>
    <w:basedOn w:val="DefaultParagraphFont"/>
    <w:rsid w:val="00D97DCA"/>
  </w:style>
  <w:style w:type="character" w:customStyle="1" w:styleId="mrel">
    <w:name w:val="mrel"/>
    <w:basedOn w:val="DefaultParagraphFont"/>
    <w:rsid w:val="00D97DCA"/>
  </w:style>
  <w:style w:type="character" w:customStyle="1" w:styleId="katex-mathml">
    <w:name w:val="katex-mathml"/>
    <w:basedOn w:val="DefaultParagraphFont"/>
    <w:rsid w:val="00B95BD7"/>
  </w:style>
  <w:style w:type="character" w:customStyle="1" w:styleId="mop">
    <w:name w:val="mop"/>
    <w:basedOn w:val="DefaultParagraphFont"/>
    <w:rsid w:val="00B95BD7"/>
  </w:style>
  <w:style w:type="character" w:customStyle="1" w:styleId="vlist-s">
    <w:name w:val="vlist-s"/>
    <w:basedOn w:val="DefaultParagraphFont"/>
    <w:rsid w:val="00B95BD7"/>
  </w:style>
  <w:style w:type="character" w:customStyle="1" w:styleId="mopen">
    <w:name w:val="mopen"/>
    <w:basedOn w:val="DefaultParagraphFont"/>
    <w:rsid w:val="00B95BD7"/>
  </w:style>
  <w:style w:type="character" w:customStyle="1" w:styleId="mclose">
    <w:name w:val="mclose"/>
    <w:basedOn w:val="DefaultParagraphFont"/>
    <w:rsid w:val="00B95BD7"/>
  </w:style>
  <w:style w:type="character" w:customStyle="1" w:styleId="Heading1Char">
    <w:name w:val="Heading 1 Char"/>
    <w:basedOn w:val="DefaultParagraphFont"/>
    <w:link w:val="Heading1"/>
    <w:uiPriority w:val="9"/>
    <w:rsid w:val="00542FE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ar-SA"/>
      <w14:ligatures w14:val="none"/>
    </w:rPr>
  </w:style>
  <w:style w:type="table" w:styleId="TableGrid">
    <w:name w:val="Table Grid"/>
    <w:basedOn w:val="TableNormal"/>
    <w:uiPriority w:val="39"/>
    <w:rsid w:val="00667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pperNetbook\Downloads\Telegram%20Desktop\&#1050;&#1085;&#1080;&#1075;&#1072;1%20(4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Потери бюджета за 5 лет</a:t>
            </a:r>
          </a:p>
        </c:rich>
      </c:tx>
      <c:layout>
        <c:manualLayout>
          <c:xMode val="edge"/>
          <c:yMode val="edge"/>
          <c:x val="0.3843885544451016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9694523556614233"/>
          <c:y val="0.17171296296296296"/>
          <c:w val="0.68366723279554342"/>
          <c:h val="0.61498432487605714"/>
        </c:manualLayout>
      </c:layout>
      <c:barChart>
        <c:barDir val="col"/>
        <c:grouping val="clustered"/>
        <c:varyColors val="0"/>
        <c:ser>
          <c:idx val="1"/>
          <c:order val="0"/>
          <c:tx>
            <c:v>Смерть и недополучение НДФЛ за 5 лет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Лист1!$C$2:$C$6</c:f>
              <c:numCache>
                <c:formatCode>General</c:formatCode>
                <c:ptCount val="5"/>
                <c:pt idx="0">
                  <c:v>773670768</c:v>
                </c:pt>
                <c:pt idx="1">
                  <c:v>3094683072</c:v>
                </c:pt>
                <c:pt idx="2">
                  <c:v>4642024608</c:v>
                </c:pt>
                <c:pt idx="3">
                  <c:v>6189366144</c:v>
                </c:pt>
                <c:pt idx="4">
                  <c:v>7736707680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8B-4BCA-8206-A97F485DCBF5}"/>
            </c:ext>
          </c:extLst>
        </c:ser>
        <c:ser>
          <c:idx val="2"/>
          <c:order val="1"/>
          <c:tx>
            <c:v>Нетрудоспособность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Лист1!$D$2:$D$6</c:f>
              <c:numCache>
                <c:formatCode>General</c:formatCode>
                <c:ptCount val="5"/>
                <c:pt idx="0">
                  <c:v>5939526107</c:v>
                </c:pt>
                <c:pt idx="1">
                  <c:v>11879052214</c:v>
                </c:pt>
                <c:pt idx="2">
                  <c:v>17818578321</c:v>
                </c:pt>
                <c:pt idx="3">
                  <c:v>23758104428</c:v>
                </c:pt>
                <c:pt idx="4">
                  <c:v>29697630535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8B-4BCA-8206-A97F485DC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0167599"/>
        <c:axId val="190165103"/>
        <c:extLst>
          <c:ext xmlns:c15="http://schemas.microsoft.com/office/drawing/2012/chart" uri="{02D57815-91ED-43cb-92C2-25804820EDAC}">
            <c15:filteredBarSeries>
              <c15:ser>
                <c:idx val="0"/>
                <c:order val="3"/>
                <c:tx>
                  <c:v>Недополучение НДФЛ из-за смерти в 1 году</c:v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Лист1!$C$2:$C$6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773670768</c:v>
                      </c:pt>
                      <c:pt idx="1">
                        <c:v>3094683072</c:v>
                      </c:pt>
                      <c:pt idx="2">
                        <c:v>4642024608</c:v>
                      </c:pt>
                      <c:pt idx="3">
                        <c:v>6189366144</c:v>
                      </c:pt>
                      <c:pt idx="4">
                        <c:v>7736707680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0E8B-4BCA-8206-A97F485DCBF5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3"/>
          <c:order val="2"/>
          <c:tx>
            <c:v>Общие потери</c:v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Лист1!$E$2:$E$6</c:f>
              <c:numCache>
                <c:formatCode>General</c:formatCode>
                <c:ptCount val="5"/>
                <c:pt idx="0">
                  <c:v>7486867643</c:v>
                </c:pt>
                <c:pt idx="1">
                  <c:v>16521076822</c:v>
                </c:pt>
                <c:pt idx="2">
                  <c:v>24781615233</c:v>
                </c:pt>
                <c:pt idx="3">
                  <c:v>33042153644</c:v>
                </c:pt>
                <c:pt idx="4">
                  <c:v>45171045895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8B-4BCA-8206-A97F485DC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167599"/>
        <c:axId val="190165103"/>
      </c:lineChart>
      <c:catAx>
        <c:axId val="1901675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165103"/>
        <c:crossesAt val="0"/>
        <c:auto val="1"/>
        <c:lblAlgn val="ctr"/>
        <c:lblOffset val="100"/>
        <c:noMultiLvlLbl val="0"/>
      </c:catAx>
      <c:valAx>
        <c:axId val="190165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167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1110</Words>
  <Characters>6329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Medvedev</dc:creator>
  <cp:keywords/>
  <dc:description/>
  <cp:lastModifiedBy>Sergey Karulin</cp:lastModifiedBy>
  <cp:revision>2</cp:revision>
  <dcterms:created xsi:type="dcterms:W3CDTF">2025-01-21T12:38:00Z</dcterms:created>
  <dcterms:modified xsi:type="dcterms:W3CDTF">2025-01-21T12:38:00Z</dcterms:modified>
</cp:coreProperties>
</file>