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</w:rPr>
        <w:drawing>
          <wp:inline distB="0" distT="0" distL="0" distR="0">
            <wp:extent cx="2144301" cy="707321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301" cy="707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Печоры. Культурно-религиозный туризм. </w:t>
      </w:r>
    </w:p>
    <w:p w:rsidR="00000000" w:rsidDel="00000000" w:rsidP="00000000" w:rsidRDefault="00000000" w:rsidRPr="00000000" w14:paraId="00000007">
      <w:pPr>
        <w:ind w:left="360" w:firstLine="0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60" w:firstLine="0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firstLine="0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60" w:firstLine="0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60" w:firstLine="0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0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tabs>
          <w:tab w:val="left" w:leader="none" w:pos="7225"/>
        </w:tabs>
        <w:spacing w:after="0" w:line="240" w:lineRule="auto"/>
        <w:ind w:right="-426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Составил Селищев Д.С. </w:t>
      </w:r>
    </w:p>
    <w:p w:rsidR="00000000" w:rsidDel="00000000" w:rsidP="00000000" w:rsidRDefault="00000000" w:rsidRPr="00000000" w14:paraId="0000000E">
      <w:pPr>
        <w:ind w:left="360" w:firstLine="0"/>
        <w:jc w:val="left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tabs>
          <w:tab w:val="left" w:leader="none" w:pos="7225"/>
        </w:tabs>
        <w:spacing w:after="0" w:line="240" w:lineRule="auto"/>
        <w:ind w:right="-426"/>
        <w:jc w:val="right"/>
        <w:rPr>
          <w:color w:val="ff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Что мы можем предложить?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Разработка многофункциональной системы туристического помощника (путеводителя) вместе с технологией AR (дополненная реальность).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Приложение, которое может предоставлять информацию о всех исторических, культурно-религиозных объектах в рамках культурно-религиозного центра – г. Печоры. + использование дополнительной реальность с целью более глубокого изучения культурных и религиозных объектов. Например, при помощи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системы AR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пользователи смогут окунуться в 1782 год и посмотреть, что находилось на месте объекта, рядом с которым он находится вживую. Либо же,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отображение 3D интерактивных объектов религиозной культуры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(молитвы, иконы) с подробным описанием. Примерно похожую систему использовал Национальный Исторический музей зарубежом описанный ниже (см. пункт примеров). Так же, система туристического помощника и путеводителя может предоставлять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3D модели интерактивных карт и схем зданий.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Разработка многофункциональной системы туристического помощника вместе с аудиогидом.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Приложение, которое будет точно так же предоставлять информацию о всех объектах (все, что описано выше) + функции аудиопомощника (гида), которые сопровождают туриста информацией об экскурсии/туре в формате аудио.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Важно.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Необходимо понимать, что в некоторых религиозных центрах, может быть запрет на использование мобильных телефонов и различной техники.</w:t>
      </w:r>
    </w:p>
    <w:p w:rsidR="00000000" w:rsidDel="00000000" w:rsidP="00000000" w:rsidRDefault="00000000" w:rsidRPr="00000000" w14:paraId="00000014">
      <w:pPr>
        <w:pStyle w:val="Heading1"/>
        <w:rPr/>
      </w:pPr>
      <w:r w:rsidDel="00000000" w:rsidR="00000000" w:rsidRPr="00000000">
        <w:rPr>
          <w:rtl w:val="0"/>
        </w:rPr>
        <w:t xml:space="preserve">Примеры веб-приложений/мобильных приложений</w:t>
      </w:r>
    </w:p>
    <w:p w:rsidR="00000000" w:rsidDel="00000000" w:rsidP="00000000" w:rsidRDefault="00000000" w:rsidRPr="00000000" w14:paraId="00000015">
      <w:pPr>
        <w:spacing w:after="0" w:lineRule="auto"/>
        <w:rPr/>
      </w:pP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https://visitgoldenring.ru</w:t>
        </w:r>
      </w:hyperlink>
      <w:r w:rsidDel="00000000" w:rsidR="00000000" w:rsidRPr="00000000">
        <w:rPr>
          <w:rtl w:val="0"/>
        </w:rPr>
        <w:t xml:space="preserve"> – мобильное приложение, основной целью которого является удобность в </w:t>
      </w:r>
      <w:r w:rsidDel="00000000" w:rsidR="00000000" w:rsidRPr="00000000">
        <w:rPr>
          <w:b w:val="1"/>
          <w:rtl w:val="0"/>
        </w:rPr>
        <w:t xml:space="preserve">планировании туристического маршрута</w:t>
      </w:r>
      <w:r w:rsidDel="00000000" w:rsidR="00000000" w:rsidRPr="00000000">
        <w:rPr>
          <w:rtl w:val="0"/>
        </w:rPr>
        <w:t xml:space="preserve">, предоставление информации о достопримечательностях, находящихся в зоне твоего маршрута. Приложение привлекает своей доступностью и картой, которая помогает быстро находить интересные места для туристов. Все приложение крутится вокруг одного известного туристического </w:t>
      </w:r>
      <w:r w:rsidDel="00000000" w:rsidR="00000000" w:rsidRPr="00000000">
        <w:rPr>
          <w:b w:val="1"/>
          <w:rtl w:val="0"/>
        </w:rPr>
        <w:t xml:space="preserve">культурно-религиозного</w:t>
      </w:r>
      <w:r w:rsidDel="00000000" w:rsidR="00000000" w:rsidRPr="00000000">
        <w:rPr>
          <w:rtl w:val="0"/>
        </w:rPr>
        <w:t xml:space="preserve"> бренда России – Золотого кольца. Приложение так же предоставляет интересную систему с картой лояльности. </w:t>
      </w:r>
    </w:p>
    <w:p w:rsidR="00000000" w:rsidDel="00000000" w:rsidP="00000000" w:rsidRDefault="00000000" w:rsidRPr="00000000" w14:paraId="00000016">
      <w:pPr>
        <w:spacing w:after="0" w:lineRule="auto"/>
        <w:rPr/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https://naturalhistory.si.edu/exhibits/bone-hall</w:t>
        </w:r>
      </w:hyperlink>
      <w:r w:rsidDel="00000000" w:rsidR="00000000" w:rsidRPr="00000000">
        <w:rPr>
          <w:rtl w:val="0"/>
        </w:rPr>
        <w:t xml:space="preserve"> – зарубежный национальный исторический музей. Находится зарубежом. Использовал интересную идею с AR и выставками. Другими словами, люди, которые покупали билеты на такие выставки, при помощи мобильного телефона могли лучше осматривать и узнавать исторические предметы и факты, восстанавливая их 3D модели на своем телефоне. Можно взять за идею что-то у них (см. рисунок 1)</w:t>
      </w:r>
    </w:p>
    <w:p w:rsidR="00000000" w:rsidDel="00000000" w:rsidP="00000000" w:rsidRDefault="00000000" w:rsidRPr="00000000" w14:paraId="00000017">
      <w:pPr>
        <w:spacing w:after="0" w:lineRule="auto"/>
        <w:rPr/>
      </w:pP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Русь Новгородская</w:t>
        </w:r>
      </w:hyperlink>
      <w:r w:rsidDel="00000000" w:rsidR="00000000" w:rsidRPr="00000000">
        <w:rPr>
          <w:rtl w:val="0"/>
        </w:rPr>
        <w:t xml:space="preserve"> – еще один путеводитель, но теперь немного в другой области. Используют </w:t>
      </w:r>
      <w:r w:rsidDel="00000000" w:rsidR="00000000" w:rsidRPr="00000000">
        <w:rPr>
          <w:b w:val="1"/>
          <w:rtl w:val="0"/>
        </w:rPr>
        <w:t xml:space="preserve">дополнительную реальность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GPS навигацию</w:t>
      </w:r>
      <w:r w:rsidDel="00000000" w:rsidR="00000000" w:rsidRPr="00000000">
        <w:rPr>
          <w:rtl w:val="0"/>
        </w:rPr>
        <w:t xml:space="preserve">. Дополнительная реальность помогает увидеть Новгородскую землю по-другому. Приложение содержит все места и достопримечательности интересные для путешественника.</w:t>
      </w:r>
    </w:p>
    <w:p w:rsidR="00000000" w:rsidDel="00000000" w:rsidP="00000000" w:rsidRDefault="00000000" w:rsidRPr="00000000" w14:paraId="00000018">
      <w:pPr>
        <w:pStyle w:val="Heading1"/>
        <w:rPr/>
      </w:pPr>
      <w:r w:rsidDel="00000000" w:rsidR="00000000" w:rsidRPr="00000000">
        <w:rPr>
          <w:rtl w:val="0"/>
        </w:rPr>
        <w:t xml:space="preserve">Мнение </w:t>
      </w:r>
    </w:p>
    <w:p w:rsidR="00000000" w:rsidDel="00000000" w:rsidP="00000000" w:rsidRDefault="00000000" w:rsidRPr="00000000" w14:paraId="00000019">
      <w:pPr>
        <w:shd w:fill="ffffff" w:val="clear"/>
        <w:tabs>
          <w:tab w:val="left" w:leader="none" w:pos="7225"/>
        </w:tabs>
        <w:spacing w:after="0" w:line="240" w:lineRule="auto"/>
        <w:ind w:right="-426" w:firstLine="567"/>
        <w:rPr/>
      </w:pPr>
      <w:r w:rsidDel="00000000" w:rsidR="00000000" w:rsidRPr="00000000">
        <w:rPr>
          <w:rtl w:val="0"/>
        </w:rPr>
        <w:t xml:space="preserve">Туризм по местам исторической культуры, музеям и старым соборам может иметь рутинный и однообразный характер. Необходимо создать такой продукт, который будет полностью предавать интерес к экскурсии и осмотру достопримечательностей.   Приложение/сайт должны иметь </w:t>
      </w:r>
      <w:r w:rsidDel="00000000" w:rsidR="00000000" w:rsidRPr="00000000">
        <w:rPr>
          <w:b w:val="1"/>
          <w:rtl w:val="0"/>
        </w:rPr>
        <w:t xml:space="preserve">интерактивные схемы к достопримечательностям, кадры с выставок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A">
      <w:pPr>
        <w:shd w:fill="ffffff" w:val="clear"/>
        <w:tabs>
          <w:tab w:val="left" w:leader="none" w:pos="7225"/>
        </w:tabs>
        <w:spacing w:after="0" w:line="240" w:lineRule="auto"/>
        <w:ind w:right="-426" w:firstLine="567"/>
        <w:rPr/>
      </w:pPr>
      <w:r w:rsidDel="00000000" w:rsidR="00000000" w:rsidRPr="00000000">
        <w:rPr>
          <w:rtl w:val="0"/>
        </w:rPr>
        <w:t xml:space="preserve">Приложению необходимо предоставлять удобную информацию пользователю о том, где он может провести время, куда сходить и делать это все по основному экскурсионному маршруту и пути. </w:t>
      </w:r>
    </w:p>
    <w:p w:rsidR="00000000" w:rsidDel="00000000" w:rsidP="00000000" w:rsidRDefault="00000000" w:rsidRPr="00000000" w14:paraId="0000001B">
      <w:pPr>
        <w:shd w:fill="ffffff" w:val="clear"/>
        <w:tabs>
          <w:tab w:val="left" w:leader="none" w:pos="7225"/>
        </w:tabs>
        <w:spacing w:after="0" w:line="240" w:lineRule="auto"/>
        <w:ind w:right="-426" w:firstLine="567"/>
        <w:rPr/>
      </w:pPr>
      <w:r w:rsidDel="00000000" w:rsidR="00000000" w:rsidRPr="00000000">
        <w:rPr>
          <w:rtl w:val="0"/>
        </w:rPr>
        <w:t xml:space="preserve">На наш взгляд, туристу и посетителю было бы интереснее самому изучать предметы искусства, соборы и их историю. Веб-продукт должен предоставлять </w:t>
      </w:r>
      <w:r w:rsidDel="00000000" w:rsidR="00000000" w:rsidRPr="00000000">
        <w:rPr>
          <w:b w:val="1"/>
          <w:rtl w:val="0"/>
        </w:rPr>
        <w:t xml:space="preserve">информацию об исторических объектах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моделировать исторические события</w:t>
      </w:r>
      <w:r w:rsidDel="00000000" w:rsidR="00000000" w:rsidRPr="00000000">
        <w:rPr>
          <w:rtl w:val="0"/>
        </w:rPr>
        <w:t xml:space="preserve"> для погружения в </w:t>
      </w:r>
    </w:p>
    <w:p w:rsidR="00000000" w:rsidDel="00000000" w:rsidP="00000000" w:rsidRDefault="00000000" w:rsidRPr="00000000" w14:paraId="0000001C">
      <w:pPr>
        <w:pStyle w:val="Heading1"/>
        <w:rPr/>
      </w:pPr>
      <w:r w:rsidDel="00000000" w:rsidR="00000000" w:rsidRPr="00000000">
        <w:rPr>
          <w:rtl w:val="0"/>
        </w:rPr>
        <w:t xml:space="preserve">Опыт похожих проектов у SpellSystems</w:t>
      </w:r>
    </w:p>
    <w:p w:rsidR="00000000" w:rsidDel="00000000" w:rsidP="00000000" w:rsidRDefault="00000000" w:rsidRPr="00000000" w14:paraId="0000001D">
      <w:pPr>
        <w:ind w:firstLine="708"/>
        <w:rPr/>
      </w:pPr>
      <w:r w:rsidDel="00000000" w:rsidR="00000000" w:rsidRPr="00000000">
        <w:rPr>
          <w:rtl w:val="0"/>
        </w:rPr>
        <w:t xml:space="preserve">В 2014 году, разрабатывалась программа </w:t>
      </w:r>
      <w:r w:rsidDel="00000000" w:rsidR="00000000" w:rsidRPr="00000000">
        <w:rPr>
          <w:b w:val="1"/>
          <w:rtl w:val="0"/>
        </w:rPr>
        <w:t xml:space="preserve">VisitSochi</w:t>
      </w:r>
      <w:r w:rsidDel="00000000" w:rsidR="00000000" w:rsidRPr="00000000">
        <w:rPr>
          <w:rtl w:val="0"/>
        </w:rPr>
        <w:t xml:space="preserve">, которая предоставляла </w:t>
      </w:r>
      <w:r w:rsidDel="00000000" w:rsidR="00000000" w:rsidRPr="00000000">
        <w:rPr>
          <w:b w:val="1"/>
          <w:rtl w:val="0"/>
        </w:rPr>
        <w:t xml:space="preserve">услуги многофункционального путеводителя</w:t>
      </w:r>
      <w:r w:rsidDel="00000000" w:rsidR="00000000" w:rsidRPr="00000000">
        <w:rPr>
          <w:rtl w:val="0"/>
        </w:rPr>
        <w:t xml:space="preserve"> (приложение) + </w:t>
      </w:r>
      <w:r w:rsidDel="00000000" w:rsidR="00000000" w:rsidRPr="00000000">
        <w:rPr>
          <w:b w:val="1"/>
          <w:rtl w:val="0"/>
        </w:rPr>
        <w:t xml:space="preserve">терминалы</w:t>
      </w:r>
      <w:r w:rsidDel="00000000" w:rsidR="00000000" w:rsidRPr="00000000">
        <w:rPr>
          <w:rtl w:val="0"/>
        </w:rPr>
        <w:t xml:space="preserve">, внутри которых располагались туристические помощники.</w:t>
      </w:r>
    </w:p>
    <w:p w:rsidR="00000000" w:rsidDel="00000000" w:rsidP="00000000" w:rsidRDefault="00000000" w:rsidRPr="00000000" w14:paraId="0000001E">
      <w:pPr>
        <w:ind w:firstLine="708"/>
        <w:rPr/>
      </w:pPr>
      <w:r w:rsidDel="00000000" w:rsidR="00000000" w:rsidRPr="00000000">
        <w:rPr>
          <w:rtl w:val="0"/>
        </w:rPr>
        <w:t xml:space="preserve">Основная цель приложения – обеспечение комфортной </w:t>
      </w:r>
      <w:r w:rsidDel="00000000" w:rsidR="00000000" w:rsidRPr="00000000">
        <w:rPr>
          <w:b w:val="1"/>
          <w:rtl w:val="0"/>
        </w:rPr>
        <w:t xml:space="preserve">информационной сред</w:t>
      </w:r>
      <w:r w:rsidDel="00000000" w:rsidR="00000000" w:rsidRPr="00000000">
        <w:rPr>
          <w:rtl w:val="0"/>
        </w:rPr>
        <w:t xml:space="preserve">у для получения информации о городе с помощью различных гаджетов для жителей и гостей г. Сочи во время проведения Олимпийских и Паралимпийских игр «Сочи 2014».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Более детально с проектом можно ознакомиться по ссылке: </w:t>
      </w:r>
      <w:hyperlink r:id="rId11">
        <w:r w:rsidDel="00000000" w:rsidR="00000000" w:rsidRPr="00000000">
          <w:rPr>
            <w:color w:val="0563c1"/>
            <w:u w:val="single"/>
            <w:rtl w:val="0"/>
          </w:rPr>
          <w:t xml:space="preserve">https://www.spellsystems.com/cases/tourist-assistance-system/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22">
      <w:pPr>
        <w:shd w:fill="ffffff" w:val="clear"/>
        <w:tabs>
          <w:tab w:val="left" w:leader="none" w:pos="7225"/>
        </w:tabs>
        <w:spacing w:after="0" w:line="240" w:lineRule="auto"/>
        <w:ind w:right="-426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6172200" cy="4763770"/>
            <wp:effectExtent b="0" l="0" r="0" t="0"/>
            <wp:docPr descr="– Pileated Woodpecker Skeleton Works augmented reality animation playing in front of Terrestrial Birds display case; below, sequence of four animation frames captured in the Skin &amp; Bones interface. 2015. Bone Hall, Smithsonian's National Museum of Natural History. Photograph by Nico Porcaro and 3D model by Diana Marques  " id="35" name="image3.png"/>
            <a:graphic>
              <a:graphicData uri="http://schemas.openxmlformats.org/drawingml/2006/picture">
                <pic:pic>
                  <pic:nvPicPr>
                    <pic:cNvPr descr="– Pileated Woodpecker Skeleton Works augmented reality animation playing in front of Terrestrial Birds display case; below, sequence of four animation frames captured in the Skin &amp; Bones interface. 2015. Bone Hall, Smithsonian's National Museum of Natural History. Photograph by Nico Porcaro and 3D model by Diana Marques  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76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24" w:right="0" w:firstLine="707.9999999999998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AR в Национальном историческом музее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tabs>
          <w:tab w:val="left" w:leader="none" w:pos="7225"/>
        </w:tabs>
        <w:spacing w:after="0" w:line="240" w:lineRule="auto"/>
        <w:ind w:right="-426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8" w:w="11906" w:orient="portrait"/>
      <w:pgMar w:bottom="1260" w:top="1890" w:left="1440" w:right="746" w:header="450" w:footer="29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000000"/>
        <w:sz w:val="15"/>
        <w:szCs w:val="15"/>
        <w:u w:val="none"/>
        <w:shd w:fill="auto" w:val="clear"/>
        <w:vertAlign w:val="baseline"/>
      </w:rPr>
      <w:drawing>
        <wp:inline distB="0" distT="0" distL="0" distR="0">
          <wp:extent cx="1336455" cy="473006"/>
          <wp:effectExtent b="0" l="0" r="0" t="0"/>
          <wp:docPr id="3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36455" cy="47300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ru-RU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360" w:lineRule="auto"/>
    </w:pPr>
    <w:rPr>
      <w:b w:val="1"/>
      <w:color w:val="d8262c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40" w:lineRule="auto"/>
    </w:pPr>
    <w:rPr>
      <w:rFonts w:ascii="Calibri" w:cs="Calibri" w:eastAsia="Calibri" w:hAnsi="Calibri"/>
      <w:b w:val="1"/>
      <w:color w:val="d8262c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B1F48"/>
    <w:pPr>
      <w:jc w:val="both"/>
    </w:pPr>
    <w:rPr>
      <w:rFonts w:ascii="Roboto" w:hAnsi="Roboto"/>
      <w:sz w:val="24"/>
    </w:rPr>
  </w:style>
  <w:style w:type="paragraph" w:styleId="1">
    <w:name w:val="heading 1"/>
    <w:basedOn w:val="a"/>
    <w:next w:val="a"/>
    <w:link w:val="10"/>
    <w:uiPriority w:val="9"/>
    <w:qFormat w:val="1"/>
    <w:rsid w:val="00DB49B9"/>
    <w:pPr>
      <w:keepNext w:val="1"/>
      <w:keepLines w:val="1"/>
      <w:spacing w:after="240" w:before="360"/>
      <w:outlineLvl w:val="0"/>
    </w:pPr>
    <w:rPr>
      <w:rFonts w:cstheme="majorBidi" w:eastAsiaTheme="majorEastAsia"/>
      <w:b w:val="1"/>
      <w:color w:val="d8262c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DB49B9"/>
    <w:pPr>
      <w:keepNext w:val="1"/>
      <w:keepLines w:val="1"/>
      <w:spacing w:after="120" w:before="240"/>
      <w:outlineLvl w:val="1"/>
    </w:pPr>
    <w:rPr>
      <w:rFonts w:asciiTheme="majorHAnsi" w:cstheme="majorBidi" w:eastAsiaTheme="majorEastAsia" w:hAnsiTheme="majorHAnsi"/>
      <w:b w:val="1"/>
      <w:color w:val="d8262c"/>
      <w:sz w:val="32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444307"/>
    <w:pPr>
      <w:ind w:left="720"/>
      <w:contextualSpacing w:val="1"/>
    </w:pPr>
  </w:style>
  <w:style w:type="table" w:styleId="a4">
    <w:name w:val="Table Grid"/>
    <w:basedOn w:val="a1"/>
    <w:uiPriority w:val="39"/>
    <w:rsid w:val="00A05F9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header"/>
    <w:basedOn w:val="a"/>
    <w:link w:val="a6"/>
    <w:uiPriority w:val="99"/>
    <w:unhideWhenUsed w:val="1"/>
    <w:rsid w:val="00417771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417771"/>
  </w:style>
  <w:style w:type="paragraph" w:styleId="a7">
    <w:name w:val="footer"/>
    <w:basedOn w:val="a"/>
    <w:link w:val="a8"/>
    <w:uiPriority w:val="99"/>
    <w:unhideWhenUsed w:val="1"/>
    <w:rsid w:val="00417771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417771"/>
  </w:style>
  <w:style w:type="character" w:styleId="a9">
    <w:name w:val="Hyperlink"/>
    <w:basedOn w:val="a0"/>
    <w:uiPriority w:val="99"/>
    <w:unhideWhenUsed w:val="1"/>
    <w:rsid w:val="001D108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 w:val="1"/>
    <w:unhideWhenUsed w:val="1"/>
    <w:rsid w:val="001D108D"/>
    <w:rPr>
      <w:color w:val="605e5c"/>
      <w:shd w:color="auto" w:fill="e1dfdd" w:val="clear"/>
    </w:rPr>
  </w:style>
  <w:style w:type="paragraph" w:styleId="ab">
    <w:name w:val="Normal (Web)"/>
    <w:basedOn w:val="a"/>
    <w:uiPriority w:val="99"/>
    <w:semiHidden w:val="1"/>
    <w:unhideWhenUsed w:val="1"/>
    <w:rsid w:val="005B1F4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eastAsia="ru-RU"/>
    </w:rPr>
  </w:style>
  <w:style w:type="character" w:styleId="ac">
    <w:name w:val="Strong"/>
    <w:basedOn w:val="a0"/>
    <w:uiPriority w:val="22"/>
    <w:qFormat w:val="1"/>
    <w:rsid w:val="005B1F48"/>
    <w:rPr>
      <w:b w:val="1"/>
      <w:bCs w:val="1"/>
    </w:rPr>
  </w:style>
  <w:style w:type="paragraph" w:styleId="ql-indent-1" w:customStyle="1">
    <w:name w:val="ql-indent-1"/>
    <w:basedOn w:val="a"/>
    <w:rsid w:val="005B1F4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eastAsia="ru-RU"/>
    </w:rPr>
  </w:style>
  <w:style w:type="paragraph" w:styleId="ql-indent-2" w:customStyle="1">
    <w:name w:val="ql-indent-2"/>
    <w:basedOn w:val="a"/>
    <w:rsid w:val="005B1F4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eastAsia="ru-RU"/>
    </w:rPr>
  </w:style>
  <w:style w:type="character" w:styleId="10" w:customStyle="1">
    <w:name w:val="Заголовок 1 Знак"/>
    <w:basedOn w:val="a0"/>
    <w:link w:val="1"/>
    <w:uiPriority w:val="9"/>
    <w:rsid w:val="00DB49B9"/>
    <w:rPr>
      <w:rFonts w:ascii="Roboto" w:hAnsi="Roboto" w:cstheme="majorBidi" w:eastAsiaTheme="majorEastAsia"/>
      <w:b w:val="1"/>
      <w:color w:val="d8262c"/>
      <w:sz w:val="36"/>
      <w:szCs w:val="32"/>
    </w:rPr>
  </w:style>
  <w:style w:type="character" w:styleId="20" w:customStyle="1">
    <w:name w:val="Заголовок 2 Знак"/>
    <w:basedOn w:val="a0"/>
    <w:link w:val="2"/>
    <w:uiPriority w:val="9"/>
    <w:rsid w:val="00DB49B9"/>
    <w:rPr>
      <w:rFonts w:asciiTheme="majorHAnsi" w:cstheme="majorBidi" w:eastAsiaTheme="majorEastAsia" w:hAnsiTheme="majorHAnsi"/>
      <w:b w:val="1"/>
      <w:color w:val="d8262c"/>
      <w:sz w:val="32"/>
      <w:szCs w:val="26"/>
    </w:rPr>
  </w:style>
  <w:style w:type="character" w:styleId="ad">
    <w:name w:val="FollowedHyperlink"/>
    <w:basedOn w:val="a0"/>
    <w:uiPriority w:val="99"/>
    <w:semiHidden w:val="1"/>
    <w:unhideWhenUsed w:val="1"/>
    <w:rsid w:val="0007199B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 w:val="1"/>
    <w:qFormat w:val="1"/>
    <w:rsid w:val="00B2725A"/>
    <w:pPr>
      <w:spacing w:after="200" w:line="240" w:lineRule="auto"/>
      <w:jc w:val="left"/>
    </w:pPr>
    <w:rPr>
      <w:rFonts w:asciiTheme="minorHAnsi" w:hAnsiTheme="minorHAnsi"/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pellsystems.com/cases/tourist-assistance-system/" TargetMode="External"/><Relationship Id="rId10" Type="http://schemas.openxmlformats.org/officeDocument/2006/relationships/hyperlink" Target="https://apps.apple.com/us/app/%D1%80%D1%83%D1%81%D1%8C-%D0%BD%D0%BE%D0%B2%D0%B3%D0%BE%D1%80%D0%BE%D0%B4%D1%81%D0%BA%D0%B0%D1%8F/id1483201711?l=ru" TargetMode="External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aturalhistory.si.edu/exhibits/bone-hal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visitgoldenring.r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BsNix2jFUD8X9nDmEocex7o+bw==">CgMxLjAyCGguZ2pkZ3hzOAByITF1cHZDU0NzQWl4cnBWUDdia3ZjR0NBNDBFMTQ2R3Nueg==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2023-01-13T09:17:00Z</dcterms:created>
  <dc:creator>Sergey Karulin</dc:creator>
</cp:coreProperties>
</file>