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5CD94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B2C6988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14:paraId="11D933D1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A58F3F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E75582C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C48C98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525964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3C37AE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30ECB3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СИСТЕМЫ</w:t>
      </w:r>
    </w:p>
    <w:p w14:paraId="3FF54460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«Разработка плагина «Форма для льда»</w:t>
      </w:r>
    </w:p>
    <w:p w14:paraId="3F4CFD4D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САПР «Компас-3D»</w:t>
      </w:r>
    </w:p>
    <w:p w14:paraId="079E586E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60B32530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6893D" w14:textId="77777777" w:rsidR="00363621" w:rsidRDefault="0036362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BCB18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0EDB1AB5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589-1</w:t>
      </w:r>
    </w:p>
    <w:p w14:paraId="069C5412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_______А.А. Воротова</w:t>
      </w:r>
    </w:p>
    <w:p w14:paraId="3651E080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«___»____________2022 г.</w:t>
      </w:r>
    </w:p>
    <w:p w14:paraId="7E1E5D8C" w14:textId="77777777" w:rsidR="00363621" w:rsidRDefault="003636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DF7B5E6" w14:textId="77777777" w:rsidR="00363621" w:rsidRDefault="003636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30A2413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4716DFEB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к.т.н, доцент каф. КСУП</w:t>
      </w:r>
    </w:p>
    <w:p w14:paraId="53990D3E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 А.А. Калентьев</w:t>
      </w:r>
    </w:p>
    <w:p w14:paraId="319DD951" w14:textId="77777777" w:rsidR="00363621" w:rsidRDefault="009D7BA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«___»____________2022 г.</w:t>
      </w:r>
    </w:p>
    <w:p w14:paraId="0FA6D172" w14:textId="77777777" w:rsidR="00363621" w:rsidRDefault="003636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BDADCD" w14:textId="77777777" w:rsidR="00363621" w:rsidRDefault="003636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0C14B78" w14:textId="77777777" w:rsidR="00363621" w:rsidRDefault="0036362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27904B2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 2022</w:t>
      </w:r>
      <w:r>
        <w:br w:type="page"/>
      </w:r>
    </w:p>
    <w:p w14:paraId="07B61329" w14:textId="77777777" w:rsidR="00363621" w:rsidRDefault="009D7B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667598857"/>
        <w:docPartObj>
          <w:docPartGallery w:val="Table of Contents"/>
          <w:docPartUnique/>
        </w:docPartObj>
      </w:sdtPr>
      <w:sdtEndPr/>
      <w:sdtContent>
        <w:p w14:paraId="6F09ADFC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Описание САПР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1648F2F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Описание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9D5FAFA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Описание API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510A4128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Обзор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11726A6F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Описание предмета проектирования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6D69E210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1212736E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Диаграмма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68E300ED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3.2 Макет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67A76640" w14:textId="77777777" w:rsidR="00363621" w:rsidRDefault="009D7BA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1C0AA382" w14:textId="77777777" w:rsidR="00363621" w:rsidRDefault="009D7BA2">
          <w:pPr>
            <w:jc w:val="both"/>
          </w:pPr>
          <w:r>
            <w:fldChar w:fldCharType="end"/>
          </w:r>
        </w:p>
      </w:sdtContent>
    </w:sdt>
    <w:p w14:paraId="5F2F682C" w14:textId="77777777" w:rsidR="00363621" w:rsidRDefault="009D7BA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8BC57CC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 Описание САПР</w:t>
      </w:r>
    </w:p>
    <w:p w14:paraId="2C80F198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Описание программы</w:t>
      </w:r>
    </w:p>
    <w:p w14:paraId="69C12ECE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</w:t>
      </w:r>
      <w:r>
        <w:rPr>
          <w:rFonts w:ascii="Times New Roman" w:eastAsia="Times New Roman" w:hAnsi="Times New Roman" w:cs="Times New Roman"/>
          <w:sz w:val="28"/>
          <w:szCs w:val="28"/>
        </w:rPr>
        <w:t>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14:paraId="332D85D4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предназначена для создания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ассоциативных моделей отдельных деталей (в том числе, дет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алей, формируемых из листового материала </w:t>
      </w:r>
      <w:r>
        <w:rPr>
          <w:rFonts w:ascii="Times New Roman" w:eastAsia="Times New Roman" w:hAnsi="Times New Roman" w:cs="Times New Roman"/>
          <w:sz w:val="28"/>
          <w:szCs w:val="28"/>
        </w:rPr>
        <w:t>путем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>
        <w:rPr>
          <w:rFonts w:ascii="Times New Roman" w:eastAsia="Times New Roman" w:hAnsi="Times New Roman" w:cs="Times New Roman"/>
          <w:sz w:val="28"/>
          <w:szCs w:val="28"/>
        </w:rPr>
        <w:t>спроектированн</w:t>
      </w:r>
      <w:r>
        <w:rPr>
          <w:rFonts w:ascii="Times New Roman" w:eastAsia="Times New Roman" w:hAnsi="Times New Roman" w:cs="Times New Roman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473EC8E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363621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включает следующие компоненты: система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ользование собственного математического ядра и параметрических технологий [2].</w:t>
      </w:r>
    </w:p>
    <w:p w14:paraId="1E46FBEC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 Описание API</w:t>
      </w:r>
    </w:p>
    <w:p w14:paraId="243B5BC9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14:paraId="143CF9B3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 — это вспомогательный интерфейс разработчика программного обеспечения, позволяющий 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14:paraId="02440D0A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Физически API-функции представляются в виде отдельного программног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модуля, который динамически подключается извне к основному проекту в формате DLL-библиотеки.</w:t>
      </w:r>
    </w:p>
    <w:p w14:paraId="07B4F747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ля создания полноценных подключаемых модулей достаточно методов и свойств интерфейсов API 5 [4].</w:t>
      </w:r>
    </w:p>
    <w:p w14:paraId="447F0C94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912538F" w14:textId="77777777" w:rsidR="00363621" w:rsidRDefault="009D7BA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 – Интерфейсы, используемые при разработке</w:t>
      </w:r>
    </w:p>
    <w:tbl>
      <w:tblPr>
        <w:tblStyle w:val="a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363621" w14:paraId="128C4881" w14:textId="77777777">
        <w:trPr>
          <w:trHeight w:val="454"/>
        </w:trPr>
        <w:tc>
          <w:tcPr>
            <w:tcW w:w="3723" w:type="dxa"/>
            <w:vAlign w:val="center"/>
          </w:tcPr>
          <w:p w14:paraId="2F1C82A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инт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ерфейса</w:t>
            </w:r>
          </w:p>
        </w:tc>
        <w:tc>
          <w:tcPr>
            <w:tcW w:w="6131" w:type="dxa"/>
            <w:vAlign w:val="center"/>
          </w:tcPr>
          <w:p w14:paraId="73CCCAC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интерфейса</w:t>
            </w:r>
          </w:p>
        </w:tc>
      </w:tr>
      <w:tr w:rsidR="00363621" w14:paraId="41BEF400" w14:textId="77777777">
        <w:trPr>
          <w:trHeight w:val="454"/>
        </w:trPr>
        <w:tc>
          <w:tcPr>
            <w:tcW w:w="3723" w:type="dxa"/>
            <w:vAlign w:val="center"/>
          </w:tcPr>
          <w:p w14:paraId="2AC63B6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KompasObject</w:t>
            </w:r>
          </w:p>
        </w:tc>
        <w:tc>
          <w:tcPr>
            <w:tcW w:w="6131" w:type="dxa"/>
            <w:vAlign w:val="center"/>
          </w:tcPr>
          <w:p w14:paraId="11E2B82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API КОМПАС</w:t>
            </w:r>
          </w:p>
        </w:tc>
      </w:tr>
      <w:tr w:rsidR="00363621" w14:paraId="4F9747B3" w14:textId="77777777">
        <w:trPr>
          <w:trHeight w:val="454"/>
        </w:trPr>
        <w:tc>
          <w:tcPr>
            <w:tcW w:w="3723" w:type="dxa"/>
            <w:vAlign w:val="center"/>
          </w:tcPr>
          <w:p w14:paraId="55A3834F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6131" w:type="dxa"/>
            <w:vAlign w:val="center"/>
          </w:tcPr>
          <w:p w14:paraId="7CF1495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элемента модели (оси, плоскости, формообразующего элемента)</w:t>
            </w:r>
          </w:p>
        </w:tc>
      </w:tr>
      <w:tr w:rsidR="00363621" w14:paraId="56F94126" w14:textId="77777777">
        <w:trPr>
          <w:trHeight w:val="454"/>
        </w:trPr>
        <w:tc>
          <w:tcPr>
            <w:tcW w:w="3723" w:type="dxa"/>
            <w:vAlign w:val="center"/>
          </w:tcPr>
          <w:p w14:paraId="79A687BF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ksDocument2D</w:t>
            </w:r>
          </w:p>
        </w:tc>
        <w:tc>
          <w:tcPr>
            <w:tcW w:w="6131" w:type="dxa"/>
            <w:vAlign w:val="center"/>
          </w:tcPr>
          <w:p w14:paraId="04B2B5E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графического документа системы КОМПАС</w:t>
            </w:r>
          </w:p>
        </w:tc>
      </w:tr>
      <w:tr w:rsidR="00363621" w14:paraId="0EABFE1A" w14:textId="77777777">
        <w:trPr>
          <w:trHeight w:val="454"/>
        </w:trPr>
        <w:tc>
          <w:tcPr>
            <w:tcW w:w="3723" w:type="dxa"/>
            <w:vAlign w:val="center"/>
          </w:tcPr>
          <w:p w14:paraId="33452DAA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ksSketchDefinition</w:t>
            </w:r>
          </w:p>
        </w:tc>
        <w:tc>
          <w:tcPr>
            <w:tcW w:w="6131" w:type="dxa"/>
            <w:vAlign w:val="center"/>
          </w:tcPr>
          <w:p w14:paraId="7FF5AAF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эскиза</w:t>
            </w:r>
          </w:p>
        </w:tc>
      </w:tr>
    </w:tbl>
    <w:p w14:paraId="773FEC68" w14:textId="77777777" w:rsidR="00363621" w:rsidRDefault="00363621"/>
    <w:p w14:paraId="6A5D3E20" w14:textId="77777777" w:rsidR="00363621" w:rsidRDefault="00363621"/>
    <w:p w14:paraId="162544A5" w14:textId="77777777" w:rsidR="00363621" w:rsidRDefault="009D7BA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3"/>
      <w:r>
        <w:rPr>
          <w:rFonts w:ascii="Times New Roman" w:eastAsia="Times New Roman" w:hAnsi="Times New Roman" w:cs="Times New Roman"/>
          <w:sz w:val="28"/>
          <w:szCs w:val="28"/>
        </w:rPr>
        <w:t>Продолжение</w:t>
      </w:r>
      <w:commentRangeEnd w:id="3"/>
      <w:r w:rsidR="00DA1E67">
        <w:rPr>
          <w:rStyle w:val="CommentReference"/>
        </w:rPr>
        <w:commentReference w:id="3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таблицы 1.1.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363621" w14:paraId="0A1A510F" w14:textId="77777777">
        <w:trPr>
          <w:trHeight w:val="454"/>
        </w:trPr>
        <w:tc>
          <w:tcPr>
            <w:tcW w:w="3723" w:type="dxa"/>
            <w:vAlign w:val="center"/>
          </w:tcPr>
          <w:p w14:paraId="2EC71A7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commentRangeStart w:id="4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ksDocument3D</w:t>
            </w:r>
            <w:commentRangeEnd w:id="4"/>
            <w:r w:rsidR="00DA1E67">
              <w:rPr>
                <w:rStyle w:val="CommentReference"/>
              </w:rPr>
              <w:commentReference w:id="4"/>
            </w:r>
          </w:p>
        </w:tc>
        <w:tc>
          <w:tcPr>
            <w:tcW w:w="6131" w:type="dxa"/>
            <w:vAlign w:val="center"/>
          </w:tcPr>
          <w:p w14:paraId="274E839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документа-модели</w:t>
            </w:r>
          </w:p>
        </w:tc>
      </w:tr>
      <w:tr w:rsidR="00363621" w14:paraId="7CD42AC3" w14:textId="77777777">
        <w:trPr>
          <w:trHeight w:val="454"/>
        </w:trPr>
        <w:tc>
          <w:tcPr>
            <w:tcW w:w="3723" w:type="dxa"/>
            <w:vAlign w:val="center"/>
          </w:tcPr>
          <w:p w14:paraId="2EA457D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6131" w:type="dxa"/>
            <w:vAlign w:val="center"/>
          </w:tcPr>
          <w:p w14:paraId="71CA66B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детали или подсборки в составе сборки</w:t>
            </w:r>
          </w:p>
        </w:tc>
      </w:tr>
      <w:tr w:rsidR="00363621" w14:paraId="0535DF5C" w14:textId="77777777">
        <w:trPr>
          <w:trHeight w:val="454"/>
        </w:trPr>
        <w:tc>
          <w:tcPr>
            <w:tcW w:w="3723" w:type="dxa"/>
            <w:vAlign w:val="center"/>
          </w:tcPr>
          <w:p w14:paraId="72796D6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ksBaseExtrusionDefinition</w:t>
            </w:r>
          </w:p>
        </w:tc>
        <w:tc>
          <w:tcPr>
            <w:tcW w:w="6131" w:type="dxa"/>
            <w:vAlign w:val="center"/>
          </w:tcPr>
          <w:p w14:paraId="3766FE4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основания - элемента выдавливания</w:t>
            </w:r>
          </w:p>
        </w:tc>
      </w:tr>
      <w:tr w:rsidR="00363621" w14:paraId="0BE288DE" w14:textId="77777777">
        <w:trPr>
          <w:trHeight w:val="454"/>
        </w:trPr>
        <w:tc>
          <w:tcPr>
            <w:tcW w:w="3723" w:type="dxa"/>
            <w:vAlign w:val="center"/>
          </w:tcPr>
          <w:p w14:paraId="7EC67FA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ksCircularPartArrayDefinition</w:t>
            </w:r>
          </w:p>
        </w:tc>
        <w:tc>
          <w:tcPr>
            <w:tcW w:w="6131" w:type="dxa"/>
            <w:vAlign w:val="center"/>
          </w:tcPr>
          <w:p w14:paraId="201CCC9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операции копирования по окружности</w:t>
            </w:r>
          </w:p>
        </w:tc>
      </w:tr>
    </w:tbl>
    <w:p w14:paraId="0CA95A5C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FC2741" w14:textId="77777777" w:rsidR="00363621" w:rsidRDefault="009D7BA2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7F7ACC6A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1.2 – Используемые методы интерфейса KompasObject</w:t>
      </w:r>
    </w:p>
    <w:tbl>
      <w:tblPr>
        <w:tblStyle w:val="a3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53"/>
        <w:gridCol w:w="2030"/>
        <w:gridCol w:w="4871"/>
      </w:tblGrid>
      <w:tr w:rsidR="00363621" w14:paraId="6020095E" w14:textId="77777777">
        <w:trPr>
          <w:trHeight w:val="454"/>
        </w:trPr>
        <w:tc>
          <w:tcPr>
            <w:tcW w:w="2953" w:type="dxa"/>
            <w:vAlign w:val="center"/>
          </w:tcPr>
          <w:p w14:paraId="2500FC9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31E7E17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871" w:type="dxa"/>
            <w:vAlign w:val="center"/>
          </w:tcPr>
          <w:p w14:paraId="27C232B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77FD12A4" w14:textId="77777777">
        <w:trPr>
          <w:trHeight w:val="454"/>
        </w:trPr>
        <w:tc>
          <w:tcPr>
            <w:tcW w:w="2953" w:type="dxa"/>
            <w:vAlign w:val="center"/>
          </w:tcPr>
          <w:p w14:paraId="48143D2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Document3D()</w:t>
            </w:r>
          </w:p>
        </w:tc>
        <w:tc>
          <w:tcPr>
            <w:tcW w:w="2030" w:type="dxa"/>
            <w:vAlign w:val="center"/>
          </w:tcPr>
          <w:p w14:paraId="4B7AF17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</w:t>
            </w:r>
          </w:p>
        </w:tc>
        <w:tc>
          <w:tcPr>
            <w:tcW w:w="4871" w:type="dxa"/>
            <w:vAlign w:val="center"/>
          </w:tcPr>
          <w:p w14:paraId="468F069A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63621" w14:paraId="791F39C6" w14:textId="77777777">
        <w:trPr>
          <w:trHeight w:val="454"/>
        </w:trPr>
        <w:tc>
          <w:tcPr>
            <w:tcW w:w="2953" w:type="dxa"/>
            <w:vAlign w:val="center"/>
          </w:tcPr>
          <w:p w14:paraId="42C10F7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ActivateControllerAPI()</w:t>
            </w:r>
          </w:p>
        </w:tc>
        <w:tc>
          <w:tcPr>
            <w:tcW w:w="2030" w:type="dxa"/>
            <w:vAlign w:val="center"/>
          </w:tcPr>
          <w:p w14:paraId="037B4C09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2C2095CA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активации API КОМПАС-3D</w:t>
            </w:r>
          </w:p>
        </w:tc>
      </w:tr>
      <w:tr w:rsidR="00363621" w14:paraId="574652A6" w14:textId="77777777">
        <w:trPr>
          <w:trHeight w:val="454"/>
        </w:trPr>
        <w:tc>
          <w:tcPr>
            <w:tcW w:w="2953" w:type="dxa"/>
            <w:vAlign w:val="center"/>
          </w:tcPr>
          <w:p w14:paraId="3DF86780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Visible()</w:t>
            </w:r>
          </w:p>
        </w:tc>
        <w:tc>
          <w:tcPr>
            <w:tcW w:w="2030" w:type="dxa"/>
            <w:vAlign w:val="center"/>
          </w:tcPr>
          <w:p w14:paraId="7DA77C0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1D4E134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3FDD8B90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3FE450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1.3 – Используемые методы интерфейса ksEntity</w:t>
      </w:r>
    </w:p>
    <w:tbl>
      <w:tblPr>
        <w:tblStyle w:val="a4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318"/>
        <w:gridCol w:w="5578"/>
      </w:tblGrid>
      <w:tr w:rsidR="00363621" w14:paraId="602F36DD" w14:textId="77777777">
        <w:trPr>
          <w:trHeight w:val="454"/>
        </w:trPr>
        <w:tc>
          <w:tcPr>
            <w:tcW w:w="1958" w:type="dxa"/>
            <w:vAlign w:val="center"/>
          </w:tcPr>
          <w:p w14:paraId="7B269219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318" w:type="dxa"/>
            <w:vAlign w:val="center"/>
          </w:tcPr>
          <w:p w14:paraId="11BFBC6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78" w:type="dxa"/>
            <w:vAlign w:val="center"/>
          </w:tcPr>
          <w:p w14:paraId="03AB5D8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107B28CB" w14:textId="77777777">
        <w:trPr>
          <w:trHeight w:val="454"/>
        </w:trPr>
        <w:tc>
          <w:tcPr>
            <w:tcW w:w="1958" w:type="dxa"/>
            <w:vAlign w:val="center"/>
          </w:tcPr>
          <w:p w14:paraId="0E58B90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Create()</w:t>
            </w:r>
          </w:p>
        </w:tc>
        <w:tc>
          <w:tcPr>
            <w:tcW w:w="2318" w:type="dxa"/>
            <w:vAlign w:val="center"/>
          </w:tcPr>
          <w:p w14:paraId="7CBF9F0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78" w:type="dxa"/>
            <w:vAlign w:val="center"/>
          </w:tcPr>
          <w:p w14:paraId="5E44CD0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объект в модели</w:t>
            </w:r>
          </w:p>
        </w:tc>
      </w:tr>
      <w:tr w:rsidR="00363621" w14:paraId="36B1FB91" w14:textId="77777777">
        <w:trPr>
          <w:trHeight w:val="454"/>
        </w:trPr>
        <w:tc>
          <w:tcPr>
            <w:tcW w:w="1958" w:type="dxa"/>
            <w:vAlign w:val="center"/>
          </w:tcPr>
          <w:p w14:paraId="5FD8A8A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GetDefinition()</w:t>
            </w:r>
          </w:p>
        </w:tc>
        <w:tc>
          <w:tcPr>
            <w:tcW w:w="2318" w:type="dxa"/>
            <w:vAlign w:val="center"/>
          </w:tcPr>
          <w:p w14:paraId="15CAA4E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IUnkown</w:t>
            </w:r>
          </w:p>
        </w:tc>
        <w:tc>
          <w:tcPr>
            <w:tcW w:w="5578" w:type="dxa"/>
            <w:vAlign w:val="center"/>
          </w:tcPr>
          <w:p w14:paraId="1A25C98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50CBF3E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1197FF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 – Используемые методы интерфейса ksDocument2D</w:t>
      </w:r>
    </w:p>
    <w:tbl>
      <w:tblPr>
        <w:tblStyle w:val="a5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2"/>
        <w:gridCol w:w="4746"/>
        <w:gridCol w:w="1996"/>
      </w:tblGrid>
      <w:tr w:rsidR="00363621" w14:paraId="12B7E06A" w14:textId="77777777">
        <w:trPr>
          <w:trHeight w:val="454"/>
        </w:trPr>
        <w:tc>
          <w:tcPr>
            <w:tcW w:w="3112" w:type="dxa"/>
            <w:vAlign w:val="center"/>
          </w:tcPr>
          <w:p w14:paraId="7F00EFB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4746" w:type="dxa"/>
            <w:vAlign w:val="center"/>
          </w:tcPr>
          <w:p w14:paraId="61FA519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Возвращаемое значение</w:t>
            </w:r>
          </w:p>
        </w:tc>
        <w:tc>
          <w:tcPr>
            <w:tcW w:w="1996" w:type="dxa"/>
            <w:vAlign w:val="center"/>
          </w:tcPr>
          <w:p w14:paraId="5B1A1581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5391E7F0" w14:textId="77777777">
        <w:trPr>
          <w:trHeight w:val="454"/>
        </w:trPr>
        <w:tc>
          <w:tcPr>
            <w:tcW w:w="3112" w:type="dxa"/>
            <w:vAlign w:val="center"/>
          </w:tcPr>
          <w:p w14:paraId="33290139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4746" w:type="dxa"/>
            <w:vAlign w:val="center"/>
          </w:tcPr>
          <w:p w14:paraId="4720C2D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1996" w:type="dxa"/>
            <w:vAlign w:val="center"/>
          </w:tcPr>
          <w:p w14:paraId="4EDEC75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окружность</w:t>
            </w:r>
          </w:p>
        </w:tc>
      </w:tr>
    </w:tbl>
    <w:p w14:paraId="1F7BB6C9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1.5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входных параметров, используемых методов интерфейса ksDocument2D</w:t>
      </w:r>
    </w:p>
    <w:tbl>
      <w:tblPr>
        <w:tblStyle w:val="a6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363621" w14:paraId="7964BD94" w14:textId="77777777">
        <w:trPr>
          <w:trHeight w:val="454"/>
        </w:trPr>
        <w:tc>
          <w:tcPr>
            <w:tcW w:w="3039" w:type="dxa"/>
            <w:vAlign w:val="center"/>
          </w:tcPr>
          <w:p w14:paraId="681FF34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2CC4650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0564718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363621" w14:paraId="2F8A16FB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28C9E009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59" w:type="dxa"/>
            <w:vAlign w:val="center"/>
          </w:tcPr>
          <w:p w14:paraId="63A48A1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xc, yc</w:t>
            </w:r>
          </w:p>
        </w:tc>
        <w:tc>
          <w:tcPr>
            <w:tcW w:w="4056" w:type="dxa"/>
            <w:vAlign w:val="center"/>
          </w:tcPr>
          <w:p w14:paraId="3A537A5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Координаты центра окружности</w:t>
            </w:r>
          </w:p>
        </w:tc>
      </w:tr>
      <w:tr w:rsidR="00363621" w14:paraId="2A3E1372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5FA062D0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26FBB84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rad</w:t>
            </w:r>
          </w:p>
        </w:tc>
        <w:tc>
          <w:tcPr>
            <w:tcW w:w="4056" w:type="dxa"/>
            <w:vAlign w:val="center"/>
          </w:tcPr>
          <w:p w14:paraId="21D9592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Радиус окружности</w:t>
            </w:r>
          </w:p>
        </w:tc>
      </w:tr>
      <w:tr w:rsidR="00363621" w14:paraId="6F557C95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2A7CD3EF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11DB314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</w:p>
        </w:tc>
        <w:tc>
          <w:tcPr>
            <w:tcW w:w="4056" w:type="dxa"/>
            <w:vAlign w:val="center"/>
          </w:tcPr>
          <w:p w14:paraId="20FEF04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Стиль линии</w:t>
            </w:r>
          </w:p>
        </w:tc>
      </w:tr>
    </w:tbl>
    <w:p w14:paraId="3D994C53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11F115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1.6 – Используемые методы интерфейса ksSketchDefinition</w:t>
      </w:r>
    </w:p>
    <w:tbl>
      <w:tblPr>
        <w:tblStyle w:val="a7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9"/>
        <w:gridCol w:w="2077"/>
        <w:gridCol w:w="5538"/>
      </w:tblGrid>
      <w:tr w:rsidR="00363621" w14:paraId="1339A78D" w14:textId="77777777">
        <w:trPr>
          <w:trHeight w:val="454"/>
        </w:trPr>
        <w:tc>
          <w:tcPr>
            <w:tcW w:w="2239" w:type="dxa"/>
            <w:vAlign w:val="center"/>
          </w:tcPr>
          <w:p w14:paraId="745A7FC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4EE5DF1F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38" w:type="dxa"/>
            <w:vAlign w:val="center"/>
          </w:tcPr>
          <w:p w14:paraId="63AD87A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05C3D628" w14:textId="77777777">
        <w:trPr>
          <w:trHeight w:val="454"/>
        </w:trPr>
        <w:tc>
          <w:tcPr>
            <w:tcW w:w="2239" w:type="dxa"/>
            <w:vAlign w:val="center"/>
          </w:tcPr>
          <w:p w14:paraId="25DD813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BeginEdit()</w:t>
            </w:r>
          </w:p>
        </w:tc>
        <w:tc>
          <w:tcPr>
            <w:tcW w:w="2077" w:type="dxa"/>
            <w:vAlign w:val="center"/>
          </w:tcPr>
          <w:p w14:paraId="3DB2451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7B123D3A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режим редактирования эскиза (ksDocument2D)</w:t>
            </w:r>
          </w:p>
        </w:tc>
      </w:tr>
      <w:tr w:rsidR="00363621" w14:paraId="313D66A1" w14:textId="77777777">
        <w:trPr>
          <w:trHeight w:val="454"/>
        </w:trPr>
        <w:tc>
          <w:tcPr>
            <w:tcW w:w="2239" w:type="dxa"/>
            <w:vAlign w:val="center"/>
          </w:tcPr>
          <w:p w14:paraId="44FB683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EndEdit()</w:t>
            </w:r>
          </w:p>
        </w:tc>
        <w:tc>
          <w:tcPr>
            <w:tcW w:w="2077" w:type="dxa"/>
            <w:vAlign w:val="center"/>
          </w:tcPr>
          <w:p w14:paraId="7BD9DBD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6FD3F3D0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1B96EFE7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7E3A5A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 – Используемые методы интерфейса ksDocument3D</w:t>
      </w:r>
    </w:p>
    <w:tbl>
      <w:tblPr>
        <w:tblStyle w:val="a8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2030"/>
        <w:gridCol w:w="5441"/>
      </w:tblGrid>
      <w:tr w:rsidR="00363621" w14:paraId="1D30E717" w14:textId="77777777">
        <w:trPr>
          <w:trHeight w:val="454"/>
        </w:trPr>
        <w:tc>
          <w:tcPr>
            <w:tcW w:w="2383" w:type="dxa"/>
            <w:vAlign w:val="center"/>
          </w:tcPr>
          <w:p w14:paraId="6D91427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78AFE32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41" w:type="dxa"/>
            <w:vAlign w:val="center"/>
          </w:tcPr>
          <w:p w14:paraId="0EA9A52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0FF51FC3" w14:textId="77777777">
        <w:trPr>
          <w:trHeight w:val="454"/>
        </w:trPr>
        <w:tc>
          <w:tcPr>
            <w:tcW w:w="2383" w:type="dxa"/>
            <w:vAlign w:val="center"/>
          </w:tcPr>
          <w:p w14:paraId="781E19BF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2030" w:type="dxa"/>
            <w:vAlign w:val="center"/>
          </w:tcPr>
          <w:p w14:paraId="35CE9DA9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41" w:type="dxa"/>
            <w:vAlign w:val="center"/>
          </w:tcPr>
          <w:p w14:paraId="52833E2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363621" w14:paraId="2FC8EEA3" w14:textId="77777777">
        <w:trPr>
          <w:trHeight w:val="454"/>
        </w:trPr>
        <w:tc>
          <w:tcPr>
            <w:tcW w:w="2383" w:type="dxa"/>
            <w:vAlign w:val="center"/>
          </w:tcPr>
          <w:p w14:paraId="49D0466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 (int type)</w:t>
            </w:r>
          </w:p>
        </w:tc>
        <w:tc>
          <w:tcPr>
            <w:tcW w:w="2030" w:type="dxa"/>
            <w:vAlign w:val="center"/>
          </w:tcPr>
          <w:p w14:paraId="5629604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5441" w:type="dxa"/>
            <w:vAlign w:val="center"/>
          </w:tcPr>
          <w:p w14:paraId="0C5EE6C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A77A47A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EDBE2D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a9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363621" w14:paraId="75D0F38A" w14:textId="77777777">
        <w:trPr>
          <w:trHeight w:val="454"/>
        </w:trPr>
        <w:tc>
          <w:tcPr>
            <w:tcW w:w="2026" w:type="dxa"/>
            <w:vAlign w:val="center"/>
          </w:tcPr>
          <w:p w14:paraId="3DA5A6B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1596" w:type="dxa"/>
            <w:vAlign w:val="center"/>
          </w:tcPr>
          <w:p w14:paraId="16FA1A7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232" w:type="dxa"/>
            <w:vAlign w:val="center"/>
          </w:tcPr>
          <w:p w14:paraId="13D537F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363621" w14:paraId="10F66C63" w14:textId="77777777">
        <w:trPr>
          <w:trHeight w:val="454"/>
        </w:trPr>
        <w:tc>
          <w:tcPr>
            <w:tcW w:w="2026" w:type="dxa"/>
            <w:vMerge w:val="restart"/>
            <w:vAlign w:val="center"/>
          </w:tcPr>
          <w:p w14:paraId="6C1BFC27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1596" w:type="dxa"/>
            <w:vAlign w:val="center"/>
          </w:tcPr>
          <w:p w14:paraId="08A54A4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</w:p>
        </w:tc>
        <w:tc>
          <w:tcPr>
            <w:tcW w:w="6232" w:type="dxa"/>
            <w:vAlign w:val="center"/>
          </w:tcPr>
          <w:p w14:paraId="48200F4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режима редактирования документа (TRUE – невидимый режим, FALSE – видимый режим)</w:t>
            </w:r>
          </w:p>
        </w:tc>
      </w:tr>
      <w:tr w:rsidR="00363621" w14:paraId="371312AE" w14:textId="77777777">
        <w:trPr>
          <w:trHeight w:val="454"/>
        </w:trPr>
        <w:tc>
          <w:tcPr>
            <w:tcW w:w="2026" w:type="dxa"/>
            <w:vMerge/>
            <w:vAlign w:val="center"/>
          </w:tcPr>
          <w:p w14:paraId="58A8CCC8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6" w:type="dxa"/>
            <w:vAlign w:val="center"/>
          </w:tcPr>
          <w:p w14:paraId="5EC5050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</w:p>
        </w:tc>
        <w:tc>
          <w:tcPr>
            <w:tcW w:w="6232" w:type="dxa"/>
            <w:vAlign w:val="center"/>
          </w:tcPr>
          <w:p w14:paraId="475F88E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документа (TRUE – деталь, FALSE – сборка)</w:t>
            </w:r>
          </w:p>
        </w:tc>
      </w:tr>
    </w:tbl>
    <w:p w14:paraId="71C0691C" w14:textId="77777777" w:rsidR="00363621" w:rsidRDefault="00363621"/>
    <w:p w14:paraId="7D8D5772" w14:textId="77777777" w:rsidR="00363621" w:rsidRDefault="00363621"/>
    <w:p w14:paraId="3260AF6B" w14:textId="77777777" w:rsidR="00363621" w:rsidRDefault="00363621"/>
    <w:p w14:paraId="42367137" w14:textId="77777777" w:rsidR="00363621" w:rsidRDefault="009D7BA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commentRangeStart w:id="5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</w:t>
      </w:r>
      <w:commentRangeEnd w:id="5"/>
      <w:r w:rsidR="00100263">
        <w:rPr>
          <w:rStyle w:val="CommentReference"/>
        </w:rPr>
        <w:commentReference w:id="5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таблицы 1.8.</w:t>
      </w:r>
    </w:p>
    <w:tbl>
      <w:tblPr>
        <w:tblStyle w:val="aa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363621" w14:paraId="2C342825" w14:textId="77777777">
        <w:trPr>
          <w:trHeight w:val="454"/>
        </w:trPr>
        <w:tc>
          <w:tcPr>
            <w:tcW w:w="2026" w:type="dxa"/>
            <w:vAlign w:val="center"/>
          </w:tcPr>
          <w:p w14:paraId="3DA2208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commentRangeStart w:id="6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GetPart (int </w:t>
            </w:r>
            <w:commentRangeEnd w:id="6"/>
            <w:r w:rsidR="00DA1E67">
              <w:rPr>
                <w:rStyle w:val="CommentReference"/>
              </w:rPr>
              <w:commentReference w:id="6"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type)</w:t>
            </w:r>
          </w:p>
        </w:tc>
        <w:tc>
          <w:tcPr>
            <w:tcW w:w="1596" w:type="dxa"/>
            <w:vAlign w:val="center"/>
          </w:tcPr>
          <w:p w14:paraId="0FC7855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6232" w:type="dxa"/>
            <w:vAlign w:val="center"/>
          </w:tcPr>
          <w:p w14:paraId="7452EBF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(например, сборка, в составе которой находится редактируемая деталь)</w:t>
            </w:r>
          </w:p>
        </w:tc>
      </w:tr>
    </w:tbl>
    <w:p w14:paraId="67F4E82F" w14:textId="77777777" w:rsidR="00363621" w:rsidRDefault="00363621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7C3D9F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1.9 – Используемые методы интерфейса ksPart</w:t>
      </w:r>
    </w:p>
    <w:tbl>
      <w:tblPr>
        <w:tblStyle w:val="ab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4"/>
        <w:gridCol w:w="2077"/>
        <w:gridCol w:w="4913"/>
      </w:tblGrid>
      <w:tr w:rsidR="00363621" w14:paraId="4D22BB06" w14:textId="77777777">
        <w:trPr>
          <w:trHeight w:val="454"/>
        </w:trPr>
        <w:tc>
          <w:tcPr>
            <w:tcW w:w="2864" w:type="dxa"/>
            <w:vAlign w:val="center"/>
          </w:tcPr>
          <w:p w14:paraId="6E54E1D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4968D03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913" w:type="dxa"/>
            <w:vAlign w:val="center"/>
          </w:tcPr>
          <w:p w14:paraId="5508C96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074EA082" w14:textId="77777777">
        <w:trPr>
          <w:trHeight w:val="454"/>
        </w:trPr>
        <w:tc>
          <w:tcPr>
            <w:tcW w:w="2864" w:type="dxa"/>
            <w:vAlign w:val="center"/>
          </w:tcPr>
          <w:p w14:paraId="486DA9C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GetDefaultEntity (short objType)</w:t>
            </w:r>
          </w:p>
        </w:tc>
        <w:tc>
          <w:tcPr>
            <w:tcW w:w="2077" w:type="dxa"/>
            <w:vAlign w:val="center"/>
          </w:tcPr>
          <w:p w14:paraId="3216ED8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34A3B47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63621" w14:paraId="6D28CB32" w14:textId="77777777">
        <w:trPr>
          <w:trHeight w:val="454"/>
        </w:trPr>
        <w:tc>
          <w:tcPr>
            <w:tcW w:w="2864" w:type="dxa"/>
            <w:vAlign w:val="center"/>
          </w:tcPr>
          <w:p w14:paraId="6E7050F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NewEntity (short objType)</w:t>
            </w:r>
          </w:p>
        </w:tc>
        <w:tc>
          <w:tcPr>
            <w:tcW w:w="2077" w:type="dxa"/>
            <w:vAlign w:val="center"/>
          </w:tcPr>
          <w:p w14:paraId="65DE5D2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1EA9A4E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510838B8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74D8EA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1.10 – Описание входных параметров, используемых методов интерфейса ksPar</w:t>
      </w:r>
      <w:r>
        <w:rPr>
          <w:rFonts w:ascii="Times New Roman" w:eastAsia="Times New Roman" w:hAnsi="Times New Roman" w:cs="Times New Roman"/>
          <w:sz w:val="28"/>
          <w:szCs w:val="28"/>
        </w:rPr>
        <w:t>t</w:t>
      </w:r>
    </w:p>
    <w:tbl>
      <w:tblPr>
        <w:tblStyle w:val="ac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97"/>
        <w:gridCol w:w="6957"/>
      </w:tblGrid>
      <w:tr w:rsidR="00363621" w14:paraId="2BD761D7" w14:textId="77777777">
        <w:trPr>
          <w:trHeight w:val="454"/>
        </w:trPr>
        <w:tc>
          <w:tcPr>
            <w:tcW w:w="2897" w:type="dxa"/>
            <w:vAlign w:val="center"/>
          </w:tcPr>
          <w:p w14:paraId="74B25C5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957" w:type="dxa"/>
            <w:vAlign w:val="center"/>
          </w:tcPr>
          <w:p w14:paraId="798CDBC1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параметра</w:t>
            </w:r>
          </w:p>
        </w:tc>
      </w:tr>
      <w:tr w:rsidR="00363621" w14:paraId="0668D123" w14:textId="77777777">
        <w:trPr>
          <w:trHeight w:val="454"/>
        </w:trPr>
        <w:tc>
          <w:tcPr>
            <w:tcW w:w="2897" w:type="dxa"/>
            <w:vAlign w:val="center"/>
          </w:tcPr>
          <w:p w14:paraId="00D1502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</w:p>
        </w:tc>
        <w:tc>
          <w:tcPr>
            <w:tcW w:w="6957" w:type="dxa"/>
            <w:vAlign w:val="center"/>
          </w:tcPr>
          <w:p w14:paraId="78FC698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объекта</w:t>
            </w:r>
          </w:p>
        </w:tc>
      </w:tr>
    </w:tbl>
    <w:p w14:paraId="7E2BE52E" w14:textId="77777777" w:rsidR="00363621" w:rsidRDefault="0036362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42220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1.11 – Используемые типы объектов в методах интерфейса ksPart</w:t>
      </w:r>
    </w:p>
    <w:tbl>
      <w:tblPr>
        <w:tblStyle w:val="ad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3520"/>
        <w:gridCol w:w="3327"/>
      </w:tblGrid>
      <w:tr w:rsidR="00363621" w14:paraId="1D03842F" w14:textId="77777777">
        <w:trPr>
          <w:trHeight w:val="454"/>
        </w:trPr>
        <w:tc>
          <w:tcPr>
            <w:tcW w:w="3007" w:type="dxa"/>
            <w:vAlign w:val="center"/>
          </w:tcPr>
          <w:p w14:paraId="3A9E0EC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520" w:type="dxa"/>
            <w:vAlign w:val="center"/>
          </w:tcPr>
          <w:p w14:paraId="5CA8AF98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327" w:type="dxa"/>
            <w:vAlign w:val="center"/>
          </w:tcPr>
          <w:p w14:paraId="4E653DDF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63621" w14:paraId="00CE67A4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2AF2AF54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GetDefaultEntity (short objType)</w:t>
            </w:r>
          </w:p>
        </w:tc>
        <w:tc>
          <w:tcPr>
            <w:tcW w:w="3520" w:type="dxa"/>
            <w:vAlign w:val="center"/>
          </w:tcPr>
          <w:p w14:paraId="3B3D0275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3327" w:type="dxa"/>
            <w:vAlign w:val="center"/>
          </w:tcPr>
          <w:p w14:paraId="2E940D49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63621" w14:paraId="06898665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96AA1F3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5AD3909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3327" w:type="dxa"/>
            <w:vAlign w:val="center"/>
          </w:tcPr>
          <w:p w14:paraId="015DCCE1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Ось OZ</w:t>
            </w:r>
          </w:p>
        </w:tc>
      </w:tr>
      <w:tr w:rsidR="00363621" w14:paraId="45CE9019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64F57C13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NewEntity (short objType)</w:t>
            </w:r>
          </w:p>
        </w:tc>
        <w:tc>
          <w:tcPr>
            <w:tcW w:w="3520" w:type="dxa"/>
            <w:vAlign w:val="center"/>
          </w:tcPr>
          <w:p w14:paraId="38A5D0C2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3327" w:type="dxa"/>
            <w:vAlign w:val="center"/>
          </w:tcPr>
          <w:p w14:paraId="4C4673A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63621" w14:paraId="7FA036D8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207AFA28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28DB99AA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3327" w:type="dxa"/>
            <w:vAlign w:val="center"/>
          </w:tcPr>
          <w:p w14:paraId="0BA2CD07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63621" w14:paraId="1241E2F9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4064EA3D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7A7B040B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o3d_cutExtrusion</w:t>
            </w:r>
          </w:p>
        </w:tc>
        <w:tc>
          <w:tcPr>
            <w:tcW w:w="3327" w:type="dxa"/>
            <w:vAlign w:val="center"/>
          </w:tcPr>
          <w:p w14:paraId="5C570AB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63621" w14:paraId="08369098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04AD268E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01ACBCA1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3327" w:type="dxa"/>
            <w:vAlign w:val="center"/>
          </w:tcPr>
          <w:p w14:paraId="5ACD11F3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Операция копирования по концентрической сетке</w:t>
            </w:r>
          </w:p>
        </w:tc>
      </w:tr>
    </w:tbl>
    <w:p w14:paraId="3055BE42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1.12 – Используемые методы интерфейса ksBaseExtrusionDefinition</w:t>
      </w:r>
    </w:p>
    <w:tbl>
      <w:tblPr>
        <w:tblStyle w:val="ae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9"/>
        <w:gridCol w:w="2077"/>
        <w:gridCol w:w="5418"/>
      </w:tblGrid>
      <w:tr w:rsidR="00363621" w14:paraId="2DE0C0C4" w14:textId="77777777">
        <w:trPr>
          <w:trHeight w:val="454"/>
        </w:trPr>
        <w:tc>
          <w:tcPr>
            <w:tcW w:w="2359" w:type="dxa"/>
            <w:vAlign w:val="center"/>
          </w:tcPr>
          <w:p w14:paraId="6470B5C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52FB72C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18" w:type="dxa"/>
            <w:vAlign w:val="center"/>
          </w:tcPr>
          <w:p w14:paraId="136F3F6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70AA6C14" w14:textId="77777777">
        <w:trPr>
          <w:trHeight w:val="454"/>
        </w:trPr>
        <w:tc>
          <w:tcPr>
            <w:tcW w:w="2359" w:type="dxa"/>
            <w:vAlign w:val="center"/>
          </w:tcPr>
          <w:p w14:paraId="224FF154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077" w:type="dxa"/>
            <w:vAlign w:val="center"/>
          </w:tcPr>
          <w:p w14:paraId="6FE9D9FC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795C9AC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63621" w14:paraId="6C5FD60F" w14:textId="77777777">
        <w:trPr>
          <w:trHeight w:val="454"/>
        </w:trPr>
        <w:tc>
          <w:tcPr>
            <w:tcW w:w="2359" w:type="dxa"/>
            <w:vAlign w:val="center"/>
          </w:tcPr>
          <w:p w14:paraId="5501267D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SetSketch (LPDISPATCH sketch)</w:t>
            </w:r>
          </w:p>
        </w:tc>
        <w:tc>
          <w:tcPr>
            <w:tcW w:w="2077" w:type="dxa"/>
            <w:vAlign w:val="center"/>
          </w:tcPr>
          <w:p w14:paraId="282E608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163AE49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33A3E48D" w14:textId="77777777" w:rsidR="00363621" w:rsidRDefault="003636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83CCAA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1.13 – Описание входных параметров, используемых методов интерфейса ksBaseExtrusionDefinition</w:t>
      </w:r>
    </w:p>
    <w:tbl>
      <w:tblPr>
        <w:tblStyle w:val="af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2501"/>
        <w:gridCol w:w="4346"/>
      </w:tblGrid>
      <w:tr w:rsidR="00363621" w14:paraId="2B24DEF4" w14:textId="77777777">
        <w:trPr>
          <w:trHeight w:val="454"/>
        </w:trPr>
        <w:tc>
          <w:tcPr>
            <w:tcW w:w="3007" w:type="dxa"/>
            <w:vAlign w:val="center"/>
          </w:tcPr>
          <w:p w14:paraId="284F6EA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501" w:type="dxa"/>
            <w:vAlign w:val="center"/>
          </w:tcPr>
          <w:p w14:paraId="0A53B3F0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346" w:type="dxa"/>
            <w:vAlign w:val="center"/>
          </w:tcPr>
          <w:p w14:paraId="482AC06D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63621" w14:paraId="2998C3F5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408A09D0" w14:textId="77777777" w:rsidR="00363621" w:rsidRPr="00DA1E67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501" w:type="dxa"/>
            <w:vAlign w:val="center"/>
          </w:tcPr>
          <w:p w14:paraId="0AA73BDE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4346" w:type="dxa"/>
            <w:vAlign w:val="center"/>
          </w:tcPr>
          <w:p w14:paraId="4CB07C2E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правление выдавливания: TRUE - прямое направление, FALSE - обратное направление</w:t>
            </w:r>
          </w:p>
        </w:tc>
      </w:tr>
      <w:tr w:rsidR="00363621" w14:paraId="18665E58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64A26046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44544834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4346" w:type="dxa"/>
            <w:vAlign w:val="center"/>
          </w:tcPr>
          <w:p w14:paraId="7062C682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63621" w14:paraId="236B7119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2A3E05D9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2873324C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4346" w:type="dxa"/>
            <w:vAlign w:val="center"/>
          </w:tcPr>
          <w:p w14:paraId="665D46A1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63621" w14:paraId="5E067530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6BDE810E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5209E009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4346" w:type="dxa"/>
            <w:vAlign w:val="center"/>
          </w:tcPr>
          <w:p w14:paraId="5FE48D1D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63621" w14:paraId="7913CD68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38CAA29B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50CCEAED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4346" w:type="dxa"/>
            <w:vAlign w:val="center"/>
          </w:tcPr>
          <w:p w14:paraId="605D5F09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уклона: FALSE – уклон наружу, TRUE – уклон внутрь</w:t>
            </w:r>
          </w:p>
        </w:tc>
      </w:tr>
      <w:tr w:rsidR="00363621" w14:paraId="54DD4D34" w14:textId="77777777">
        <w:trPr>
          <w:trHeight w:val="454"/>
        </w:trPr>
        <w:tc>
          <w:tcPr>
            <w:tcW w:w="3007" w:type="dxa"/>
            <w:vAlign w:val="center"/>
          </w:tcPr>
          <w:p w14:paraId="07BC19A1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2501" w:type="dxa"/>
            <w:vAlign w:val="center"/>
          </w:tcPr>
          <w:p w14:paraId="562FD8EE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sketch</w:t>
            </w:r>
          </w:p>
        </w:tc>
        <w:tc>
          <w:tcPr>
            <w:tcW w:w="4346" w:type="dxa"/>
            <w:vAlign w:val="center"/>
          </w:tcPr>
          <w:p w14:paraId="04A1F915" w14:textId="77777777" w:rsidR="00363621" w:rsidRDefault="009D7BA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Указатель на интерфейс эскиза ksEntity</w:t>
            </w:r>
          </w:p>
        </w:tc>
      </w:tr>
    </w:tbl>
    <w:p w14:paraId="48E7B508" w14:textId="77777777" w:rsidR="00363621" w:rsidRDefault="003636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18D862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af0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363621" w14:paraId="17F3972E" w14:textId="77777777">
        <w:trPr>
          <w:trHeight w:val="454"/>
        </w:trPr>
        <w:tc>
          <w:tcPr>
            <w:tcW w:w="3040" w:type="dxa"/>
            <w:vAlign w:val="center"/>
          </w:tcPr>
          <w:p w14:paraId="603217B1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8" w:type="dxa"/>
            <w:vAlign w:val="center"/>
          </w:tcPr>
          <w:p w14:paraId="7CC3D74F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736" w:type="dxa"/>
            <w:vAlign w:val="center"/>
          </w:tcPr>
          <w:p w14:paraId="0027F521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363621" w14:paraId="39AC0014" w14:textId="77777777">
        <w:trPr>
          <w:trHeight w:val="454"/>
        </w:trPr>
        <w:tc>
          <w:tcPr>
            <w:tcW w:w="3040" w:type="dxa"/>
            <w:vAlign w:val="center"/>
          </w:tcPr>
          <w:p w14:paraId="76FB8F49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078" w:type="dxa"/>
            <w:vAlign w:val="center"/>
          </w:tcPr>
          <w:p w14:paraId="2BB4C7F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5168B9C8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копирования</w:t>
            </w:r>
          </w:p>
        </w:tc>
      </w:tr>
    </w:tbl>
    <w:tbl>
      <w:tblPr>
        <w:tblStyle w:val="af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363621" w14:paraId="13ABA46F" w14:textId="77777777">
        <w:trPr>
          <w:trHeight w:val="454"/>
        </w:trPr>
        <w:tc>
          <w:tcPr>
            <w:tcW w:w="3040" w:type="dxa"/>
            <w:vAlign w:val="center"/>
          </w:tcPr>
          <w:p w14:paraId="378E950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SetAxis (LPDISPATCH axis)</w:t>
            </w:r>
          </w:p>
        </w:tc>
        <w:tc>
          <w:tcPr>
            <w:tcW w:w="2078" w:type="dxa"/>
            <w:vAlign w:val="center"/>
          </w:tcPr>
          <w:p w14:paraId="73F73CD9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6EE649D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указатель на ось копирования</w:t>
            </w:r>
          </w:p>
        </w:tc>
      </w:tr>
    </w:tbl>
    <w:p w14:paraId="3ACFFC62" w14:textId="77777777" w:rsidR="00363621" w:rsidRDefault="003636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120F12" w14:textId="77777777" w:rsidR="00363621" w:rsidRDefault="009D7BA2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1.15 – Описание входных параметров, используемых методов интерфейса ksCircularPartArrayDefinition</w:t>
      </w:r>
    </w:p>
    <w:tbl>
      <w:tblPr>
        <w:tblStyle w:val="af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363621" w14:paraId="18F0C4AA" w14:textId="77777777">
        <w:trPr>
          <w:trHeight w:val="454"/>
        </w:trPr>
        <w:tc>
          <w:tcPr>
            <w:tcW w:w="3039" w:type="dxa"/>
            <w:vAlign w:val="center"/>
          </w:tcPr>
          <w:p w14:paraId="47D90CB7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6CC9A6E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0F144D93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363621" w14:paraId="2693230C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67B57370" w14:textId="77777777" w:rsidR="00363621" w:rsidRPr="00DA1E67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A1E6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759" w:type="dxa"/>
            <w:vAlign w:val="center"/>
          </w:tcPr>
          <w:p w14:paraId="371A8D0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count</w:t>
            </w:r>
          </w:p>
        </w:tc>
        <w:tc>
          <w:tcPr>
            <w:tcW w:w="4056" w:type="dxa"/>
            <w:vAlign w:val="center"/>
          </w:tcPr>
          <w:p w14:paraId="10A1B46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копий</w:t>
            </w:r>
          </w:p>
        </w:tc>
      </w:tr>
      <w:tr w:rsidR="00363621" w14:paraId="4EB6AF83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75B44358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1F888BD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step</w:t>
            </w:r>
          </w:p>
        </w:tc>
        <w:tc>
          <w:tcPr>
            <w:tcW w:w="4056" w:type="dxa"/>
            <w:vAlign w:val="center"/>
          </w:tcPr>
          <w:p w14:paraId="5468ACB6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</w:t>
            </w:r>
          </w:p>
        </w:tc>
      </w:tr>
      <w:tr w:rsidR="00363621" w14:paraId="0F44C807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517815EC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6EDD6B4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factor</w:t>
            </w:r>
          </w:p>
        </w:tc>
        <w:tc>
          <w:tcPr>
            <w:tcW w:w="4056" w:type="dxa"/>
            <w:vAlign w:val="center"/>
          </w:tcPr>
          <w:p w14:paraId="6D52744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полного шага</w:t>
            </w:r>
          </w:p>
        </w:tc>
      </w:tr>
      <w:tr w:rsidR="00363621" w14:paraId="3C5CDAD1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5CBA7967" w14:textId="77777777" w:rsidR="00363621" w:rsidRDefault="003636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78D03B7B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dir</w:t>
            </w:r>
          </w:p>
        </w:tc>
        <w:tc>
          <w:tcPr>
            <w:tcW w:w="4056" w:type="dxa"/>
            <w:vAlign w:val="center"/>
          </w:tcPr>
          <w:p w14:paraId="6786E06E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Направление</w:t>
            </w:r>
          </w:p>
        </w:tc>
      </w:tr>
      <w:tr w:rsidR="00363621" w14:paraId="57A9CE58" w14:textId="77777777">
        <w:trPr>
          <w:trHeight w:val="454"/>
        </w:trPr>
        <w:tc>
          <w:tcPr>
            <w:tcW w:w="3039" w:type="dxa"/>
            <w:vAlign w:val="center"/>
          </w:tcPr>
          <w:p w14:paraId="51434B4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SetAxis (LPDISPATCH axis)</w:t>
            </w:r>
          </w:p>
        </w:tc>
        <w:tc>
          <w:tcPr>
            <w:tcW w:w="2759" w:type="dxa"/>
            <w:vAlign w:val="center"/>
          </w:tcPr>
          <w:p w14:paraId="1DAAF9D2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axis</w:t>
            </w:r>
          </w:p>
        </w:tc>
        <w:tc>
          <w:tcPr>
            <w:tcW w:w="4056" w:type="dxa"/>
            <w:vAlign w:val="center"/>
          </w:tcPr>
          <w:p w14:paraId="433EB4C5" w14:textId="77777777" w:rsidR="00363621" w:rsidRDefault="009D7B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интерфейс оси ksEntity</w:t>
            </w:r>
          </w:p>
        </w:tc>
      </w:tr>
    </w:tbl>
    <w:p w14:paraId="285DEB93" w14:textId="77777777" w:rsidR="00363621" w:rsidRDefault="00363621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363621">
          <w:pgSz w:w="11906" w:h="16838"/>
          <w:pgMar w:top="1134" w:right="567" w:bottom="1134" w:left="1701" w:header="709" w:footer="709" w:gutter="0"/>
          <w:cols w:space="720"/>
        </w:sectPr>
      </w:pPr>
      <w:bookmarkStart w:id="7" w:name="_heading=h.3znysh7" w:colFirst="0" w:colLast="0"/>
      <w:bookmarkEnd w:id="7"/>
    </w:p>
    <w:p w14:paraId="36232591" w14:textId="77777777" w:rsidR="00363621" w:rsidRDefault="009D7BA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heading=h.8al0qdnpl79y" w:colFirst="0" w:colLast="0"/>
      <w:bookmarkEnd w:id="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1.3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Обзор аналогов</w:t>
      </w:r>
    </w:p>
    <w:p w14:paraId="7D650A3B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2et92p0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>Autodesk Inventor 2022</w:t>
      </w:r>
    </w:p>
    <w:p w14:paraId="2846827B" w14:textId="3231DD5E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предоставляет указанные ниже возможности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модели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Autodesk </w:t>
      </w:r>
      <w:r>
        <w:rPr>
          <w:rFonts w:ascii="Times New Roman" w:eastAsia="Times New Roman" w:hAnsi="Times New Roman" w:cs="Times New Roman"/>
          <w:sz w:val="28"/>
          <w:szCs w:val="28"/>
        </w:rPr>
        <w:t>Inventor 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0864B4" w14:textId="77777777" w:rsidR="00363621" w:rsidRDefault="009D7B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Состояния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10C13D3" w14:textId="77777777" w:rsidR="00363621" w:rsidRDefault="009D7B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Свойства экземпляра: назначение свойств отдельным экземплярам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761559B" w14:textId="77777777" w:rsidR="00363621" w:rsidRDefault="009D7B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Усовершенствования тонированного вида: использование стиля освещения модели на чертеже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1DC784" w14:textId="77777777" w:rsidR="00363621" w:rsidRDefault="009D7B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Параметры вида чертежа: извлечение вида камеры и 3D-аннотаций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D7BF33C" w14:textId="77777777" w:rsidR="00363621" w:rsidRDefault="009D7B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Форматирование текста: объедин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ены элементы управления диалогового окна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2F2E4B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1.1 представлен пользовательский интерфейс программы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детали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0FE9DB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C84086A" wp14:editId="6043A565">
            <wp:extent cx="6119820" cy="34417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B6514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commentRangeStart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End w:id="10"/>
      <w:r w:rsidR="00E758F0">
        <w:rPr>
          <w:rStyle w:val="CommentReference"/>
        </w:rPr>
        <w:commentReference w:id="10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Пользовательский интерфейс программы </w:t>
      </w:r>
      <w:r>
        <w:rPr>
          <w:rFonts w:ascii="Times New Roman" w:eastAsia="Times New Roman" w:hAnsi="Times New Roman" w:cs="Times New Roman"/>
          <w:sz w:val="28"/>
          <w:szCs w:val="28"/>
        </w:rPr>
        <w:t>«Inventor» для построения ящика</w:t>
      </w:r>
    </w:p>
    <w:p w14:paraId="0FB18709" w14:textId="77777777" w:rsidR="00363621" w:rsidRDefault="0036362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9624C9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Solidworks 2022</w:t>
      </w:r>
    </w:p>
    <w:p w14:paraId="230DF58F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15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SOLIDWORKS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программное обеспечение, п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озволяющее решить целый комплекс задач, возникающих на производстве.</w:t>
      </w:r>
    </w:p>
    <w:p w14:paraId="69922DD0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Инструментарий SOLIDWORKS позволяет не только сделать общий дизайн модели, но и:</w:t>
      </w:r>
    </w:p>
    <w:p w14:paraId="27F46D9D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Провести детальное тестирование в виртуальной среде</w:t>
      </w:r>
    </w:p>
    <w:p w14:paraId="671DECD6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Доработать отдельные узлы</w:t>
      </w:r>
    </w:p>
    <w:p w14:paraId="0213AE8E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Конвертировать 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одель в чертежи для создания реального прототипа</w:t>
      </w:r>
    </w:p>
    <w:p w14:paraId="481C24C6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</w:p>
    <w:p w14:paraId="7ABB99B1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2CFA32" wp14:editId="3E871639">
            <wp:extent cx="6119820" cy="3441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42360" w14:textId="77777777" w:rsidR="00363621" w:rsidRDefault="009D7BA2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63621">
          <w:pgSz w:w="11906" w:h="16838"/>
          <w:pgMar w:top="1134" w:right="567" w:bottom="1134" w:left="1701" w:header="709" w:footer="709" w:gutter="0"/>
          <w:cols w:space="720"/>
        </w:sectPr>
      </w:pPr>
      <w:commentRangeStart w:id="11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1.3.2 </w:t>
      </w:r>
      <w:commentRangeEnd w:id="11"/>
      <w:r w:rsidR="00E758F0">
        <w:rPr>
          <w:rStyle w:val="CommentReference"/>
        </w:rPr>
        <w:commentReference w:id="11"/>
      </w:r>
      <w:r>
        <w:rPr>
          <w:rFonts w:ascii="Times New Roman" w:eastAsia="Times New Roman" w:hAnsi="Times New Roman" w:cs="Times New Roman"/>
          <w:sz w:val="28"/>
          <w:szCs w:val="28"/>
        </w:rPr>
        <w:t>– Пользовательский интерфейс программы «Inventor» для построения ящика</w:t>
      </w:r>
    </w:p>
    <w:p w14:paraId="5BCDC7F4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Описание предмета проектирования</w:t>
      </w:r>
    </w:p>
    <w:p w14:paraId="007CD0AF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Предметом проектирования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5E7269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2.1 представлен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57FFC2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6C5C2D" wp14:editId="5B191186">
            <wp:extent cx="6119820" cy="57023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BA412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–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0FD22447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C67430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641859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06F00A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338414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EC1F1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4309C1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рисунке 2.2 представлена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76D9E45C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C22016" wp14:editId="1155E71A">
            <wp:extent cx="5686425" cy="38957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AA6EB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63621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2.2 –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398244D6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heading=h.3dy6vkm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Проект программы</w:t>
      </w:r>
    </w:p>
    <w:p w14:paraId="559799D0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heading=h.1t3h5sf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Диаграмма классов</w:t>
      </w:r>
    </w:p>
    <w:p w14:paraId="33F492C3" w14:textId="77777777" w:rsidR="00363621" w:rsidRDefault="009D7BA2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Унифицированный язык моделирования (UML) — это язык моделирова</w:t>
      </w:r>
      <w:r>
        <w:rPr>
          <w:rFonts w:ascii="Times New Roman" w:eastAsia="Times New Roman" w:hAnsi="Times New Roman" w:cs="Times New Roman"/>
          <w:sz w:val="28"/>
          <w:szCs w:val="28"/>
        </w:rPr>
        <w:t>ния общего назначения, предназначенный для обеспечения стандартного способа визуализации проектирования системы/</w:t>
      </w:r>
    </w:p>
    <w:p w14:paraId="48AF0048" w14:textId="77777777" w:rsidR="00363621" w:rsidRDefault="009D7BA2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UML представлена на рисунке 3.1.</w:t>
      </w:r>
    </w:p>
    <w:p w14:paraId="7CAAA1E5" w14:textId="77777777" w:rsidR="00363621" w:rsidRDefault="009D7B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commentRangeStart w:id="14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78F94B5" wp14:editId="4A48A970">
            <wp:extent cx="6119820" cy="54356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4"/>
      <w:r w:rsidR="00DA1E67">
        <w:rPr>
          <w:rStyle w:val="CommentReference"/>
        </w:rPr>
        <w:commentReference w:id="14"/>
      </w:r>
    </w:p>
    <w:p w14:paraId="3911C2EE" w14:textId="77777777" w:rsidR="00363621" w:rsidRDefault="009D7BA2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Диаграмма классов UML</w:t>
      </w:r>
    </w:p>
    <w:p w14:paraId="796FFE4C" w14:textId="77777777" w:rsidR="00363621" w:rsidRDefault="0036362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7BA1A5" w14:textId="77777777" w:rsidR="00363621" w:rsidRDefault="009D7BA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 таблицах 3.1 – 3.4 представлено описание классов</w:t>
      </w:r>
    </w:p>
    <w:p w14:paraId="19F5107C" w14:textId="77777777" w:rsidR="00363621" w:rsidRDefault="0036362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861AD8" w14:textId="77777777" w:rsidR="00363621" w:rsidRDefault="009D7BA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3.1 – Описание полей, методов, сущностей класса «IceMoldForm»</w:t>
      </w:r>
    </w:p>
    <w:tbl>
      <w:tblPr>
        <w:tblStyle w:val="af3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363621" w14:paraId="6BE6529C" w14:textId="77777777">
        <w:tc>
          <w:tcPr>
            <w:tcW w:w="3993" w:type="dxa"/>
          </w:tcPr>
          <w:p w14:paraId="58C0BA57" w14:textId="77777777" w:rsidR="00363621" w:rsidRDefault="009D7BA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0" w:type="dxa"/>
          </w:tcPr>
          <w:p w14:paraId="74B98EB1" w14:textId="77777777" w:rsidR="00363621" w:rsidRDefault="009D7BA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085" w:type="dxa"/>
          </w:tcPr>
          <w:p w14:paraId="0DA41C82" w14:textId="77777777" w:rsidR="00363621" w:rsidRDefault="009D7BA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3621" w14:paraId="07179F75" w14:textId="77777777">
        <w:tc>
          <w:tcPr>
            <w:tcW w:w="3993" w:type="dxa"/>
          </w:tcPr>
          <w:p w14:paraId="7DFC0B07" w14:textId="77777777" w:rsidR="00363621" w:rsidRDefault="009D7BA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_parameters</w:t>
            </w:r>
          </w:p>
        </w:tc>
        <w:tc>
          <w:tcPr>
            <w:tcW w:w="2270" w:type="dxa"/>
          </w:tcPr>
          <w:p w14:paraId="493FFC29" w14:textId="77777777" w:rsidR="00363621" w:rsidRDefault="0036362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36B98B09" w14:textId="77777777" w:rsidR="00363621" w:rsidRDefault="009D7BA2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методов для построения формы для льда</w:t>
            </w:r>
          </w:p>
        </w:tc>
      </w:tr>
      <w:tr w:rsidR="00363621" w14:paraId="726480AD" w14:textId="77777777">
        <w:tc>
          <w:tcPr>
            <w:tcW w:w="3993" w:type="dxa"/>
          </w:tcPr>
          <w:p w14:paraId="304CEE0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_textBoxToParameter</w:t>
            </w:r>
          </w:p>
        </w:tc>
        <w:tc>
          <w:tcPr>
            <w:tcW w:w="2270" w:type="dxa"/>
            <w:vAlign w:val="center"/>
          </w:tcPr>
          <w:p w14:paraId="12551216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64A393A8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TextBox и соответствующий ему тип параметра из перечисления «IceMoldParametersType»</w:t>
            </w:r>
          </w:p>
        </w:tc>
      </w:tr>
      <w:tr w:rsidR="00363621" w14:paraId="6DE04E43" w14:textId="77777777">
        <w:tc>
          <w:tcPr>
            <w:tcW w:w="3993" w:type="dxa"/>
          </w:tcPr>
          <w:p w14:paraId="14A9553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SetParameter(object, EventArgs)</w:t>
            </w:r>
          </w:p>
        </w:tc>
        <w:tc>
          <w:tcPr>
            <w:tcW w:w="2270" w:type="dxa"/>
            <w:vAlign w:val="center"/>
          </w:tcPr>
          <w:p w14:paraId="3F374698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469C1BB8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параметра</w:t>
            </w:r>
          </w:p>
        </w:tc>
      </w:tr>
      <w:tr w:rsidR="00363621" w14:paraId="0A25E904" w14:textId="77777777">
        <w:tc>
          <w:tcPr>
            <w:tcW w:w="3993" w:type="dxa"/>
          </w:tcPr>
          <w:p w14:paraId="51275A2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SetMinParameters()</w:t>
            </w:r>
          </w:p>
        </w:tc>
        <w:tc>
          <w:tcPr>
            <w:tcW w:w="2270" w:type="dxa"/>
            <w:vAlign w:val="center"/>
          </w:tcPr>
          <w:p w14:paraId="6DBB314F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415F900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минимальное значение всех параметров</w:t>
            </w:r>
          </w:p>
        </w:tc>
      </w:tr>
      <w:tr w:rsidR="00363621" w14:paraId="48AFA243" w14:textId="77777777">
        <w:tc>
          <w:tcPr>
            <w:tcW w:w="3993" w:type="dxa"/>
          </w:tcPr>
          <w:p w14:paraId="6B68EAF5" w14:textId="77777777" w:rsidR="00363621" w:rsidRDefault="009D7BA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SetMaxParameters()</w:t>
            </w:r>
          </w:p>
        </w:tc>
        <w:tc>
          <w:tcPr>
            <w:tcW w:w="2270" w:type="dxa"/>
            <w:vAlign w:val="center"/>
          </w:tcPr>
          <w:p w14:paraId="330AB529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3CD4BEF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максимальное значение всех параметров</w:t>
            </w:r>
          </w:p>
        </w:tc>
      </w:tr>
      <w:tr w:rsidR="00363621" w14:paraId="24E8E910" w14:textId="77777777">
        <w:tc>
          <w:tcPr>
            <w:tcW w:w="3993" w:type="dxa"/>
          </w:tcPr>
          <w:p w14:paraId="14F0C094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SetAvgParameters()</w:t>
            </w:r>
          </w:p>
        </w:tc>
        <w:tc>
          <w:tcPr>
            <w:tcW w:w="2270" w:type="dxa"/>
            <w:vAlign w:val="center"/>
          </w:tcPr>
          <w:p w14:paraId="7318B83E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1661117F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среднее значение всех параметров</w:t>
            </w:r>
          </w:p>
        </w:tc>
      </w:tr>
      <w:tr w:rsidR="00363621" w14:paraId="39F66E3D" w14:textId="77777777">
        <w:tc>
          <w:tcPr>
            <w:tcW w:w="3993" w:type="dxa"/>
          </w:tcPr>
          <w:p w14:paraId="1641DFEF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Build()</w:t>
            </w:r>
          </w:p>
        </w:tc>
        <w:tc>
          <w:tcPr>
            <w:tcW w:w="2270" w:type="dxa"/>
            <w:vAlign w:val="center"/>
          </w:tcPr>
          <w:p w14:paraId="7838947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2DA54FE2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Строит форму по заданным параметрам</w:t>
            </w:r>
          </w:p>
        </w:tc>
      </w:tr>
    </w:tbl>
    <w:p w14:paraId="3DEFEB88" w14:textId="77777777" w:rsidR="00363621" w:rsidRDefault="0036362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82BA449" w14:textId="77777777" w:rsidR="00363621" w:rsidRDefault="009D7BA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Описание полей, методов, сущностей класса «IceMoldParameters»</w:t>
      </w:r>
    </w:p>
    <w:tbl>
      <w:tblPr>
        <w:tblStyle w:val="af4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363621" w14:paraId="4E903072" w14:textId="77777777">
        <w:tc>
          <w:tcPr>
            <w:tcW w:w="3735" w:type="dxa"/>
          </w:tcPr>
          <w:p w14:paraId="7D4A633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29CD98B0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4F67721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3621" w14:paraId="558979DC" w14:textId="77777777">
        <w:tc>
          <w:tcPr>
            <w:tcW w:w="3735" w:type="dxa"/>
          </w:tcPr>
          <w:p w14:paraId="0C9F74B0" w14:textId="77777777" w:rsidR="00363621" w:rsidRDefault="009D7BA2">
            <w:pPr>
              <w:widowControl w:val="0"/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_parameters</w:t>
            </w:r>
          </w:p>
        </w:tc>
        <w:tc>
          <w:tcPr>
            <w:tcW w:w="2279" w:type="dxa"/>
            <w:vAlign w:val="center"/>
          </w:tcPr>
          <w:p w14:paraId="5C4C2D4C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7172A0A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«IceMoldParametersType»</w:t>
            </w:r>
          </w:p>
        </w:tc>
      </w:tr>
      <w:tr w:rsidR="00363621" w14:paraId="7D03DD26" w14:textId="77777777">
        <w:tc>
          <w:tcPr>
            <w:tcW w:w="3735" w:type="dxa"/>
          </w:tcPr>
          <w:p w14:paraId="1614D57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IceMoldParameters()</w:t>
            </w:r>
          </w:p>
        </w:tc>
        <w:tc>
          <w:tcPr>
            <w:tcW w:w="2279" w:type="dxa"/>
            <w:vAlign w:val="center"/>
          </w:tcPr>
          <w:p w14:paraId="384D5F2A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0B48A58E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363621" w14:paraId="15C17739" w14:textId="77777777">
        <w:tc>
          <w:tcPr>
            <w:tcW w:w="3735" w:type="dxa"/>
          </w:tcPr>
          <w:p w14:paraId="1847ED39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+SetParameterValue(ParameterType, double)</w:t>
            </w:r>
          </w:p>
        </w:tc>
        <w:tc>
          <w:tcPr>
            <w:tcW w:w="2279" w:type="dxa"/>
            <w:vAlign w:val="center"/>
          </w:tcPr>
          <w:p w14:paraId="1A646546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34" w:type="dxa"/>
          </w:tcPr>
          <w:p w14:paraId="188DDF6F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</w:tbl>
    <w:p w14:paraId="3A078DA4" w14:textId="77777777" w:rsidR="00363621" w:rsidRDefault="003636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D18E71" w14:textId="77777777" w:rsidR="00363621" w:rsidRDefault="009D7BA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commentRangeStart w:id="15"/>
      <w:r>
        <w:rPr>
          <w:rFonts w:ascii="Times New Roman" w:eastAsia="Times New Roman" w:hAnsi="Times New Roman" w:cs="Times New Roman"/>
          <w:sz w:val="28"/>
          <w:szCs w:val="28"/>
        </w:rPr>
        <w:t xml:space="preserve">Продолжение </w:t>
      </w:r>
      <w:commentRangeEnd w:id="15"/>
      <w:r w:rsidR="00100263">
        <w:rPr>
          <w:rStyle w:val="CommentReference"/>
        </w:rPr>
        <w:commentReference w:id="15"/>
      </w:r>
      <w:r>
        <w:rPr>
          <w:rFonts w:ascii="Times New Roman" w:eastAsia="Times New Roman" w:hAnsi="Times New Roman" w:cs="Times New Roman"/>
          <w:sz w:val="28"/>
          <w:szCs w:val="28"/>
        </w:rPr>
        <w:t>таблицы 3.2 – Описание полей, методов, сущностей класса «IceMoldParameters»</w:t>
      </w:r>
    </w:p>
    <w:tbl>
      <w:tblPr>
        <w:tblStyle w:val="af5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363621" w14:paraId="154502FA" w14:textId="77777777">
        <w:tc>
          <w:tcPr>
            <w:tcW w:w="3212" w:type="dxa"/>
          </w:tcPr>
          <w:p w14:paraId="585251ED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  <w:commentRangeStart w:id="16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GetParameterValue(ParameterType)</w:t>
            </w:r>
            <w:commentRangeEnd w:id="16"/>
            <w:r w:rsidR="00DA1E67">
              <w:rPr>
                <w:rStyle w:val="CommentReference"/>
              </w:rPr>
              <w:commentReference w:id="16"/>
            </w:r>
          </w:p>
        </w:tc>
        <w:tc>
          <w:tcPr>
            <w:tcW w:w="3212" w:type="dxa"/>
            <w:vAlign w:val="center"/>
          </w:tcPr>
          <w:p w14:paraId="691DD8DF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12" w:type="dxa"/>
          </w:tcPr>
          <w:p w14:paraId="3915D2CE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138FF801" w14:textId="77777777" w:rsidR="00363621" w:rsidRDefault="003636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A0745" w14:textId="77777777" w:rsidR="00363621" w:rsidRDefault="009D7BA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3.3 – Описание полей, методов, сущностей класса «IceMoldParameter»</w:t>
      </w:r>
    </w:p>
    <w:tbl>
      <w:tblPr>
        <w:tblStyle w:val="af6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363621" w14:paraId="7DF0DBC1" w14:textId="77777777">
        <w:tc>
          <w:tcPr>
            <w:tcW w:w="3542" w:type="dxa"/>
          </w:tcPr>
          <w:p w14:paraId="0865B1C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527" w:type="dxa"/>
          </w:tcPr>
          <w:p w14:paraId="4062766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1C6586C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3621" w14:paraId="7600FED1" w14:textId="77777777">
        <w:tc>
          <w:tcPr>
            <w:tcW w:w="3542" w:type="dxa"/>
          </w:tcPr>
          <w:p w14:paraId="1C2B7C4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-_value</w:t>
            </w:r>
          </w:p>
        </w:tc>
        <w:tc>
          <w:tcPr>
            <w:tcW w:w="2527" w:type="dxa"/>
            <w:vAlign w:val="center"/>
          </w:tcPr>
          <w:p w14:paraId="4B4C026B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3E058D0D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текущее значение</w:t>
            </w:r>
          </w:p>
        </w:tc>
      </w:tr>
      <w:tr w:rsidR="00363621" w14:paraId="05DB1234" w14:textId="77777777">
        <w:tc>
          <w:tcPr>
            <w:tcW w:w="3542" w:type="dxa"/>
          </w:tcPr>
          <w:p w14:paraId="1F3C82A0" w14:textId="77777777" w:rsidR="00363621" w:rsidRDefault="009D7BA2">
            <w:pPr>
              <w:widowControl w:val="0"/>
              <w:numPr>
                <w:ilvl w:val="0"/>
                <w:numId w:val="2"/>
              </w:num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IceMoldParameter(double, double, double)</w:t>
            </w:r>
          </w:p>
        </w:tc>
        <w:tc>
          <w:tcPr>
            <w:tcW w:w="2527" w:type="dxa"/>
            <w:vAlign w:val="center"/>
          </w:tcPr>
          <w:p w14:paraId="6F6C00C6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1D66A52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363621" w14:paraId="5D09A8EB" w14:textId="77777777">
        <w:tc>
          <w:tcPr>
            <w:tcW w:w="3542" w:type="dxa"/>
          </w:tcPr>
          <w:p w14:paraId="4056157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Max()</w:t>
            </w:r>
          </w:p>
        </w:tc>
        <w:tc>
          <w:tcPr>
            <w:tcW w:w="2527" w:type="dxa"/>
            <w:vAlign w:val="center"/>
          </w:tcPr>
          <w:p w14:paraId="4182D930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53D2E78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максимальное допустимое значение параметра</w:t>
            </w:r>
          </w:p>
        </w:tc>
      </w:tr>
      <w:tr w:rsidR="00363621" w14:paraId="3A4B14A9" w14:textId="77777777">
        <w:tc>
          <w:tcPr>
            <w:tcW w:w="3542" w:type="dxa"/>
          </w:tcPr>
          <w:p w14:paraId="56A22F0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Min()</w:t>
            </w:r>
          </w:p>
        </w:tc>
        <w:tc>
          <w:tcPr>
            <w:tcW w:w="2527" w:type="dxa"/>
            <w:vAlign w:val="center"/>
          </w:tcPr>
          <w:p w14:paraId="26F278A8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3F0B9475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минимальное допустимое значение параметра</w:t>
            </w:r>
          </w:p>
        </w:tc>
      </w:tr>
      <w:tr w:rsidR="00363621" w14:paraId="0ED85955" w14:textId="77777777">
        <w:tc>
          <w:tcPr>
            <w:tcW w:w="3542" w:type="dxa"/>
          </w:tcPr>
          <w:p w14:paraId="6D646E29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Value()</w:t>
            </w:r>
          </w:p>
        </w:tc>
        <w:tc>
          <w:tcPr>
            <w:tcW w:w="2527" w:type="dxa"/>
            <w:vAlign w:val="center"/>
          </w:tcPr>
          <w:p w14:paraId="40E301C5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5FC7CB8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текущее значение параметра. Задает новое знач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ение параметра</w:t>
            </w:r>
          </w:p>
        </w:tc>
      </w:tr>
    </w:tbl>
    <w:p w14:paraId="1CE7D072" w14:textId="77777777" w:rsidR="00363621" w:rsidRDefault="0036362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347298" w14:textId="77777777" w:rsidR="00363621" w:rsidRDefault="009D7BA2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3.4 – Описание полей, методов, сущностей класса «IceMoldBuilder»</w:t>
      </w:r>
    </w:p>
    <w:tbl>
      <w:tblPr>
        <w:tblStyle w:val="af7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2323"/>
        <w:gridCol w:w="3202"/>
      </w:tblGrid>
      <w:tr w:rsidR="00363621" w14:paraId="6ED52C67" w14:textId="77777777">
        <w:tc>
          <w:tcPr>
            <w:tcW w:w="3823" w:type="dxa"/>
          </w:tcPr>
          <w:p w14:paraId="6B1CE824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323" w:type="dxa"/>
          </w:tcPr>
          <w:p w14:paraId="4F028C6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2FD08D9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3621" w14:paraId="53F9715D" w14:textId="77777777">
        <w:tc>
          <w:tcPr>
            <w:tcW w:w="3823" w:type="dxa"/>
          </w:tcPr>
          <w:p w14:paraId="031554FF" w14:textId="77777777" w:rsidR="00363621" w:rsidRDefault="009D7BA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kompasConnector:KompasConnector</w:t>
            </w:r>
          </w:p>
        </w:tc>
        <w:tc>
          <w:tcPr>
            <w:tcW w:w="2323" w:type="dxa"/>
            <w:vAlign w:val="center"/>
          </w:tcPr>
          <w:p w14:paraId="646A6B90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61AD649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методы необходимые для связи с КОМПАС 3D</w:t>
            </w:r>
          </w:p>
        </w:tc>
      </w:tr>
      <w:tr w:rsidR="00363621" w14:paraId="5EE11A1B" w14:textId="77777777">
        <w:tc>
          <w:tcPr>
            <w:tcW w:w="3823" w:type="dxa"/>
          </w:tcPr>
          <w:p w14:paraId="237EDB92" w14:textId="77777777" w:rsidR="00363621" w:rsidRDefault="009D7BA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_parameters: IceMoldParameters</w:t>
            </w:r>
          </w:p>
        </w:tc>
        <w:tc>
          <w:tcPr>
            <w:tcW w:w="2323" w:type="dxa"/>
            <w:vAlign w:val="center"/>
          </w:tcPr>
          <w:p w14:paraId="54BA4143" w14:textId="77777777" w:rsidR="00363621" w:rsidRDefault="0036362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08667D49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«IceMoldParameter»</w:t>
            </w:r>
          </w:p>
        </w:tc>
      </w:tr>
      <w:tr w:rsidR="00363621" w14:paraId="319DBD75" w14:textId="77777777">
        <w:tc>
          <w:tcPr>
            <w:tcW w:w="3823" w:type="dxa"/>
          </w:tcPr>
          <w:p w14:paraId="7CB36DAC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IceMoldBuild(IceMoldParameters) </w:t>
            </w:r>
          </w:p>
        </w:tc>
        <w:tc>
          <w:tcPr>
            <w:tcW w:w="2323" w:type="dxa"/>
            <w:vAlign w:val="center"/>
          </w:tcPr>
          <w:p w14:paraId="0A8366F5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6E118810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</w:tbl>
    <w:p w14:paraId="0B79FDDC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4d34og8" w:colFirst="0" w:colLast="0"/>
      <w:bookmarkEnd w:id="17"/>
      <w:commentRangeStart w:id="1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Продолжение </w:t>
      </w:r>
      <w:commentRangeEnd w:id="18"/>
      <w:r w:rsidR="00100263">
        <w:rPr>
          <w:rStyle w:val="CommentReference"/>
        </w:rPr>
        <w:commentReference w:id="18"/>
      </w:r>
      <w:r>
        <w:rPr>
          <w:rFonts w:ascii="Times New Roman" w:eastAsia="Times New Roman" w:hAnsi="Times New Roman" w:cs="Times New Roman"/>
          <w:sz w:val="28"/>
          <w:szCs w:val="28"/>
        </w:rPr>
        <w:t>таблицы 3.4 –  Описание полей, методов, сущностей класса «IceMoldBuilder»</w:t>
      </w:r>
    </w:p>
    <w:tbl>
      <w:tblPr>
        <w:tblStyle w:val="af8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363621" w14:paraId="47708B1F" w14:textId="77777777">
        <w:tc>
          <w:tcPr>
            <w:tcW w:w="3212" w:type="dxa"/>
          </w:tcPr>
          <w:p w14:paraId="620C97EB" w14:textId="77777777" w:rsidR="00363621" w:rsidRDefault="009D7BA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commentRangeStart w:id="19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CreateForm(</w:t>
            </w:r>
            <w:commentRangeEnd w:id="19"/>
            <w:r w:rsidR="00DA1E67">
              <w:rPr>
                <w:rStyle w:val="CommentReference"/>
              </w:rPr>
              <w:commentReference w:id="19"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212" w:type="dxa"/>
            <w:vAlign w:val="center"/>
          </w:tcPr>
          <w:p w14:paraId="182CF8A7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12" w:type="dxa"/>
          </w:tcPr>
          <w:p w14:paraId="104BCFD3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основы формы</w:t>
            </w:r>
          </w:p>
        </w:tc>
      </w:tr>
      <w:tr w:rsidR="00363621" w14:paraId="17A49329" w14:textId="77777777">
        <w:tc>
          <w:tcPr>
            <w:tcW w:w="3212" w:type="dxa"/>
          </w:tcPr>
          <w:p w14:paraId="43960A50" w14:textId="77777777" w:rsidR="00363621" w:rsidRDefault="009D7BA2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CreateFormPartitions()</w:t>
            </w:r>
          </w:p>
        </w:tc>
        <w:tc>
          <w:tcPr>
            <w:tcW w:w="3212" w:type="dxa"/>
            <w:vAlign w:val="center"/>
          </w:tcPr>
          <w:p w14:paraId="6E168809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12" w:type="dxa"/>
          </w:tcPr>
          <w:p w14:paraId="716DAD77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перегородок</w:t>
            </w:r>
          </w:p>
        </w:tc>
      </w:tr>
      <w:tr w:rsidR="00363621" w14:paraId="33EF7649" w14:textId="77777777">
        <w:tc>
          <w:tcPr>
            <w:tcW w:w="3212" w:type="dxa"/>
          </w:tcPr>
          <w:p w14:paraId="1FAE5926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CreateFormSketch(obj3dType)</w:t>
            </w:r>
          </w:p>
        </w:tc>
        <w:tc>
          <w:tcPr>
            <w:tcW w:w="3212" w:type="dxa"/>
            <w:vAlign w:val="center"/>
          </w:tcPr>
          <w:p w14:paraId="7E9EC4B1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3212" w:type="dxa"/>
          </w:tcPr>
          <w:p w14:paraId="2BECBBD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интерфейс параметров эскиза</w:t>
            </w:r>
          </w:p>
        </w:tc>
      </w:tr>
      <w:tr w:rsidR="00363621" w14:paraId="02FAE61F" w14:textId="77777777">
        <w:tc>
          <w:tcPr>
            <w:tcW w:w="3212" w:type="dxa"/>
          </w:tcPr>
          <w:p w14:paraId="04998B11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-PressOutSketch(ksSketchDefinition, double)</w:t>
            </w:r>
          </w:p>
        </w:tc>
        <w:tc>
          <w:tcPr>
            <w:tcW w:w="3212" w:type="dxa"/>
            <w:vAlign w:val="center"/>
          </w:tcPr>
          <w:p w14:paraId="1178B5AA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12" w:type="dxa"/>
          </w:tcPr>
          <w:p w14:paraId="5EDDEDDB" w14:textId="77777777" w:rsidR="00363621" w:rsidRDefault="009D7BA2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Выдавливает эскиз</w:t>
            </w:r>
          </w:p>
        </w:tc>
      </w:tr>
    </w:tbl>
    <w:p w14:paraId="6E5AD487" w14:textId="77777777" w:rsidR="00363621" w:rsidRDefault="00363621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363621">
          <w:pgSz w:w="11906" w:h="16838"/>
          <w:pgMar w:top="1134" w:right="567" w:bottom="1134" w:left="1701" w:header="709" w:footer="709" w:gutter="0"/>
          <w:cols w:space="720"/>
        </w:sectPr>
      </w:pPr>
      <w:bookmarkStart w:id="20" w:name="_heading=h.ecghykr8kj1u" w:colFirst="0" w:colLast="0"/>
      <w:bookmarkEnd w:id="20"/>
    </w:p>
    <w:p w14:paraId="2D9831C3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heading=h.noe20clzjwo6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Макет пользовательского интерфейса</w:t>
      </w:r>
    </w:p>
    <w:p w14:paraId="42B9D3D7" w14:textId="77777777" w:rsidR="00363621" w:rsidRDefault="009D7B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14:paraId="6E00BC50" w14:textId="77777777" w:rsidR="00363621" w:rsidRDefault="009D7B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heading=h.2s8eyo1" w:colFirst="0" w:colLast="0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Плагин представляет собой пользовательскую форму с полями для ввода соответствующих параметров (рисунок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Посредством кнопки «Построить </w:t>
      </w:r>
      <w:r>
        <w:rPr>
          <w:rFonts w:ascii="Times New Roman" w:eastAsia="Times New Roman" w:hAnsi="Times New Roman" w:cs="Times New Roman"/>
          <w:sz w:val="28"/>
          <w:szCs w:val="28"/>
        </w:rPr>
        <w:t>форму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осуществляется запуск САПР «Компас-3D», на рабочей области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строится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трехмерная модель по зад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>
        <w:rPr>
          <w:rFonts w:ascii="Times New Roman" w:eastAsia="Times New Roman" w:hAnsi="Times New Roman" w:cs="Times New Roman"/>
          <w:sz w:val="28"/>
          <w:szCs w:val="28"/>
        </w:rPr>
        <w:t>длина форма не должна быть менее 100мм и не более 150мм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Также, при изменении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 “Длина формы” изменяться параметр “Ширина формы” и наоборот.</w:t>
      </w:r>
    </w:p>
    <w:p w14:paraId="2D4547C5" w14:textId="3B0D30E9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heading=h.ci6cvg9fwb5v" w:colFirst="0" w:colLast="0"/>
      <w:bookmarkEnd w:id="23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9904AD" wp14:editId="69555CA1">
            <wp:extent cx="3952875" cy="349567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F0A09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commentRangeStart w:id="24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3.2.1 </w:t>
      </w:r>
      <w:commentRangeEnd w:id="24"/>
      <w:r w:rsidR="00E758F0">
        <w:rPr>
          <w:rStyle w:val="CommentReference"/>
        </w:rPr>
        <w:commentReference w:id="24"/>
      </w:r>
      <w:r>
        <w:rPr>
          <w:rFonts w:ascii="Times New Roman" w:eastAsia="Times New Roman" w:hAnsi="Times New Roman" w:cs="Times New Roman"/>
          <w:sz w:val="28"/>
          <w:szCs w:val="28"/>
        </w:rPr>
        <w:t>- Окно пользовательского интерфейса</w:t>
      </w:r>
    </w:p>
    <w:p w14:paraId="6890E152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heading=h.qulhojtx590c" w:colFirst="0" w:colLast="0"/>
      <w:bookmarkEnd w:id="25"/>
    </w:p>
    <w:p w14:paraId="1920EFC4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heading=h.6at19yfd9xsc" w:colFirst="0" w:colLast="0"/>
      <w:bookmarkEnd w:id="26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CACCE3" wp14:editId="5223228A">
            <wp:extent cx="3952875" cy="352425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AF80A" w14:textId="77777777" w:rsidR="00363621" w:rsidRDefault="009D7BA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363621">
          <w:pgSz w:w="11906" w:h="16838"/>
          <w:pgMar w:top="1134" w:right="567" w:bottom="1134" w:left="1701" w:header="709" w:footer="709" w:gutter="0"/>
          <w:cols w:space="720"/>
        </w:sectPr>
      </w:pPr>
      <w:bookmarkStart w:id="27" w:name="_heading=h.al5k4t8nolfj" w:colFirst="0" w:colLast="0"/>
      <w:bookmarkEnd w:id="27"/>
      <w:commentRangeStart w:id="28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3.2.2 </w:t>
      </w:r>
      <w:commentRangeEnd w:id="28"/>
      <w:r w:rsidR="00E758F0">
        <w:rPr>
          <w:rStyle w:val="CommentReference"/>
        </w:rPr>
        <w:commentReference w:id="28"/>
      </w:r>
      <w:r>
        <w:rPr>
          <w:rFonts w:ascii="Times New Roman" w:eastAsia="Times New Roman" w:hAnsi="Times New Roman" w:cs="Times New Roman"/>
          <w:sz w:val="28"/>
          <w:szCs w:val="28"/>
        </w:rPr>
        <w:t>- Окно пользовательского интерфейса в динамике с отображением ошибок</w:t>
      </w:r>
    </w:p>
    <w:p w14:paraId="172A5633" w14:textId="77777777" w:rsidR="00363621" w:rsidRDefault="0036362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heading=h.gzguqgijmm0c" w:colFirst="0" w:colLast="0"/>
      <w:bookmarkEnd w:id="29"/>
    </w:p>
    <w:p w14:paraId="4E39AFB4" w14:textId="77777777" w:rsidR="00363621" w:rsidRDefault="009D7BA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heading=h.17dp8vu" w:colFirst="0" w:colLast="0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использованных источн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иков</w:t>
      </w:r>
    </w:p>
    <w:p w14:paraId="161669AE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14:paraId="74E0F127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Компас (САПР) [Электронный ресурс] – Режим доступа: https://ru.wikipedia.org/w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iki/Компас_(САПР) (дата обращения: 27.02.2020)</w:t>
      </w:r>
    </w:p>
    <w:p w14:paraId="7490672A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7.10.2022)</w:t>
      </w:r>
    </w:p>
    <w:p w14:paraId="62D2BC27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Кидрук Максим. КОМПАС-3D V10 на 100% / М. Кидрук. – СПб.: Питер, 2009. – 560 с.</w:t>
      </w:r>
    </w:p>
    <w:p w14:paraId="498914C9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автоматического построения 3D моделей и разверток по заданным значениям в AutoCAD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  <w:shd w:val="clear" w:color="auto" w:fill="FBFBFB"/>
          </w:rPr>
          <w:t>Поддержка и обучение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– Режим доступа: </w:t>
      </w:r>
      <w:r>
        <w:rPr>
          <w:rFonts w:ascii="Times New Roman" w:eastAsia="Times New Roman" w:hAnsi="Times New Roman" w:cs="Times New Roman"/>
          <w:sz w:val="28"/>
          <w:szCs w:val="28"/>
        </w:rPr>
        <w:t>https://knowledge.autodesk.com/ru/support/inventor/learn-explore/caas/CloudHelp/cloudhelp/2022/RUS/Inventor-WhatsNew/files/GUID-B</w:t>
      </w:r>
      <w:r>
        <w:rPr>
          <w:rFonts w:ascii="Times New Roman" w:eastAsia="Times New Roman" w:hAnsi="Times New Roman" w:cs="Times New Roman"/>
          <w:sz w:val="28"/>
          <w:szCs w:val="28"/>
        </w:rPr>
        <w:t>AF6958D-EC21-4CC9-8A6A-0440661D77C0-htm.html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.10.2022)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F3D16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SOLIDWORKS</w:t>
      </w:r>
      <w:r>
        <w:rPr>
          <w:rFonts w:ascii="Times New Roman" w:eastAsia="Times New Roman" w:hAnsi="Times New Roman" w:cs="Times New Roman"/>
          <w:sz w:val="28"/>
          <w:szCs w:val="28"/>
        </w:rPr>
        <w:t>. [Электронный ресурс] – Режим доступа: https://kb20.ru/solidworks/3d.php (дата обращен</w:t>
      </w:r>
      <w:r>
        <w:rPr>
          <w:rFonts w:ascii="Times New Roman" w:eastAsia="Times New Roman" w:hAnsi="Times New Roman" w:cs="Times New Roman"/>
          <w:sz w:val="28"/>
          <w:szCs w:val="28"/>
        </w:rPr>
        <w:t>ия: 15.10.2022).</w:t>
      </w:r>
    </w:p>
    <w:p w14:paraId="37073535" w14:textId="77777777" w:rsidR="00363621" w:rsidRDefault="009D7BA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UML. Основы / Фаулер, М. – 3-е изд., пер. с англ. – СПб: Символ-Плюс, 2004. – 192 с.</w:t>
      </w:r>
    </w:p>
    <w:p w14:paraId="2A90FF48" w14:textId="77777777" w:rsidR="00363621" w:rsidRDefault="00363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9E3C82" w14:textId="77777777" w:rsidR="00363621" w:rsidRDefault="00363621"/>
    <w:sectPr w:rsidR="00363621">
      <w:pgSz w:w="11906" w:h="16838"/>
      <w:pgMar w:top="1134" w:right="567" w:bottom="1134" w:left="1701" w:header="709" w:footer="70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Vladimir Shvoev" w:date="2022-10-23T18:33:00Z" w:initials="VS">
    <w:p w14:paraId="0D008FF7" w14:textId="3D91AA2A" w:rsidR="00DA1E67" w:rsidRDefault="00DA1E67">
      <w:pPr>
        <w:pStyle w:val="CommentText"/>
      </w:pPr>
      <w:r>
        <w:rPr>
          <w:rStyle w:val="CommentReference"/>
        </w:rPr>
        <w:annotationRef/>
      </w:r>
      <w:r>
        <w:t>Окончание (см. ГОСТ)</w:t>
      </w:r>
    </w:p>
  </w:comment>
  <w:comment w:id="4" w:author="Vladimir Shvoev" w:date="2022-10-23T18:32:00Z" w:initials="VS">
    <w:p w14:paraId="6134BBD5" w14:textId="68795292" w:rsidR="00DA1E67" w:rsidRDefault="00DA1E67">
      <w:pPr>
        <w:pStyle w:val="CommentText"/>
      </w:pPr>
      <w:r>
        <w:rPr>
          <w:rStyle w:val="CommentReference"/>
        </w:rPr>
        <w:annotationRef/>
      </w:r>
      <w:r>
        <w:t>Для продолжения таблиц тоже надо шапку добавить, как и в первой части</w:t>
      </w:r>
    </w:p>
  </w:comment>
  <w:comment w:id="5" w:author="Vladimir Shvoev" w:date="2022-10-23T18:34:00Z" w:initials="VS">
    <w:p w14:paraId="63FFBC1C" w14:textId="77777777" w:rsidR="00100263" w:rsidRDefault="00100263" w:rsidP="0010026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Окончание (см. ГОСТ)</w:t>
      </w:r>
    </w:p>
    <w:p w14:paraId="31EF1840" w14:textId="64E0681E" w:rsidR="00100263" w:rsidRDefault="00100263">
      <w:pPr>
        <w:pStyle w:val="CommentText"/>
      </w:pPr>
    </w:p>
  </w:comment>
  <w:comment w:id="6" w:author="Vladimir Shvoev" w:date="2022-10-23T18:32:00Z" w:initials="VS">
    <w:p w14:paraId="3F2EE382" w14:textId="59BF2F3E" w:rsidR="00DA1E67" w:rsidRDefault="00DA1E67">
      <w:pPr>
        <w:pStyle w:val="CommentText"/>
      </w:pPr>
      <w:r>
        <w:rPr>
          <w:rStyle w:val="CommentReference"/>
        </w:rPr>
        <w:annotationRef/>
      </w:r>
      <w:r>
        <w:t>Для продолжения таблиц тоже надо шапку добавить, как и в первой части</w:t>
      </w:r>
    </w:p>
  </w:comment>
  <w:comment w:id="10" w:author="Vladimir Shvoev" w:date="2022-10-23T18:36:00Z" w:initials="VS">
    <w:p w14:paraId="504C930B" w14:textId="5844CDAA" w:rsidR="00E758F0" w:rsidRDefault="00E758F0">
      <w:pPr>
        <w:pStyle w:val="CommentText"/>
      </w:pPr>
      <w:r>
        <w:rPr>
          <w:rStyle w:val="CommentReference"/>
        </w:rPr>
        <w:annotationRef/>
      </w:r>
      <w:r>
        <w:t>Нумерация идет только по главе (Рисунок 3.1, см ГОСТ)</w:t>
      </w:r>
    </w:p>
  </w:comment>
  <w:comment w:id="11" w:author="Vladimir Shvoev" w:date="2022-10-23T18:36:00Z" w:initials="VS">
    <w:p w14:paraId="6AFA12AC" w14:textId="4032DBF0" w:rsidR="00E758F0" w:rsidRDefault="00E758F0">
      <w:pPr>
        <w:pStyle w:val="CommentText"/>
      </w:pPr>
      <w:r>
        <w:rPr>
          <w:rStyle w:val="CommentReference"/>
        </w:rPr>
        <w:annotationRef/>
      </w:r>
      <w:r>
        <w:t>Нумерация идет только по главе (Рисунок 3.1, см ГОСТ)</w:t>
      </w:r>
    </w:p>
  </w:comment>
  <w:comment w:id="14" w:author="Vladimir Shvoev" w:date="2022-10-23T18:28:00Z" w:initials="VS">
    <w:p w14:paraId="3E063D7C" w14:textId="3B54ACC1" w:rsidR="00DA1E67" w:rsidRPr="00DA1E67" w:rsidRDefault="00DA1E67">
      <w:pPr>
        <w:pStyle w:val="CommentText"/>
      </w:pPr>
      <w:r>
        <w:rPr>
          <w:rStyle w:val="CommentReference"/>
        </w:rPr>
        <w:annotationRef/>
      </w:r>
      <w:r>
        <w:t xml:space="preserve">В классах </w:t>
      </w:r>
      <w:r>
        <w:rPr>
          <w:lang w:val="en-US"/>
        </w:rPr>
        <w:t>IceMoldParameters</w:t>
      </w:r>
      <w:r w:rsidRPr="00DA1E67">
        <w:t xml:space="preserve"> </w:t>
      </w:r>
      <w:r>
        <w:t xml:space="preserve">и </w:t>
      </w:r>
      <w:r>
        <w:rPr>
          <w:lang w:val="en-US"/>
        </w:rPr>
        <w:t>IceMoldBuilder</w:t>
      </w:r>
      <w:r w:rsidRPr="00DA1E67">
        <w:t xml:space="preserve"> </w:t>
      </w:r>
      <w:r>
        <w:t>летают непонятные единицы</w:t>
      </w:r>
    </w:p>
  </w:comment>
  <w:comment w:id="15" w:author="Vladimir Shvoev" w:date="2022-10-23T18:34:00Z" w:initials="VS">
    <w:p w14:paraId="649BE02B" w14:textId="77777777" w:rsidR="00100263" w:rsidRDefault="00100263" w:rsidP="0010026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Окончание (см. ГОСТ)</w:t>
      </w:r>
    </w:p>
    <w:p w14:paraId="06E1A742" w14:textId="4AF3ADE5" w:rsidR="00100263" w:rsidRDefault="00100263">
      <w:pPr>
        <w:pStyle w:val="CommentText"/>
      </w:pPr>
    </w:p>
  </w:comment>
  <w:comment w:id="16" w:author="Vladimir Shvoev" w:date="2022-10-23T18:31:00Z" w:initials="VS">
    <w:p w14:paraId="3A742AE0" w14:textId="66A9705A" w:rsidR="00DA1E67" w:rsidRDefault="00DA1E67">
      <w:pPr>
        <w:pStyle w:val="CommentText"/>
      </w:pPr>
      <w:r>
        <w:rPr>
          <w:rStyle w:val="CommentReference"/>
        </w:rPr>
        <w:annotationRef/>
      </w:r>
      <w:r>
        <w:t>Для продолжения таблиц тоже надо шапку добавить, как и в первой части</w:t>
      </w:r>
    </w:p>
  </w:comment>
  <w:comment w:id="18" w:author="Vladimir Shvoev" w:date="2022-10-23T18:34:00Z" w:initials="VS">
    <w:p w14:paraId="62733862" w14:textId="77777777" w:rsidR="00100263" w:rsidRDefault="00100263" w:rsidP="0010026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Окончание (см. ГОСТ)</w:t>
      </w:r>
    </w:p>
    <w:p w14:paraId="7932BE8C" w14:textId="7946F358" w:rsidR="00100263" w:rsidRDefault="00100263">
      <w:pPr>
        <w:pStyle w:val="CommentText"/>
      </w:pPr>
    </w:p>
  </w:comment>
  <w:comment w:id="19" w:author="Vladimir Shvoev" w:date="2022-10-23T18:32:00Z" w:initials="VS">
    <w:p w14:paraId="200A5B60" w14:textId="2DEFC390" w:rsidR="00DA1E67" w:rsidRDefault="00DA1E67">
      <w:pPr>
        <w:pStyle w:val="CommentText"/>
      </w:pPr>
      <w:r>
        <w:rPr>
          <w:rStyle w:val="CommentReference"/>
        </w:rPr>
        <w:annotationRef/>
      </w:r>
      <w:r>
        <w:t>Для продолжения таблиц тоже надо шапку добавить, как и в первой части</w:t>
      </w:r>
    </w:p>
  </w:comment>
  <w:comment w:id="24" w:author="Vladimir Shvoev" w:date="2022-10-23T18:35:00Z" w:initials="VS">
    <w:p w14:paraId="041A3EE7" w14:textId="40957205" w:rsidR="00E758F0" w:rsidRDefault="00E758F0">
      <w:pPr>
        <w:pStyle w:val="CommentText"/>
      </w:pPr>
      <w:r>
        <w:rPr>
          <w:rStyle w:val="CommentReference"/>
        </w:rPr>
        <w:annotationRef/>
      </w:r>
      <w:r>
        <w:t xml:space="preserve">Нумерация идет только по главе (Рисунок 3.1, см ГОСТ) </w:t>
      </w:r>
    </w:p>
  </w:comment>
  <w:comment w:id="28" w:author="Vladimir Shvoev" w:date="2022-10-23T18:36:00Z" w:initials="VS">
    <w:p w14:paraId="09A0F47C" w14:textId="0CE1FDA0" w:rsidR="00E758F0" w:rsidRDefault="00E758F0">
      <w:pPr>
        <w:pStyle w:val="CommentText"/>
      </w:pPr>
      <w:r>
        <w:rPr>
          <w:rStyle w:val="CommentReference"/>
        </w:rPr>
        <w:annotationRef/>
      </w:r>
      <w:r>
        <w:t>Нумерация идет только по главе (Рисунок 3.1, см ГОСТ)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008FF7" w15:done="0"/>
  <w15:commentEx w15:paraId="6134BBD5" w15:done="0"/>
  <w15:commentEx w15:paraId="31EF1840" w15:done="0"/>
  <w15:commentEx w15:paraId="3F2EE382" w15:done="0"/>
  <w15:commentEx w15:paraId="504C930B" w15:done="0"/>
  <w15:commentEx w15:paraId="6AFA12AC" w15:done="0"/>
  <w15:commentEx w15:paraId="3E063D7C" w15:done="0"/>
  <w15:commentEx w15:paraId="06E1A742" w15:done="0"/>
  <w15:commentEx w15:paraId="3A742AE0" w15:done="0"/>
  <w15:commentEx w15:paraId="7932BE8C" w15:done="0"/>
  <w15:commentEx w15:paraId="200A5B60" w15:done="0"/>
  <w15:commentEx w15:paraId="041A3EE7" w15:done="0"/>
  <w15:commentEx w15:paraId="09A0F47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00797" w16cex:dateUtc="2022-10-23T11:33:00Z"/>
  <w16cex:commentExtensible w16cex:durableId="2700075A" w16cex:dateUtc="2022-10-23T11:32:00Z"/>
  <w16cex:commentExtensible w16cex:durableId="270007AA" w16cex:dateUtc="2022-10-23T11:34:00Z"/>
  <w16cex:commentExtensible w16cex:durableId="2700074F" w16cex:dateUtc="2022-10-23T11:32:00Z"/>
  <w16cex:commentExtensible w16cex:durableId="2700083A" w16cex:dateUtc="2022-10-23T11:36:00Z"/>
  <w16cex:commentExtensible w16cex:durableId="27000835" w16cex:dateUtc="2022-10-23T11:36:00Z"/>
  <w16cex:commentExtensible w16cex:durableId="27000668" w16cex:dateUtc="2022-10-23T11:28:00Z"/>
  <w16cex:commentExtensible w16cex:durableId="270007BC" w16cex:dateUtc="2022-10-23T11:34:00Z"/>
  <w16cex:commentExtensible w16cex:durableId="27000712" w16cex:dateUtc="2022-10-23T11:31:00Z"/>
  <w16cex:commentExtensible w16cex:durableId="270007C4" w16cex:dateUtc="2022-10-23T11:34:00Z"/>
  <w16cex:commentExtensible w16cex:durableId="2700073B" w16cex:dateUtc="2022-10-23T11:32:00Z"/>
  <w16cex:commentExtensible w16cex:durableId="270007FE" w16cex:dateUtc="2022-10-23T11:35:00Z"/>
  <w16cex:commentExtensible w16cex:durableId="27000826" w16cex:dateUtc="2022-10-23T1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008FF7" w16cid:durableId="27000797"/>
  <w16cid:commentId w16cid:paraId="6134BBD5" w16cid:durableId="2700075A"/>
  <w16cid:commentId w16cid:paraId="31EF1840" w16cid:durableId="270007AA"/>
  <w16cid:commentId w16cid:paraId="3F2EE382" w16cid:durableId="2700074F"/>
  <w16cid:commentId w16cid:paraId="504C930B" w16cid:durableId="2700083A"/>
  <w16cid:commentId w16cid:paraId="6AFA12AC" w16cid:durableId="27000835"/>
  <w16cid:commentId w16cid:paraId="3E063D7C" w16cid:durableId="27000668"/>
  <w16cid:commentId w16cid:paraId="06E1A742" w16cid:durableId="270007BC"/>
  <w16cid:commentId w16cid:paraId="3A742AE0" w16cid:durableId="27000712"/>
  <w16cid:commentId w16cid:paraId="7932BE8C" w16cid:durableId="270007C4"/>
  <w16cid:commentId w16cid:paraId="200A5B60" w16cid:durableId="2700073B"/>
  <w16cid:commentId w16cid:paraId="041A3EE7" w16cid:durableId="270007FE"/>
  <w16cid:commentId w16cid:paraId="09A0F47C" w16cid:durableId="270008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4A4C2" w14:textId="77777777" w:rsidR="009D7BA2" w:rsidRDefault="009D7BA2">
      <w:pPr>
        <w:spacing w:after="0" w:line="240" w:lineRule="auto"/>
      </w:pPr>
      <w:r>
        <w:separator/>
      </w:r>
    </w:p>
  </w:endnote>
  <w:endnote w:type="continuationSeparator" w:id="0">
    <w:p w14:paraId="76F7DBBF" w14:textId="77777777" w:rsidR="009D7BA2" w:rsidRDefault="009D7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DA801" w14:textId="77777777" w:rsidR="00363621" w:rsidRDefault="009D7BA2">
    <w:pPr>
      <w:jc w:val="center"/>
      <w:rPr>
        <w:rFonts w:ascii="Times New Roman" w:eastAsia="Times New Roman" w:hAnsi="Times New Roman" w:cs="Times New Roman"/>
        <w:sz w:val="34"/>
        <w:szCs w:val="34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DA1E67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7818" w14:textId="77777777" w:rsidR="00363621" w:rsidRDefault="009D7BA2">
    <w:pPr>
      <w:jc w:val="right"/>
    </w:pPr>
    <w:r>
      <w:fldChar w:fldCharType="begin"/>
    </w:r>
    <w:r>
      <w:instrText>PAGE</w:instrText>
    </w:r>
    <w:r>
      <w:fldChar w:fldCharType="separate"/>
    </w:r>
    <w:r w:rsidR="00DA1E6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92FCA" w14:textId="77777777" w:rsidR="009D7BA2" w:rsidRDefault="009D7BA2">
      <w:pPr>
        <w:spacing w:after="0" w:line="240" w:lineRule="auto"/>
      </w:pPr>
      <w:r>
        <w:separator/>
      </w:r>
    </w:p>
  </w:footnote>
  <w:footnote w:type="continuationSeparator" w:id="0">
    <w:p w14:paraId="08E296F0" w14:textId="77777777" w:rsidR="009D7BA2" w:rsidRDefault="009D7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85F50"/>
    <w:multiLevelType w:val="multilevel"/>
    <w:tmpl w:val="9952830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CF1DE8"/>
    <w:multiLevelType w:val="multilevel"/>
    <w:tmpl w:val="1C48742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E231E45"/>
    <w:multiLevelType w:val="multilevel"/>
    <w:tmpl w:val="F8020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3A56AC4"/>
    <w:multiLevelType w:val="multilevel"/>
    <w:tmpl w:val="76C260A0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621"/>
    <w:rsid w:val="00100263"/>
    <w:rsid w:val="00363621"/>
    <w:rsid w:val="009D7BA2"/>
    <w:rsid w:val="00DA1E67"/>
    <w:rsid w:val="00E7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4647"/>
  <w15:docId w15:val="{89DF7022-E5FA-43FF-A5EB-12D980AD4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A1E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1E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1E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1E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1E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microsoft.com/office/2018/08/relationships/commentsExtensible" Target="commentsExtensible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hyperlink" Target="https://knowledge.autodesk.com/ru/support/inven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4Uab4IKQxaPx+a0+FTQMEhWvpA==">AMUW2mXPB9uSG1NOfbF8yz+SAq18ZJRcgE1/sgBS65Pt29324VNFJX2njmvOmJz7x5GinX7/wSW2ONd8ius+OtknquJq7qYhO6XIm3XK3D6ZdVYA9R7P1blykNO8s+gBq4OBmZjv2H1qjwQLxAEKX4c6n15nMCKPIfC4BjOQormcNO6EB0I9OPSzrbZEoSe50kW6JcBCMAaqIQhaQQYghxP2ZfbbEyxkEODPvN2nZWLAvG3N+A35MVPSE6J1WSx2RgGIc/DNiKJ0ZcXM5SZ8ox9fAnTLimB3QADelMG9ia7ls3mnxTZtAiV68VknPXjNZCI5G+kdQUDtItxWbqei7emkjAi9JMnlz9+p+7oI/+W7BRXnn/h/plRMnj5lwmIngirpydlG0QFJiGD7RN5h3oc7wnaDQ5fNMRTibjo9d5agEwvmwEsFQFNEGAYSyAjhIOG3c2+/dK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2475</Words>
  <Characters>14112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Вишняков</dc:creator>
  <cp:lastModifiedBy>Vladimir Shvoev</cp:lastModifiedBy>
  <cp:revision>3</cp:revision>
  <dcterms:created xsi:type="dcterms:W3CDTF">2022-10-06T14:56:00Z</dcterms:created>
  <dcterms:modified xsi:type="dcterms:W3CDTF">2022-10-23T11:37:00Z</dcterms:modified>
</cp:coreProperties>
</file>