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D1" w:rsidRPr="004D5BD1" w:rsidRDefault="004D5BD1" w:rsidP="004D5BD1">
      <w:pPr>
        <w:pStyle w:val="a3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4D5BD1">
        <w:rPr>
          <w:sz w:val="32"/>
          <w:szCs w:val="32"/>
        </w:rPr>
        <w:t>«Нельзя бездумно соглашаться на обработку персональных данных»</w:t>
      </w:r>
    </w:p>
    <w:p w:rsidR="004D5BD1" w:rsidRPr="004D5BD1" w:rsidRDefault="004D5BD1" w:rsidP="004D5BD1">
      <w:pPr>
        <w:pStyle w:val="a6"/>
        <w:shd w:val="clear" w:color="auto" w:fill="FFFFFF"/>
        <w:spacing w:before="300" w:beforeAutospacing="0" w:after="300" w:afterAutospacing="0" w:line="330" w:lineRule="atLeast"/>
        <w:rPr>
          <w:color w:val="333333"/>
          <w:sz w:val="28"/>
          <w:szCs w:val="28"/>
        </w:rPr>
      </w:pPr>
      <w:r w:rsidRPr="004D5BD1">
        <w:rPr>
          <w:b/>
          <w:sz w:val="28"/>
          <w:szCs w:val="28"/>
        </w:rPr>
        <w:t xml:space="preserve">24 апреля 2019 </w:t>
      </w:r>
      <w:r w:rsidRPr="004D5BD1">
        <w:rPr>
          <w:sz w:val="28"/>
          <w:szCs w:val="28"/>
        </w:rPr>
        <w:t xml:space="preserve">года на интернет – портале </w:t>
      </w:r>
      <w:r w:rsidRPr="004D5BD1">
        <w:rPr>
          <w:rStyle w:val="a5"/>
          <w:b w:val="0"/>
          <w:bCs w:val="0"/>
          <w:color w:val="333333"/>
          <w:sz w:val="28"/>
          <w:szCs w:val="28"/>
        </w:rPr>
        <w:t>«</w:t>
      </w:r>
      <w:proofErr w:type="spellStart"/>
      <w:r w:rsidRPr="004D5BD1">
        <w:rPr>
          <w:rStyle w:val="a5"/>
          <w:b w:val="0"/>
          <w:bCs w:val="0"/>
          <w:color w:val="333333"/>
          <w:sz w:val="28"/>
          <w:szCs w:val="28"/>
        </w:rPr>
        <w:t>ФедералПресс</w:t>
      </w:r>
      <w:proofErr w:type="spellEnd"/>
      <w:r w:rsidRPr="004D5BD1">
        <w:rPr>
          <w:rStyle w:val="a5"/>
          <w:b w:val="0"/>
          <w:bCs w:val="0"/>
          <w:color w:val="333333"/>
          <w:sz w:val="28"/>
          <w:szCs w:val="28"/>
        </w:rPr>
        <w:t xml:space="preserve">» ведущий эксперт по информационной безопасности в компании Б-152 Максим Лагутин рассказал читателям сайта, какое использование данных действительно можно называть незаконным и как пользователь может защитить свою личную </w:t>
      </w:r>
      <w:proofErr w:type="spellStart"/>
      <w:proofErr w:type="gramStart"/>
      <w:r w:rsidRPr="004D5BD1">
        <w:rPr>
          <w:rStyle w:val="a5"/>
          <w:b w:val="0"/>
          <w:bCs w:val="0"/>
          <w:color w:val="333333"/>
          <w:sz w:val="28"/>
          <w:szCs w:val="28"/>
        </w:rPr>
        <w:t>информацию.Он</w:t>
      </w:r>
      <w:proofErr w:type="spellEnd"/>
      <w:proofErr w:type="gramEnd"/>
      <w:r w:rsidRPr="004D5BD1">
        <w:rPr>
          <w:rStyle w:val="a5"/>
          <w:b w:val="0"/>
          <w:bCs w:val="0"/>
          <w:color w:val="333333"/>
          <w:sz w:val="28"/>
          <w:szCs w:val="28"/>
        </w:rPr>
        <w:t xml:space="preserve"> рекомендует приучить себя</w:t>
      </w:r>
      <w:r w:rsidRPr="004D5BD1">
        <w:rPr>
          <w:color w:val="333333"/>
          <w:sz w:val="28"/>
          <w:szCs w:val="28"/>
        </w:rPr>
        <w:t xml:space="preserve"> читать пользовательские соглашения и согласия на обработку персональных данных. </w:t>
      </w:r>
    </w:p>
    <w:p w:rsidR="004D5BD1" w:rsidRPr="004D5BD1" w:rsidRDefault="004D5BD1" w:rsidP="004D5BD1">
      <w:pPr>
        <w:pStyle w:val="a6"/>
        <w:shd w:val="clear" w:color="auto" w:fill="FFFFFF"/>
        <w:spacing w:before="300" w:beforeAutospacing="0" w:after="300" w:afterAutospacing="0" w:line="330" w:lineRule="atLeast"/>
        <w:rPr>
          <w:color w:val="333333"/>
          <w:sz w:val="28"/>
          <w:szCs w:val="28"/>
        </w:rPr>
      </w:pPr>
      <w:r w:rsidRPr="004D5BD1">
        <w:rPr>
          <w:color w:val="333333"/>
          <w:sz w:val="28"/>
          <w:szCs w:val="28"/>
        </w:rPr>
        <w:t xml:space="preserve">«В первую очередь, нужно приучить себя не соглашаться бездумно на все подряд. Нужно работать только с проверенными сайтами.» </w:t>
      </w:r>
    </w:p>
    <w:p w:rsidR="004D5BD1" w:rsidRPr="004D5BD1" w:rsidRDefault="004D5BD1" w:rsidP="004D5BD1">
      <w:pPr>
        <w:pStyle w:val="a6"/>
        <w:shd w:val="clear" w:color="auto" w:fill="FFFFFF"/>
        <w:spacing w:before="300" w:beforeAutospacing="0" w:after="300" w:afterAutospacing="0" w:line="330" w:lineRule="atLeast"/>
        <w:rPr>
          <w:color w:val="333333"/>
          <w:sz w:val="28"/>
          <w:szCs w:val="28"/>
        </w:rPr>
      </w:pPr>
      <w:r w:rsidRPr="004D5BD1">
        <w:rPr>
          <w:color w:val="333333"/>
          <w:sz w:val="28"/>
          <w:szCs w:val="28"/>
        </w:rPr>
        <w:t xml:space="preserve">Если речь идет о крупном бизнесе, Максим </w:t>
      </w:r>
      <w:proofErr w:type="gramStart"/>
      <w:r w:rsidRPr="004D5BD1">
        <w:rPr>
          <w:color w:val="333333"/>
          <w:sz w:val="28"/>
          <w:szCs w:val="28"/>
        </w:rPr>
        <w:t>Лагутин  рекомендует</w:t>
      </w:r>
      <w:proofErr w:type="gramEnd"/>
      <w:r w:rsidRPr="004D5BD1">
        <w:rPr>
          <w:color w:val="333333"/>
          <w:sz w:val="28"/>
          <w:szCs w:val="28"/>
        </w:rPr>
        <w:t xml:space="preserve"> ознакомиться с политикой обработки персональных данных на сайте организации, либо с договорами оферты. </w:t>
      </w:r>
      <w:r w:rsidRPr="004D5BD1">
        <w:rPr>
          <w:color w:val="333333"/>
          <w:sz w:val="28"/>
          <w:szCs w:val="28"/>
        </w:rPr>
        <w:br/>
      </w:r>
      <w:r w:rsidRPr="004D5BD1">
        <w:rPr>
          <w:color w:val="333333"/>
          <w:sz w:val="28"/>
          <w:szCs w:val="28"/>
        </w:rPr>
        <w:br/>
        <w:t xml:space="preserve">«Если человек считает, что его данные были обработаны незаконно, он должен собрать доказательства и обратиться в </w:t>
      </w:r>
      <w:proofErr w:type="spellStart"/>
      <w:r w:rsidRPr="004D5BD1">
        <w:rPr>
          <w:color w:val="333333"/>
          <w:sz w:val="28"/>
          <w:szCs w:val="28"/>
        </w:rPr>
        <w:t>Роскомнадзор</w:t>
      </w:r>
      <w:proofErr w:type="spellEnd"/>
      <w:r w:rsidRPr="004D5BD1">
        <w:rPr>
          <w:color w:val="333333"/>
          <w:sz w:val="28"/>
          <w:szCs w:val="28"/>
        </w:rPr>
        <w:t>»</w:t>
      </w:r>
    </w:p>
    <w:p w:rsidR="004D5BD1" w:rsidRPr="004D5BD1" w:rsidRDefault="004D5BD1" w:rsidP="004D5BD1">
      <w:pPr>
        <w:spacing w:line="276" w:lineRule="auto"/>
        <w:rPr>
          <w:rStyle w:val="a4"/>
        </w:rPr>
      </w:pPr>
      <w:hyperlink r:id="rId5" w:history="1">
        <w:r>
          <w:rPr>
            <w:rStyle w:val="a4"/>
          </w:rPr>
          <w:t>https://fedpress.ru/expert-opinion/2226117</w:t>
        </w:r>
      </w:hyperlink>
    </w:p>
    <w:p w:rsidR="004D5BD1" w:rsidRPr="004D5BD1" w:rsidRDefault="004D5BD1" w:rsidP="004D5BD1">
      <w:pPr>
        <w:pStyle w:val="a3"/>
        <w:numPr>
          <w:ilvl w:val="0"/>
          <w:numId w:val="2"/>
        </w:numPr>
        <w:rPr>
          <w:rStyle w:val="a7"/>
          <w:i w:val="0"/>
          <w:iCs w:val="0"/>
        </w:rPr>
      </w:pPr>
      <w:proofErr w:type="spellStart"/>
      <w:r w:rsidRPr="004D5BD1">
        <w:rPr>
          <w:rStyle w:val="a7"/>
          <w:rFonts w:ascii="Times New Roman" w:hAnsi="Times New Roman" w:cs="Times New Roman"/>
          <w:i w:val="0"/>
          <w:color w:val="000000"/>
          <w:sz w:val="32"/>
          <w:szCs w:val="32"/>
          <w:shd w:val="clear" w:color="auto" w:fill="FFFFFF"/>
        </w:rPr>
        <w:t>C</w:t>
      </w:r>
      <w:r w:rsidRPr="004D5BD1">
        <w:rPr>
          <w:rStyle w:val="a7"/>
          <w:rFonts w:ascii="Times New Roman" w:hAnsi="Times New Roman" w:cs="Times New Roman"/>
          <w:i w:val="0"/>
          <w:color w:val="000000"/>
          <w:sz w:val="32"/>
          <w:szCs w:val="32"/>
          <w:shd w:val="clear" w:color="auto" w:fill="FFFFFF"/>
        </w:rPr>
        <w:t>еминар</w:t>
      </w:r>
      <w:proofErr w:type="spellEnd"/>
      <w:r w:rsidRPr="004D5BD1">
        <w:rPr>
          <w:rStyle w:val="a7"/>
          <w:rFonts w:ascii="Times New Roman" w:hAnsi="Times New Roman" w:cs="Times New Roman"/>
          <w:i w:val="0"/>
          <w:color w:val="000000"/>
          <w:sz w:val="32"/>
          <w:szCs w:val="32"/>
          <w:shd w:val="clear" w:color="auto" w:fill="FFFFFF"/>
        </w:rPr>
        <w:t xml:space="preserve"> «GDPR в</w:t>
      </w:r>
      <w:r w:rsidRPr="004D5BD1">
        <w:rPr>
          <w:rStyle w:val="a7"/>
          <w:rFonts w:ascii="Times New Roman" w:hAnsi="Times New Roman" w:cs="Times New Roman"/>
          <w:i w:val="0"/>
          <w:color w:val="000000"/>
          <w:sz w:val="32"/>
          <w:szCs w:val="32"/>
          <w:shd w:val="clear" w:color="auto" w:fill="FFFFFF"/>
        </w:rPr>
        <w:t xml:space="preserve"> действии: практика применения»</w:t>
      </w:r>
    </w:p>
    <w:p w:rsidR="004D5BD1" w:rsidRDefault="004D5BD1" w:rsidP="004D5BD1">
      <w:pPr>
        <w:pStyle w:val="a3"/>
        <w:rPr>
          <w:rStyle w:val="a7"/>
          <w:rFonts w:ascii="Times New Roman" w:hAnsi="Times New Roman" w:cs="Times New Roman"/>
          <w:i w:val="0"/>
          <w:color w:val="000000"/>
          <w:sz w:val="32"/>
          <w:szCs w:val="32"/>
          <w:shd w:val="clear" w:color="auto" w:fill="FFFFFF"/>
        </w:rPr>
      </w:pPr>
    </w:p>
    <w:p w:rsidR="004D5BD1" w:rsidRPr="004D5BD1" w:rsidRDefault="004D5BD1" w:rsidP="004D5BD1">
      <w:pPr>
        <w:rPr>
          <w:rStyle w:val="a7"/>
          <w:rFonts w:ascii="Gilroy-Regular" w:hAnsi="Gilroy-Regular"/>
          <w:i w:val="0"/>
          <w:color w:val="000000"/>
          <w:sz w:val="28"/>
          <w:szCs w:val="28"/>
          <w:shd w:val="clear" w:color="auto" w:fill="FFFFFF"/>
        </w:rPr>
      </w:pPr>
      <w:r w:rsidRPr="004D5BD1">
        <w:rPr>
          <w:rStyle w:val="a7"/>
          <w:rFonts w:ascii="Times New Roman" w:hAnsi="Times New Roman" w:cs="Times New Roman"/>
          <w:b/>
          <w:i w:val="0"/>
          <w:color w:val="000000"/>
          <w:sz w:val="28"/>
          <w:szCs w:val="28"/>
          <w:shd w:val="clear" w:color="auto" w:fill="FFFFFF"/>
        </w:rPr>
        <w:t>11 февраля 2019 года</w:t>
      </w:r>
      <w:r w:rsidRPr="004D5BD1">
        <w:rPr>
          <w:rStyle w:val="a7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в Московском </w:t>
      </w:r>
      <w:proofErr w:type="spellStart"/>
      <w:r w:rsidRPr="004D5BD1">
        <w:rPr>
          <w:rStyle w:val="a7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Политехе</w:t>
      </w:r>
      <w:proofErr w:type="spellEnd"/>
      <w:r w:rsidRPr="004D5BD1">
        <w:rPr>
          <w:rStyle w:val="a7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 прошел семинар, </w:t>
      </w:r>
      <w:r w:rsidRPr="004D5BD1">
        <w:rPr>
          <w:rStyle w:val="a7"/>
          <w:rFonts w:ascii="Gilroy-Regular" w:hAnsi="Gilroy-Regular"/>
          <w:i w:val="0"/>
          <w:color w:val="000000"/>
          <w:sz w:val="28"/>
          <w:szCs w:val="28"/>
          <w:shd w:val="clear" w:color="auto" w:fill="FFFFFF"/>
        </w:rPr>
        <w:t>посвященный актуальной проблеме защиты персональных данных.</w:t>
      </w:r>
    </w:p>
    <w:p w:rsidR="004D5BD1" w:rsidRPr="004D5BD1" w:rsidRDefault="004D5BD1" w:rsidP="004D5BD1">
      <w:pPr>
        <w:shd w:val="clear" w:color="auto" w:fill="FFFFFF"/>
        <w:spacing w:after="150" w:line="240" w:lineRule="auto"/>
        <w:rPr>
          <w:rFonts w:ascii="Gilroy-Regular" w:eastAsia="Times New Roman" w:hAnsi="Gilroy-Regular" w:cs="Times New Roman"/>
          <w:color w:val="000000"/>
          <w:sz w:val="28"/>
          <w:szCs w:val="28"/>
          <w:lang w:eastAsia="ru-RU"/>
        </w:rPr>
      </w:pPr>
      <w:r w:rsidRPr="004D5BD1">
        <w:rPr>
          <w:rFonts w:ascii="Gilroy-Regular" w:eastAsia="Times New Roman" w:hAnsi="Gilroy-Regular" w:cs="Times New Roman"/>
          <w:color w:val="000000"/>
          <w:sz w:val="28"/>
          <w:szCs w:val="28"/>
          <w:lang w:eastAsia="ru-RU"/>
        </w:rPr>
        <w:t>На семинаре рассматривались новые правила и процессы, которые должны соблюдать компании, если им приходится иметь дело с персональными данными. Подробнее обсуждался состав регламента (GDPR), его влияние на российские организации, примеры реальных штрафов. Заключительной частью семинара стала панельная дискуссия и разбор кейсов из практики действующих компаний.</w:t>
      </w:r>
    </w:p>
    <w:p w:rsidR="004D5BD1" w:rsidRDefault="004D5BD1" w:rsidP="004D5BD1">
      <w:pPr>
        <w:pStyle w:val="a3"/>
        <w:spacing w:line="276" w:lineRule="auto"/>
        <w:rPr>
          <w:rStyle w:val="a4"/>
        </w:rPr>
      </w:pPr>
      <w:hyperlink r:id="rId6" w:history="1">
        <w:r w:rsidRPr="004D5BD1">
          <w:rPr>
            <w:rStyle w:val="a4"/>
            <w:lang w:val="en-US"/>
          </w:rPr>
          <w:t>https</w:t>
        </w:r>
        <w:r w:rsidRPr="004D5BD1">
          <w:rPr>
            <w:rStyle w:val="a4"/>
          </w:rPr>
          <w:t>://</w:t>
        </w:r>
        <w:proofErr w:type="spellStart"/>
        <w:r w:rsidRPr="004D5BD1">
          <w:rPr>
            <w:rStyle w:val="a4"/>
            <w:lang w:val="en-US"/>
          </w:rPr>
          <w:t>mospolytech</w:t>
        </w:r>
        <w:proofErr w:type="spellEnd"/>
        <w:r w:rsidRPr="004D5BD1">
          <w:rPr>
            <w:rStyle w:val="a4"/>
          </w:rPr>
          <w:t>.</w:t>
        </w:r>
        <w:proofErr w:type="spellStart"/>
        <w:r w:rsidRPr="004D5BD1">
          <w:rPr>
            <w:rStyle w:val="a4"/>
            <w:lang w:val="en-US"/>
          </w:rPr>
          <w:t>ru</w:t>
        </w:r>
        <w:proofErr w:type="spellEnd"/>
        <w:r w:rsidRPr="004D5BD1">
          <w:rPr>
            <w:rStyle w:val="a4"/>
          </w:rPr>
          <w:t>/</w:t>
        </w:r>
        <w:r w:rsidRPr="004D5BD1">
          <w:rPr>
            <w:rStyle w:val="a4"/>
            <w:lang w:val="en-US"/>
          </w:rPr>
          <w:t>news</w:t>
        </w:r>
        <w:r w:rsidRPr="004D5BD1">
          <w:rPr>
            <w:rStyle w:val="a4"/>
          </w:rPr>
          <w:t>_</w:t>
        </w:r>
        <w:r w:rsidRPr="004D5BD1">
          <w:rPr>
            <w:rStyle w:val="a4"/>
            <w:lang w:val="en-US"/>
          </w:rPr>
          <w:t>new</w:t>
        </w:r>
        <w:r w:rsidRPr="004D5BD1">
          <w:rPr>
            <w:rStyle w:val="a4"/>
          </w:rPr>
          <w:t>.</w:t>
        </w:r>
        <w:proofErr w:type="spellStart"/>
        <w:r w:rsidRPr="004D5BD1">
          <w:rPr>
            <w:rStyle w:val="a4"/>
            <w:lang w:val="en-US"/>
          </w:rPr>
          <w:t>php</w:t>
        </w:r>
        <w:proofErr w:type="spellEnd"/>
        <w:r w:rsidRPr="004D5BD1">
          <w:rPr>
            <w:rStyle w:val="a4"/>
          </w:rPr>
          <w:t>?</w:t>
        </w:r>
        <w:r w:rsidRPr="004D5BD1">
          <w:rPr>
            <w:rStyle w:val="a4"/>
            <w:lang w:val="en-US"/>
          </w:rPr>
          <w:t>id</w:t>
        </w:r>
        <w:r w:rsidRPr="004D5BD1">
          <w:rPr>
            <w:rStyle w:val="a4"/>
          </w:rPr>
          <w:t>=11148</w:t>
        </w:r>
      </w:hyperlink>
    </w:p>
    <w:p w:rsidR="004D5BD1" w:rsidRPr="004D5BD1" w:rsidRDefault="004D5BD1" w:rsidP="004D5BD1">
      <w:pPr>
        <w:pStyle w:val="a3"/>
        <w:spacing w:line="276" w:lineRule="auto"/>
      </w:pPr>
    </w:p>
    <w:p w:rsidR="004D5BD1" w:rsidRPr="004D5BD1" w:rsidRDefault="004D5BD1" w:rsidP="004D5BD1">
      <w:pPr>
        <w:pStyle w:val="a3"/>
        <w:numPr>
          <w:ilvl w:val="0"/>
          <w:numId w:val="2"/>
        </w:numPr>
        <w:spacing w:line="276" w:lineRule="auto"/>
      </w:pPr>
      <w:r w:rsidRPr="004D5BD1">
        <w:rPr>
          <w:rFonts w:ascii="Times New Roman" w:hAnsi="Times New Roman" w:cs="Times New Roman"/>
          <w:b/>
          <w:sz w:val="32"/>
          <w:szCs w:val="32"/>
        </w:rPr>
        <w:t>В марте 2019</w:t>
      </w:r>
      <w:r w:rsidRPr="004D5BD1">
        <w:rPr>
          <w:rFonts w:ascii="Times New Roman" w:hAnsi="Times New Roman" w:cs="Times New Roman"/>
          <w:sz w:val="32"/>
          <w:szCs w:val="32"/>
        </w:rPr>
        <w:t xml:space="preserve"> года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появилились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правила проверок операторов персональных данных</w:t>
      </w:r>
    </w:p>
    <w:p w:rsidR="004D5BD1" w:rsidRPr="004D5BD1" w:rsidRDefault="004D5BD1" w:rsidP="004D5BD1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D5BD1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Раньше правил проверок не было, а теперь есть. Значит, к проверке </w:t>
      </w:r>
      <w:proofErr w:type="spellStart"/>
      <w:r w:rsidRPr="004D5BD1">
        <w:rPr>
          <w:rFonts w:ascii="Times New Roman" w:hAnsi="Times New Roman" w:cs="Times New Roman"/>
          <w:sz w:val="28"/>
          <w:szCs w:val="28"/>
          <w:shd w:val="clear" w:color="auto" w:fill="F2F2F2"/>
        </w:rPr>
        <w:t>Роскомнадзора</w:t>
      </w:r>
      <w:proofErr w:type="spellEnd"/>
      <w:r w:rsidRPr="004D5BD1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можно подготовиться и оспорить ее результаты в суде, если проверять будут не по правилам.</w:t>
      </w:r>
    </w:p>
    <w:p w:rsidR="004D5BD1" w:rsidRPr="004D5BD1" w:rsidRDefault="004D5BD1" w:rsidP="004D5BD1">
      <w:pPr>
        <w:shd w:val="clear" w:color="auto" w:fill="F2F2F2"/>
        <w:spacing w:before="100" w:beforeAutospacing="1" w:after="100" w:afterAutospacing="1" w:line="34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Правила:</w:t>
      </w:r>
    </w:p>
    <w:p w:rsidR="004D5BD1" w:rsidRPr="004D5BD1" w:rsidRDefault="004D5BD1" w:rsidP="00F40CD3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348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B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плановые проверки каждые три года</w:t>
      </w:r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Считают со дня регистрации предпринимателя в реестре операторов персональных данных или со дня последней проверки. </w:t>
      </w:r>
    </w:p>
    <w:p w:rsidR="004D5BD1" w:rsidRPr="004D5BD1" w:rsidRDefault="004D5BD1" w:rsidP="00F40CD3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348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B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внеплановые проверки при нарушениях</w:t>
      </w:r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 поручению президента, требованию прокуратуры или жалобам пользователей;</w:t>
      </w:r>
    </w:p>
    <w:p w:rsidR="004D5BD1" w:rsidRPr="004D5BD1" w:rsidRDefault="004D5BD1" w:rsidP="004D5BD1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348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B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 проверках предупреждают</w:t>
      </w:r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 3 дня о плановых и за 1 день о внеплановых;</w:t>
      </w:r>
    </w:p>
    <w:p w:rsidR="004D5BD1" w:rsidRPr="004D5BD1" w:rsidRDefault="004D5BD1" w:rsidP="004D5BD1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348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B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должен быть приказ о проверке</w:t>
      </w:r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Проверять вправе только тот, кто указан в приказе;</w:t>
      </w:r>
    </w:p>
    <w:p w:rsidR="004D5BD1" w:rsidRPr="004D5BD1" w:rsidRDefault="004D5BD1" w:rsidP="004D5BD1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348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B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плановая проверка не дольше 20 дней</w:t>
      </w:r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 внеплановая — 10 дней. Проверку </w:t>
      </w:r>
      <w:proofErr w:type="spellStart"/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Роскомнадзор</w:t>
      </w:r>
      <w:proofErr w:type="spellEnd"/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продлить, но только по основанию, которое есть в постановлении;</w:t>
      </w:r>
    </w:p>
    <w:p w:rsidR="004D5BD1" w:rsidRPr="004D5BD1" w:rsidRDefault="004D5BD1" w:rsidP="004D5BD1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348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B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пять дней есть у компании на отправку документов</w:t>
      </w:r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 запросу </w:t>
      </w:r>
      <w:proofErr w:type="spellStart"/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Роскомнадзора</w:t>
      </w:r>
      <w:proofErr w:type="spellEnd"/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D5BD1" w:rsidRPr="004D5BD1" w:rsidRDefault="004D5BD1" w:rsidP="004D5BD1">
      <w:pPr>
        <w:shd w:val="clear" w:color="auto" w:fill="F2F2F2"/>
        <w:spacing w:after="0" w:line="348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B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проверки составляется акт в двух экземплярах, в нем проверяющие пишут, есть ли нарушения и какие. Результаты проверки можно обжаловать в суде.</w:t>
      </w:r>
    </w:p>
    <w:p w:rsidR="00682E91" w:rsidRDefault="004D5BD1" w:rsidP="004D5BD1">
      <w:pPr>
        <w:ind w:firstLine="708"/>
      </w:pPr>
      <w:hyperlink r:id="rId7" w:history="1">
        <w:r>
          <w:rPr>
            <w:rStyle w:val="a4"/>
          </w:rPr>
          <w:t>https://delo.modulbank.ru/all/digest-march-2019</w:t>
        </w:r>
      </w:hyperlink>
    </w:p>
    <w:p w:rsidR="004D5BD1" w:rsidRDefault="004D5BD1" w:rsidP="004D5BD1"/>
    <w:p w:rsidR="007B0671" w:rsidRDefault="007B0671" w:rsidP="007B0671">
      <w:pPr>
        <w:pStyle w:val="a3"/>
        <w:numPr>
          <w:ilvl w:val="0"/>
          <w:numId w:val="2"/>
        </w:numPr>
        <w:spacing w:line="276" w:lineRule="auto"/>
        <w:rPr>
          <w:rStyle w:val="a4"/>
          <w:color w:val="auto"/>
          <w:sz w:val="32"/>
          <w:szCs w:val="32"/>
          <w:u w:val="none"/>
        </w:rPr>
      </w:pPr>
      <w:r w:rsidRPr="007B0671">
        <w:rPr>
          <w:rStyle w:val="a4"/>
          <w:color w:val="auto"/>
          <w:sz w:val="32"/>
          <w:szCs w:val="32"/>
          <w:u w:val="none"/>
        </w:rPr>
        <w:t>Как компании нарушают политику конфиденциальности?</w:t>
      </w:r>
    </w:p>
    <w:p w:rsidR="007B0671" w:rsidRPr="007B0671" w:rsidRDefault="007B0671" w:rsidP="007B0671">
      <w:pPr>
        <w:pStyle w:val="stk-reset"/>
        <w:spacing w:before="0" w:beforeAutospacing="0" w:after="0"/>
        <w:jc w:val="both"/>
        <w:textAlignment w:val="baseline"/>
        <w:rPr>
          <w:color w:val="1D1D1D"/>
          <w:sz w:val="28"/>
          <w:szCs w:val="28"/>
        </w:rPr>
      </w:pPr>
      <w:r w:rsidRPr="007B0671">
        <w:rPr>
          <w:color w:val="1D1D1D"/>
          <w:sz w:val="28"/>
          <w:szCs w:val="28"/>
        </w:rPr>
        <w:t xml:space="preserve">На </w:t>
      </w:r>
      <w:proofErr w:type="spellStart"/>
      <w:r w:rsidRPr="007B0671">
        <w:rPr>
          <w:color w:val="1D1D1D"/>
          <w:sz w:val="28"/>
          <w:szCs w:val="28"/>
        </w:rPr>
        <w:t>Apple</w:t>
      </w:r>
      <w:proofErr w:type="spellEnd"/>
      <w:r w:rsidRPr="007B0671">
        <w:rPr>
          <w:color w:val="1D1D1D"/>
          <w:sz w:val="28"/>
          <w:szCs w:val="28"/>
        </w:rPr>
        <w:t xml:space="preserve"> </w:t>
      </w:r>
      <w:r w:rsidRPr="007B0671">
        <w:rPr>
          <w:b/>
          <w:color w:val="1D1D1D"/>
          <w:sz w:val="28"/>
          <w:szCs w:val="28"/>
        </w:rPr>
        <w:t>7 августа</w:t>
      </w:r>
      <w:r w:rsidRPr="007B0671">
        <w:rPr>
          <w:b/>
          <w:color w:val="1D1D1D"/>
          <w:sz w:val="28"/>
          <w:szCs w:val="28"/>
        </w:rPr>
        <w:t xml:space="preserve"> 2019 года</w:t>
      </w:r>
      <w:r w:rsidRPr="007B0671">
        <w:rPr>
          <w:color w:val="1D1D1D"/>
          <w:sz w:val="28"/>
          <w:szCs w:val="28"/>
        </w:rPr>
        <w:t xml:space="preserve"> подали в суд из-за скандала с голосовым помощником </w:t>
      </w:r>
      <w:proofErr w:type="spellStart"/>
      <w:r w:rsidRPr="007B0671">
        <w:rPr>
          <w:color w:val="1D1D1D"/>
          <w:sz w:val="28"/>
          <w:szCs w:val="28"/>
        </w:rPr>
        <w:t>Siri</w:t>
      </w:r>
      <w:proofErr w:type="spellEnd"/>
      <w:r w:rsidRPr="007B0671">
        <w:rPr>
          <w:color w:val="1D1D1D"/>
          <w:sz w:val="28"/>
          <w:szCs w:val="28"/>
        </w:rPr>
        <w:t>. Хотя в политике конфиденциальности </w:t>
      </w:r>
      <w:hyperlink r:id="rId8" w:tgtFrame="_blank" w:history="1">
        <w:r w:rsidRPr="007B0671">
          <w:rPr>
            <w:rStyle w:val="a4"/>
            <w:sz w:val="28"/>
            <w:szCs w:val="28"/>
            <w:bdr w:val="none" w:sz="0" w:space="0" w:color="auto" w:frame="1"/>
          </w:rPr>
          <w:t>было обозначено</w:t>
        </w:r>
      </w:hyperlink>
      <w:r w:rsidRPr="007B0671">
        <w:rPr>
          <w:color w:val="1D1D1D"/>
          <w:sz w:val="28"/>
          <w:szCs w:val="28"/>
        </w:rPr>
        <w:t xml:space="preserve">, что компания может записывать разговоры, чтобы помочь ассистенту лучше разбираться в командах пользователей, в документе не уточнили, что их </w:t>
      </w:r>
      <w:proofErr w:type="spellStart"/>
      <w:r w:rsidRPr="007B0671">
        <w:rPr>
          <w:color w:val="1D1D1D"/>
          <w:sz w:val="28"/>
          <w:szCs w:val="28"/>
        </w:rPr>
        <w:t>прослушкой</w:t>
      </w:r>
      <w:proofErr w:type="spellEnd"/>
      <w:r w:rsidRPr="007B0671">
        <w:rPr>
          <w:color w:val="1D1D1D"/>
          <w:sz w:val="28"/>
          <w:szCs w:val="28"/>
        </w:rPr>
        <w:t xml:space="preserve"> занимаются люди, а не ИИ.</w:t>
      </w:r>
    </w:p>
    <w:p w:rsidR="007B0671" w:rsidRPr="007B0671" w:rsidRDefault="007B0671" w:rsidP="007B0671">
      <w:pPr>
        <w:pStyle w:val="stk-reset"/>
        <w:spacing w:before="0" w:beforeAutospacing="0"/>
        <w:jc w:val="both"/>
        <w:textAlignment w:val="baseline"/>
        <w:rPr>
          <w:color w:val="1D1D1D"/>
          <w:sz w:val="28"/>
          <w:szCs w:val="28"/>
        </w:rPr>
      </w:pPr>
      <w:r w:rsidRPr="007B0671">
        <w:rPr>
          <w:color w:val="1D1D1D"/>
          <w:sz w:val="28"/>
          <w:szCs w:val="28"/>
        </w:rPr>
        <w:t xml:space="preserve">В Политике приватности также было указано, что </w:t>
      </w:r>
      <w:proofErr w:type="spellStart"/>
      <w:r w:rsidRPr="007B0671">
        <w:rPr>
          <w:color w:val="1D1D1D"/>
          <w:sz w:val="28"/>
          <w:szCs w:val="28"/>
        </w:rPr>
        <w:t>Siri</w:t>
      </w:r>
      <w:proofErr w:type="spellEnd"/>
      <w:r w:rsidRPr="007B0671">
        <w:rPr>
          <w:color w:val="1D1D1D"/>
          <w:sz w:val="28"/>
          <w:szCs w:val="28"/>
        </w:rPr>
        <w:t xml:space="preserve"> начинает работу с запросом лишь после активации командой «Привет, </w:t>
      </w:r>
      <w:proofErr w:type="spellStart"/>
      <w:r w:rsidRPr="007B0671">
        <w:rPr>
          <w:color w:val="1D1D1D"/>
          <w:sz w:val="28"/>
          <w:szCs w:val="28"/>
        </w:rPr>
        <w:t>Siri</w:t>
      </w:r>
      <w:proofErr w:type="spellEnd"/>
      <w:r w:rsidRPr="007B0671">
        <w:rPr>
          <w:color w:val="1D1D1D"/>
          <w:sz w:val="28"/>
          <w:szCs w:val="28"/>
        </w:rPr>
        <w:t xml:space="preserve">» (англ. </w:t>
      </w:r>
      <w:proofErr w:type="spellStart"/>
      <w:r w:rsidRPr="007B0671">
        <w:rPr>
          <w:color w:val="1D1D1D"/>
          <w:sz w:val="28"/>
          <w:szCs w:val="28"/>
        </w:rPr>
        <w:t>Hey</w:t>
      </w:r>
      <w:proofErr w:type="spellEnd"/>
      <w:r w:rsidRPr="007B0671">
        <w:rPr>
          <w:color w:val="1D1D1D"/>
          <w:sz w:val="28"/>
          <w:szCs w:val="28"/>
        </w:rPr>
        <w:t xml:space="preserve"> </w:t>
      </w:r>
      <w:proofErr w:type="spellStart"/>
      <w:r w:rsidRPr="007B0671">
        <w:rPr>
          <w:color w:val="1D1D1D"/>
          <w:sz w:val="28"/>
          <w:szCs w:val="28"/>
        </w:rPr>
        <w:t>Siri</w:t>
      </w:r>
      <w:proofErr w:type="spellEnd"/>
      <w:r w:rsidRPr="007B0671">
        <w:rPr>
          <w:color w:val="1D1D1D"/>
          <w:sz w:val="28"/>
          <w:szCs w:val="28"/>
        </w:rPr>
        <w:t>). Но, как говорится в иске, на самом деле голосовой помощник мог заработать от чего угодно, включая взмах руки или звук молнии. Из-за этого многие личные разговоры слышали третьи лица.</w:t>
      </w:r>
    </w:p>
    <w:p w:rsidR="007B0671" w:rsidRPr="007B0671" w:rsidRDefault="007B0671" w:rsidP="007B0671">
      <w:pPr>
        <w:pStyle w:val="stk-reset"/>
        <w:spacing w:before="0" w:beforeAutospacing="0" w:after="0"/>
        <w:jc w:val="both"/>
        <w:textAlignment w:val="baseline"/>
        <w:rPr>
          <w:color w:val="1D1D1D"/>
          <w:sz w:val="28"/>
          <w:szCs w:val="28"/>
        </w:rPr>
      </w:pPr>
      <w:r w:rsidRPr="007B0671">
        <w:rPr>
          <w:color w:val="1D1D1D"/>
          <w:sz w:val="28"/>
          <w:szCs w:val="28"/>
        </w:rPr>
        <w:t>В США за нарушение правил конфиденциальности компании могут получить рекордные штрафы. Например, из-за утечки данных 87 млн пользователей Федеральная торговая комиссия США в 2018 году </w:t>
      </w:r>
      <w:hyperlink r:id="rId9" w:tgtFrame="_blank" w:history="1">
        <w:r w:rsidRPr="007B0671">
          <w:rPr>
            <w:rStyle w:val="a4"/>
            <w:sz w:val="28"/>
            <w:szCs w:val="28"/>
            <w:bdr w:val="none" w:sz="0" w:space="0" w:color="auto" w:frame="1"/>
          </w:rPr>
          <w:t>оштрафовала</w:t>
        </w:r>
      </w:hyperlink>
      <w:r w:rsidRPr="007B0671">
        <w:rPr>
          <w:color w:val="1D1D1D"/>
          <w:sz w:val="28"/>
          <w:szCs w:val="28"/>
        </w:rPr>
        <w:t> </w:t>
      </w:r>
      <w:proofErr w:type="spellStart"/>
      <w:r w:rsidRPr="007B0671">
        <w:rPr>
          <w:color w:val="1D1D1D"/>
          <w:sz w:val="28"/>
          <w:szCs w:val="28"/>
        </w:rPr>
        <w:t>Facebook</w:t>
      </w:r>
      <w:proofErr w:type="spellEnd"/>
      <w:r w:rsidRPr="007B0671">
        <w:rPr>
          <w:color w:val="1D1D1D"/>
          <w:sz w:val="28"/>
          <w:szCs w:val="28"/>
        </w:rPr>
        <w:t xml:space="preserve"> на $5 млрд. </w:t>
      </w:r>
    </w:p>
    <w:p w:rsidR="007B0671" w:rsidRDefault="007B0671" w:rsidP="007B0671">
      <w:pPr>
        <w:pStyle w:val="stk-reset"/>
        <w:spacing w:before="0" w:beforeAutospacing="0" w:after="0"/>
        <w:jc w:val="both"/>
        <w:textAlignment w:val="baseline"/>
        <w:rPr>
          <w:sz w:val="28"/>
          <w:szCs w:val="28"/>
        </w:rPr>
      </w:pPr>
      <w:r w:rsidRPr="007B0671">
        <w:rPr>
          <w:color w:val="1D1D1D"/>
          <w:sz w:val="28"/>
          <w:szCs w:val="28"/>
        </w:rPr>
        <w:t>В России штрафы за нарушения в сфере персональных данных намного меньше, хотя закон ужесточили с 1 июля 2017 года. Нарушения </w:t>
      </w:r>
      <w:hyperlink r:id="rId10" w:tgtFrame="_blank" w:history="1">
        <w:r w:rsidRPr="007B0671">
          <w:rPr>
            <w:rStyle w:val="a4"/>
            <w:sz w:val="28"/>
            <w:szCs w:val="28"/>
            <w:bdr w:val="none" w:sz="0" w:space="0" w:color="auto" w:frame="1"/>
          </w:rPr>
          <w:t>разделили</w:t>
        </w:r>
      </w:hyperlink>
      <w:r w:rsidRPr="007B0671">
        <w:rPr>
          <w:color w:val="1D1D1D"/>
          <w:sz w:val="28"/>
          <w:szCs w:val="28"/>
        </w:rPr>
        <w:t xml:space="preserve"> на семь видов, общий штраф по которым может составить до 295 тыс. руб. </w:t>
      </w:r>
      <w:r w:rsidRPr="007B0671">
        <w:rPr>
          <w:color w:val="1D1D1D"/>
          <w:sz w:val="28"/>
          <w:szCs w:val="28"/>
        </w:rPr>
        <w:lastRenderedPageBreak/>
        <w:t xml:space="preserve">Например, если на сайте нет Политики, ИП могут оштрафовать на 10 тыс. руб., компанию – на 30 тыс. руб. А если, допустим, интернет-магазин будет обрабатывать персональные данные без согласия пользователя, то максимальный штраф для </w:t>
      </w:r>
      <w:proofErr w:type="spellStart"/>
      <w:r w:rsidRPr="007B0671">
        <w:rPr>
          <w:color w:val="1D1D1D"/>
          <w:sz w:val="28"/>
          <w:szCs w:val="28"/>
        </w:rPr>
        <w:t>юрлица</w:t>
      </w:r>
      <w:proofErr w:type="spellEnd"/>
      <w:r w:rsidRPr="007B0671">
        <w:rPr>
          <w:color w:val="1D1D1D"/>
          <w:sz w:val="28"/>
          <w:szCs w:val="28"/>
        </w:rPr>
        <w:t xml:space="preserve"> составит 75 тыс. руб. (раньше – 10 тыс. руб.)</w:t>
      </w:r>
      <w:r w:rsidRPr="007B0671">
        <w:rPr>
          <w:color w:val="1D1D1D"/>
          <w:sz w:val="28"/>
          <w:szCs w:val="28"/>
        </w:rPr>
        <w:t xml:space="preserve"> </w:t>
      </w:r>
      <w:hyperlink r:id="rId11" w:history="1">
        <w:r w:rsidRPr="007B0671">
          <w:rPr>
            <w:rStyle w:val="a4"/>
            <w:sz w:val="28"/>
            <w:szCs w:val="28"/>
          </w:rPr>
          <w:t>https://performance360.ru/private-police/</w:t>
        </w:r>
      </w:hyperlink>
    </w:p>
    <w:p w:rsidR="007B0671" w:rsidRDefault="007B0671" w:rsidP="007B0671">
      <w:pPr>
        <w:pStyle w:val="a3"/>
        <w:numPr>
          <w:ilvl w:val="0"/>
          <w:numId w:val="2"/>
        </w:numPr>
        <w:rPr>
          <w:sz w:val="32"/>
          <w:szCs w:val="32"/>
        </w:rPr>
      </w:pPr>
      <w:r w:rsidRPr="007B0671">
        <w:rPr>
          <w:sz w:val="32"/>
          <w:szCs w:val="32"/>
        </w:rPr>
        <w:t xml:space="preserve">Персональные данные граждан РФ будут использовать без их </w:t>
      </w:r>
      <w:proofErr w:type="spellStart"/>
      <w:r w:rsidRPr="007B0671">
        <w:rPr>
          <w:sz w:val="32"/>
          <w:szCs w:val="32"/>
        </w:rPr>
        <w:t>согласия?</w:t>
      </w:r>
      <w:proofErr w:type="spellEnd"/>
    </w:p>
    <w:p w:rsidR="007B0671" w:rsidRPr="00D96FBB" w:rsidRDefault="007B0671" w:rsidP="007B0671">
      <w:pPr>
        <w:rPr>
          <w:rStyle w:val="a5"/>
          <w:rFonts w:ascii="Times New Roman" w:hAnsi="Times New Roman" w:cs="Times New Roman"/>
          <w:color w:val="180701"/>
          <w:sz w:val="28"/>
          <w:szCs w:val="28"/>
        </w:rPr>
      </w:pPr>
      <w:r w:rsidRPr="00D96FBB">
        <w:rPr>
          <w:rStyle w:val="article-info"/>
          <w:rFonts w:ascii="Times New Roman" w:hAnsi="Times New Roman" w:cs="Times New Roman"/>
          <w:b/>
          <w:color w:val="180701"/>
          <w:sz w:val="28"/>
          <w:szCs w:val="28"/>
        </w:rPr>
        <w:t> </w:t>
      </w:r>
      <w:r w:rsidRPr="00D96FBB">
        <w:rPr>
          <w:rStyle w:val="article-info"/>
          <w:rFonts w:ascii="Times New Roman" w:hAnsi="Times New Roman" w:cs="Times New Roman"/>
          <w:b/>
          <w:color w:val="180701"/>
          <w:sz w:val="28"/>
          <w:szCs w:val="28"/>
        </w:rPr>
        <w:t>22 октября 2019 года</w:t>
      </w:r>
      <w:r w:rsidR="00D96FBB" w:rsidRPr="00D96FBB">
        <w:rPr>
          <w:rStyle w:val="article-info"/>
          <w:rFonts w:ascii="Times New Roman" w:hAnsi="Times New Roman" w:cs="Times New Roman"/>
          <w:color w:val="180701"/>
          <w:sz w:val="28"/>
          <w:szCs w:val="28"/>
        </w:rPr>
        <w:t xml:space="preserve"> Максим Лагутин,</w:t>
      </w:r>
      <w:r w:rsidRPr="00D96FBB">
        <w:rPr>
          <w:rStyle w:val="article-info"/>
          <w:rFonts w:ascii="Times New Roman" w:hAnsi="Times New Roman" w:cs="Times New Roman"/>
          <w:color w:val="180701"/>
          <w:sz w:val="28"/>
          <w:szCs w:val="28"/>
        </w:rPr>
        <w:t xml:space="preserve"> </w:t>
      </w:r>
      <w:r w:rsidR="00D96FBB" w:rsidRPr="00D96FBB">
        <w:rPr>
          <w:rFonts w:ascii="Times New Roman" w:hAnsi="Times New Roman" w:cs="Times New Roman"/>
          <w:color w:val="180701"/>
          <w:sz w:val="28"/>
          <w:szCs w:val="28"/>
        </w:rPr>
        <w:t>учредитель и ведущий эксперт консалтинговой компании Б-152</w:t>
      </w:r>
      <w:r w:rsidR="00D96FBB" w:rsidRPr="00D96FBB">
        <w:rPr>
          <w:rFonts w:ascii="Times New Roman" w:hAnsi="Times New Roman" w:cs="Times New Roman"/>
          <w:color w:val="180701"/>
          <w:sz w:val="28"/>
          <w:szCs w:val="28"/>
        </w:rPr>
        <w:t xml:space="preserve">, прокомментировал слова </w:t>
      </w:r>
      <w:r w:rsidR="00D96FBB" w:rsidRPr="00D96FBB">
        <w:rPr>
          <w:rFonts w:ascii="Times New Roman" w:hAnsi="Times New Roman" w:cs="Times New Roman"/>
          <w:color w:val="180701"/>
          <w:sz w:val="28"/>
          <w:szCs w:val="28"/>
        </w:rPr>
        <w:t>сопредседателя фонда «</w:t>
      </w:r>
      <w:proofErr w:type="spellStart"/>
      <w:r w:rsidR="00D96FBB" w:rsidRPr="00D96FBB">
        <w:rPr>
          <w:rFonts w:ascii="Times New Roman" w:hAnsi="Times New Roman" w:cs="Times New Roman"/>
          <w:color w:val="180701"/>
          <w:sz w:val="28"/>
          <w:szCs w:val="28"/>
        </w:rPr>
        <w:t>Сколково</w:t>
      </w:r>
      <w:proofErr w:type="spellEnd"/>
      <w:r w:rsidR="00D96FBB" w:rsidRPr="00D96FBB">
        <w:rPr>
          <w:rFonts w:ascii="Times New Roman" w:hAnsi="Times New Roman" w:cs="Times New Roman"/>
          <w:color w:val="180701"/>
          <w:sz w:val="28"/>
          <w:szCs w:val="28"/>
        </w:rPr>
        <w:t>» </w:t>
      </w:r>
      <w:r w:rsidR="00D96FBB" w:rsidRPr="00D96FBB">
        <w:rPr>
          <w:rStyle w:val="a5"/>
          <w:rFonts w:ascii="Times New Roman" w:hAnsi="Times New Roman" w:cs="Times New Roman"/>
          <w:color w:val="180701"/>
          <w:sz w:val="28"/>
          <w:szCs w:val="28"/>
        </w:rPr>
        <w:t>Виктора Вексельберга</w:t>
      </w:r>
      <w:r w:rsidR="00D96FBB" w:rsidRPr="00D96FBB">
        <w:rPr>
          <w:rStyle w:val="a5"/>
          <w:rFonts w:ascii="Times New Roman" w:hAnsi="Times New Roman" w:cs="Times New Roman"/>
          <w:color w:val="180701"/>
          <w:sz w:val="28"/>
          <w:szCs w:val="28"/>
        </w:rPr>
        <w:t xml:space="preserve">. </w:t>
      </w:r>
    </w:p>
    <w:p w:rsidR="00D96FBB" w:rsidRPr="00D96FBB" w:rsidRDefault="00D96FBB" w:rsidP="00D96FBB">
      <w:pPr>
        <w:ind w:firstLine="708"/>
        <w:rPr>
          <w:rStyle w:val="article-info"/>
          <w:rFonts w:ascii="Times New Roman" w:hAnsi="Times New Roman" w:cs="Times New Roman"/>
          <w:color w:val="180701"/>
          <w:sz w:val="28"/>
          <w:szCs w:val="28"/>
        </w:rPr>
      </w:pPr>
      <w:r w:rsidRPr="00D96FBB">
        <w:rPr>
          <w:rStyle w:val="article-info"/>
          <w:rFonts w:ascii="Times New Roman" w:hAnsi="Times New Roman" w:cs="Times New Roman"/>
          <w:color w:val="180701"/>
          <w:sz w:val="28"/>
          <w:szCs w:val="28"/>
        </w:rPr>
        <w:t xml:space="preserve"> «</w:t>
      </w:r>
      <w:r w:rsidRPr="00D96FBB">
        <w:rPr>
          <w:rFonts w:ascii="Times New Roman" w:hAnsi="Times New Roman" w:cs="Times New Roman"/>
          <w:color w:val="180701"/>
          <w:sz w:val="28"/>
          <w:szCs w:val="28"/>
        </w:rPr>
        <w:t>Продуктивность экономики можно повысить за счёт использования персональных данных пользователей без получения их дополнительного согласия или подписания соответствующих соглашений с социальными сетями</w:t>
      </w:r>
      <w:r w:rsidRPr="00D96FBB">
        <w:rPr>
          <w:rStyle w:val="article-info"/>
          <w:rFonts w:ascii="Times New Roman" w:hAnsi="Times New Roman" w:cs="Times New Roman"/>
          <w:color w:val="180701"/>
          <w:sz w:val="28"/>
          <w:szCs w:val="28"/>
        </w:rPr>
        <w:t>»</w:t>
      </w:r>
    </w:p>
    <w:p w:rsidR="007B0671" w:rsidRPr="00D96FBB" w:rsidRDefault="007B0671" w:rsidP="00D96FBB">
      <w:pPr>
        <w:pStyle w:val="a6"/>
        <w:shd w:val="clear" w:color="auto" w:fill="FEFCFA"/>
        <w:rPr>
          <w:color w:val="180701"/>
          <w:sz w:val="28"/>
          <w:szCs w:val="28"/>
        </w:rPr>
      </w:pPr>
      <w:r w:rsidRPr="00D96FBB">
        <w:rPr>
          <w:color w:val="180701"/>
          <w:sz w:val="28"/>
          <w:szCs w:val="28"/>
        </w:rPr>
        <w:t>Такие изменения, по мнению Лагутина, действительно необходимы, так как это откроет новые перспективы для бизнеса и позволит эффективно реализовывать проекты цифровой экономики и повысить продуктивность экономики в целом за счёт использования персональных данных.</w:t>
      </w:r>
    </w:p>
    <w:p w:rsidR="007B0671" w:rsidRPr="00D96FBB" w:rsidRDefault="007B0671" w:rsidP="00D96FBB">
      <w:pPr>
        <w:pStyle w:val="a6"/>
        <w:shd w:val="clear" w:color="auto" w:fill="FEFCFA"/>
        <w:ind w:left="360"/>
        <w:rPr>
          <w:rFonts w:ascii="Open Sans" w:hAnsi="Open Sans"/>
          <w:color w:val="180701"/>
        </w:rPr>
      </w:pPr>
      <w:r>
        <w:rPr>
          <w:rFonts w:ascii="Open Sans" w:hAnsi="Open Sans"/>
          <w:color w:val="180701"/>
        </w:rPr>
        <w:t>Подробности: </w:t>
      </w:r>
      <w:hyperlink r:id="rId12" w:history="1">
        <w:r>
          <w:rPr>
            <w:rStyle w:val="a4"/>
            <w:rFonts w:ascii="Open Sans" w:hAnsi="Open Sans"/>
          </w:rPr>
          <w:t>https://regnum.ru/news/economy/2755734.html</w:t>
        </w:r>
      </w:hyperlink>
      <w:bookmarkStart w:id="0" w:name="_GoBack"/>
      <w:bookmarkEnd w:id="0"/>
    </w:p>
    <w:p w:rsidR="007B0671" w:rsidRPr="007B0671" w:rsidRDefault="007B0671" w:rsidP="007B0671">
      <w:pPr>
        <w:pStyle w:val="stk-reset"/>
        <w:spacing w:before="0" w:beforeAutospacing="0" w:after="0"/>
        <w:ind w:left="720"/>
        <w:jc w:val="both"/>
        <w:textAlignment w:val="baseline"/>
        <w:rPr>
          <w:color w:val="1D1D1D"/>
          <w:sz w:val="28"/>
          <w:szCs w:val="28"/>
        </w:rPr>
      </w:pPr>
    </w:p>
    <w:p w:rsidR="007B0671" w:rsidRPr="007B0671" w:rsidRDefault="007B0671" w:rsidP="007B0671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BD1" w:rsidRPr="007B0671" w:rsidRDefault="004D5BD1" w:rsidP="007B06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4D5BD1" w:rsidRPr="007B0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roy-Regula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06F6"/>
    <w:multiLevelType w:val="multilevel"/>
    <w:tmpl w:val="559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97097"/>
    <w:multiLevelType w:val="hybridMultilevel"/>
    <w:tmpl w:val="2460E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B4B9A"/>
    <w:multiLevelType w:val="hybridMultilevel"/>
    <w:tmpl w:val="16EA8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D1"/>
    <w:rsid w:val="004D5BD1"/>
    <w:rsid w:val="004F1307"/>
    <w:rsid w:val="007B0671"/>
    <w:rsid w:val="00D80FED"/>
    <w:rsid w:val="00D9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504C"/>
  <w15:chartTrackingRefBased/>
  <w15:docId w15:val="{545079C8-1C64-41B1-8E88-F3DE99EE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B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B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D5BD1"/>
    <w:rPr>
      <w:color w:val="0000FF"/>
      <w:u w:val="single"/>
    </w:rPr>
  </w:style>
  <w:style w:type="character" w:styleId="a5">
    <w:name w:val="Strong"/>
    <w:basedOn w:val="a0"/>
    <w:uiPriority w:val="22"/>
    <w:qFormat/>
    <w:rsid w:val="004D5BD1"/>
    <w:rPr>
      <w:b/>
      <w:bCs/>
    </w:rPr>
  </w:style>
  <w:style w:type="paragraph" w:styleId="a6">
    <w:name w:val="Normal (Web)"/>
    <w:basedOn w:val="a"/>
    <w:uiPriority w:val="99"/>
    <w:unhideWhenUsed/>
    <w:rsid w:val="004D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4D5BD1"/>
    <w:rPr>
      <w:i/>
      <w:iCs/>
    </w:rPr>
  </w:style>
  <w:style w:type="paragraph" w:customStyle="1" w:styleId="stk-reset">
    <w:name w:val="stk-reset"/>
    <w:basedOn w:val="a"/>
    <w:rsid w:val="007B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icle-info">
    <w:name w:val="article-info"/>
    <w:basedOn w:val="a0"/>
    <w:rsid w:val="007B0671"/>
  </w:style>
  <w:style w:type="character" w:customStyle="1" w:styleId="regnumtitle">
    <w:name w:val="regnum_title"/>
    <w:basedOn w:val="a0"/>
    <w:rsid w:val="007B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zeta.ru/tech/2019/08/08/12565093/apple_siri.s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lo.modulbank.ru/all/digest-march-2019" TargetMode="External"/><Relationship Id="rId12" Type="http://schemas.openxmlformats.org/officeDocument/2006/relationships/hyperlink" Target="https://regnum.ru/news/economy/27557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polytech.ru/news_new.php?id=11148" TargetMode="External"/><Relationship Id="rId11" Type="http://schemas.openxmlformats.org/officeDocument/2006/relationships/hyperlink" Target="https://performance360.ru/private-police/" TargetMode="External"/><Relationship Id="rId5" Type="http://schemas.openxmlformats.org/officeDocument/2006/relationships/hyperlink" Target="https://fedpress.ru/expert-opinion/2226117" TargetMode="External"/><Relationship Id="rId10" Type="http://schemas.openxmlformats.org/officeDocument/2006/relationships/hyperlink" Target="https://rg.ru/2017/02/10/administrpravo-do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bes.ru/tehnologii/380671-facebook-oshtrafovali-na-rekordnye-5-ml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Белова</dc:creator>
  <cp:keywords/>
  <dc:description/>
  <cp:lastModifiedBy>Анастасия Белова</cp:lastModifiedBy>
  <cp:revision>1</cp:revision>
  <dcterms:created xsi:type="dcterms:W3CDTF">2019-12-09T18:49:00Z</dcterms:created>
  <dcterms:modified xsi:type="dcterms:W3CDTF">2019-12-09T19:17:00Z</dcterms:modified>
</cp:coreProperties>
</file>