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50" w:rsidRPr="00EF6367" w:rsidRDefault="00BC5950" w:rsidP="00BC5950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BC5950" w:rsidRPr="00EF6367" w:rsidRDefault="00BC5950" w:rsidP="00BC5950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9</w:t>
      </w:r>
    </w:p>
    <w:p w:rsidR="00BC5950" w:rsidRPr="00EF6367" w:rsidRDefault="00BC5950" w:rsidP="00BC5950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BC5950">
        <w:rPr>
          <w:rFonts w:cs="Times New Roman"/>
          <w:b/>
          <w:szCs w:val="28"/>
        </w:rPr>
        <w:t>Сценарии использования</w:t>
      </w:r>
      <w:r w:rsidRPr="00EF6367">
        <w:rPr>
          <w:rFonts w:cs="Times New Roman"/>
          <w:b/>
          <w:szCs w:val="28"/>
        </w:rPr>
        <w:t>»</w:t>
      </w:r>
    </w:p>
    <w:p w:rsidR="00BC5950" w:rsidRPr="00EF6367" w:rsidRDefault="00BC5950" w:rsidP="00BC5950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BC5950">
        <w:rPr>
          <w:szCs w:val="28"/>
        </w:rPr>
        <w:t>формализовать основные функции системы с помощью UML-диаграмм</w:t>
      </w:r>
      <w:r w:rsidRPr="00EF6367">
        <w:rPr>
          <w:rFonts w:cs="Times New Roman"/>
          <w:szCs w:val="28"/>
        </w:rPr>
        <w:t>.</w:t>
      </w:r>
    </w:p>
    <w:p w:rsidR="00BC5950" w:rsidRDefault="00BC5950" w:rsidP="00BC5950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E143CB" w:rsidRDefault="00BC5950" w:rsidP="00BC5950">
      <w:pPr>
        <w:pStyle w:val="a3"/>
        <w:numPr>
          <w:ilvl w:val="0"/>
          <w:numId w:val="1"/>
        </w:numPr>
      </w:pPr>
      <w:r>
        <w:t>Определение групп</w:t>
      </w:r>
      <w:r w:rsidRPr="00BC5950">
        <w:t xml:space="preserve"> пользователей системы</w:t>
      </w:r>
      <w:r>
        <w:t xml:space="preserve"> в таблице 1.</w:t>
      </w:r>
    </w:p>
    <w:p w:rsidR="00BC5950" w:rsidRPr="00BC5950" w:rsidRDefault="00BC5950" w:rsidP="00BC5950">
      <w:r w:rsidRPr="00BC5950">
        <w:t>Таблица 1.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4092"/>
        <w:gridCol w:w="5406"/>
      </w:tblGrid>
      <w:tr w:rsidR="00BC5950" w:rsidRPr="00BC5950" w:rsidTr="00E56935">
        <w:tc>
          <w:tcPr>
            <w:tcW w:w="4092" w:type="dxa"/>
          </w:tcPr>
          <w:p w:rsidR="00BC5950" w:rsidRPr="00BC5950" w:rsidRDefault="00BC5950" w:rsidP="00BC5950">
            <w:pPr>
              <w:spacing w:after="16" w:line="388" w:lineRule="auto"/>
              <w:ind w:left="-79" w:hanging="1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BC5950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Группа пользователей</w:t>
            </w:r>
          </w:p>
        </w:tc>
        <w:tc>
          <w:tcPr>
            <w:tcW w:w="5406" w:type="dxa"/>
          </w:tcPr>
          <w:p w:rsidR="00BC5950" w:rsidRPr="00BC5950" w:rsidRDefault="00BC5950" w:rsidP="00BC5950">
            <w:pPr>
              <w:spacing w:after="16" w:line="388" w:lineRule="auto"/>
              <w:ind w:left="10" w:hanging="10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BC5950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Права доступа</w:t>
            </w:r>
          </w:p>
        </w:tc>
      </w:tr>
      <w:tr w:rsidR="00BC5950" w:rsidRPr="00BC5950" w:rsidTr="00E56935">
        <w:tc>
          <w:tcPr>
            <w:tcW w:w="4092" w:type="dxa"/>
          </w:tcPr>
          <w:p w:rsidR="00BC5950" w:rsidRPr="00BC5950" w:rsidRDefault="00BC5950" w:rsidP="00E56935">
            <w:pPr>
              <w:spacing w:after="16" w:line="388" w:lineRule="auto"/>
              <w:ind w:left="10" w:hanging="1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Клиент</w:t>
            </w:r>
          </w:p>
        </w:tc>
        <w:tc>
          <w:tcPr>
            <w:tcW w:w="5406" w:type="dxa"/>
          </w:tcPr>
          <w:p w:rsidR="00BC5950" w:rsidRPr="008C7B0B" w:rsidRDefault="008C7B0B" w:rsidP="00E56935">
            <w:pPr>
              <w:pStyle w:val="a3"/>
              <w:numPr>
                <w:ilvl w:val="0"/>
                <w:numId w:val="2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Чтение информации на сайте</w:t>
            </w:r>
          </w:p>
          <w:p w:rsidR="008C7B0B" w:rsidRDefault="008C7B0B" w:rsidP="00E56935">
            <w:pPr>
              <w:pStyle w:val="a3"/>
              <w:numPr>
                <w:ilvl w:val="0"/>
                <w:numId w:val="2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Заполнение и отправка форм для получения консультации</w:t>
            </w:r>
          </w:p>
          <w:p w:rsidR="005624BF" w:rsidRPr="008C7B0B" w:rsidRDefault="00B22474" w:rsidP="00B22474">
            <w:pPr>
              <w:pStyle w:val="a3"/>
              <w:numPr>
                <w:ilvl w:val="0"/>
                <w:numId w:val="2"/>
              </w:numPr>
              <w:spacing w:after="16" w:line="388" w:lineRule="auto"/>
              <w:ind w:left="479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  <w:bookmarkStart w:id="0" w:name="_GoBack"/>
            <w:bookmarkEnd w:id="0"/>
            <w:r w:rsidR="005624B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 оператором/менеджером </w:t>
            </w:r>
            <w:r w:rsidR="005624BF" w:rsidRPr="005624BF">
              <w:rPr>
                <w:rFonts w:eastAsia="Times New Roman" w:cs="Times New Roman"/>
                <w:color w:val="000000"/>
                <w:szCs w:val="28"/>
                <w:lang w:eastAsia="ru-RU"/>
              </w:rPr>
              <w:t>по работе с клиентами</w:t>
            </w:r>
            <w:r w:rsidR="005624BF">
              <w:rPr>
                <w:rFonts w:eastAsia="Times New Roman" w:cs="Times New Roman"/>
                <w:color w:val="000000"/>
                <w:szCs w:val="28"/>
                <w:lang w:eastAsia="ru-RU"/>
              </w:rPr>
              <w:t>/менеджером проектов</w:t>
            </w:r>
          </w:p>
        </w:tc>
      </w:tr>
      <w:tr w:rsidR="0047083D" w:rsidRPr="008C7B0B" w:rsidTr="00E56935">
        <w:tc>
          <w:tcPr>
            <w:tcW w:w="4092" w:type="dxa"/>
          </w:tcPr>
          <w:p w:rsidR="0047083D" w:rsidRPr="008C7B0B" w:rsidRDefault="0047083D" w:rsidP="00E56935">
            <w:pPr>
              <w:spacing w:after="16" w:line="388" w:lineRule="auto"/>
              <w:ind w:left="10" w:hanging="1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Оператор</w:t>
            </w:r>
          </w:p>
        </w:tc>
        <w:tc>
          <w:tcPr>
            <w:tcW w:w="5406" w:type="dxa"/>
          </w:tcPr>
          <w:p w:rsidR="0047083D" w:rsidRDefault="008C7B0B" w:rsidP="00E56935">
            <w:pPr>
              <w:pStyle w:val="a3"/>
              <w:numPr>
                <w:ilvl w:val="0"/>
                <w:numId w:val="3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Получение запросов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на консультацию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от клиента</w:t>
            </w:r>
          </w:p>
          <w:p w:rsidR="005624BF" w:rsidRPr="005624BF" w:rsidRDefault="005624BF" w:rsidP="00E56935">
            <w:pPr>
              <w:pStyle w:val="a3"/>
              <w:numPr>
                <w:ilvl w:val="0"/>
                <w:numId w:val="3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контактных данных клиента</w:t>
            </w:r>
          </w:p>
          <w:p w:rsidR="008C7B0B" w:rsidRDefault="008C7B0B" w:rsidP="00E56935">
            <w:pPr>
              <w:pStyle w:val="a3"/>
              <w:numPr>
                <w:ilvl w:val="0"/>
                <w:numId w:val="3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Звонки клиентам</w:t>
            </w:r>
          </w:p>
          <w:p w:rsidR="008C7B0B" w:rsidRPr="008C7B0B" w:rsidRDefault="008C7B0B" w:rsidP="00E56935">
            <w:pPr>
              <w:pStyle w:val="a3"/>
              <w:numPr>
                <w:ilvl w:val="0"/>
                <w:numId w:val="3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Ответы на почту клиентов</w:t>
            </w:r>
          </w:p>
        </w:tc>
      </w:tr>
      <w:tr w:rsidR="00BC5950" w:rsidRPr="008C7B0B" w:rsidTr="00E56935">
        <w:tc>
          <w:tcPr>
            <w:tcW w:w="4092" w:type="dxa"/>
          </w:tcPr>
          <w:p w:rsidR="00BC5950" w:rsidRPr="008C7B0B" w:rsidRDefault="00BC5950" w:rsidP="00E56935">
            <w:pPr>
              <w:spacing w:after="16" w:line="388" w:lineRule="auto"/>
              <w:ind w:left="10" w:hanging="1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>Менеджер по работе с клиентами</w:t>
            </w:r>
          </w:p>
        </w:tc>
        <w:tc>
          <w:tcPr>
            <w:tcW w:w="5406" w:type="dxa"/>
          </w:tcPr>
          <w:p w:rsidR="00BC5950" w:rsidRDefault="00CC61FD" w:rsidP="00E56935">
            <w:pPr>
              <w:pStyle w:val="a3"/>
              <w:numPr>
                <w:ilvl w:val="0"/>
                <w:numId w:val="4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Прием </w:t>
            </w:r>
            <w:r w:rsidR="005624B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заявок </w:t>
            </w:r>
          </w:p>
          <w:p w:rsidR="005624BF" w:rsidRPr="005624BF" w:rsidRDefault="005624BF" w:rsidP="00E56935">
            <w:pPr>
              <w:pStyle w:val="a3"/>
              <w:numPr>
                <w:ilvl w:val="0"/>
                <w:numId w:val="4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контактных данных клиента</w:t>
            </w:r>
          </w:p>
          <w:p w:rsidR="005624BF" w:rsidRDefault="005624BF" w:rsidP="00E56935">
            <w:pPr>
              <w:pStyle w:val="a3"/>
              <w:numPr>
                <w:ilvl w:val="0"/>
                <w:numId w:val="4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Переписка с клиентом</w:t>
            </w:r>
          </w:p>
          <w:p w:rsidR="005624BF" w:rsidRDefault="005624BF" w:rsidP="00E56935">
            <w:pPr>
              <w:pStyle w:val="a3"/>
              <w:numPr>
                <w:ilvl w:val="0"/>
                <w:numId w:val="4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Заключение договора с клиентом</w:t>
            </w:r>
          </w:p>
          <w:p w:rsidR="005624BF" w:rsidRPr="005624BF" w:rsidRDefault="005624BF" w:rsidP="00E56935">
            <w:pPr>
              <w:pStyle w:val="a3"/>
              <w:numPr>
                <w:ilvl w:val="0"/>
                <w:numId w:val="4"/>
              </w:numPr>
              <w:spacing w:after="16" w:line="388" w:lineRule="auto"/>
              <w:ind w:left="479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контактных данных поставщиков и партнеров</w:t>
            </w:r>
          </w:p>
        </w:tc>
      </w:tr>
      <w:tr w:rsidR="00BC5950" w:rsidRPr="008C7B0B" w:rsidTr="00E56935">
        <w:tc>
          <w:tcPr>
            <w:tcW w:w="4092" w:type="dxa"/>
          </w:tcPr>
          <w:p w:rsidR="00BC5950" w:rsidRPr="008C7B0B" w:rsidRDefault="00BC5950" w:rsidP="00E56935">
            <w:pPr>
              <w:spacing w:after="16" w:line="388" w:lineRule="auto"/>
              <w:ind w:left="10" w:hanging="10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8C7B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Менеджер проектов </w:t>
            </w:r>
          </w:p>
        </w:tc>
        <w:tc>
          <w:tcPr>
            <w:tcW w:w="5406" w:type="dxa"/>
          </w:tcPr>
          <w:p w:rsidR="005624BF" w:rsidRPr="005624BF" w:rsidRDefault="005624BF" w:rsidP="00E56935">
            <w:pPr>
              <w:pStyle w:val="a3"/>
              <w:numPr>
                <w:ilvl w:val="0"/>
                <w:numId w:val="5"/>
              </w:numPr>
              <w:spacing w:line="360" w:lineRule="auto"/>
              <w:ind w:left="476" w:hanging="357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24B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Прием заявок </w:t>
            </w:r>
          </w:p>
          <w:p w:rsidR="005624BF" w:rsidRPr="005624BF" w:rsidRDefault="005624BF" w:rsidP="00E56935">
            <w:pPr>
              <w:pStyle w:val="a3"/>
              <w:numPr>
                <w:ilvl w:val="0"/>
                <w:numId w:val="5"/>
              </w:numPr>
              <w:spacing w:line="360" w:lineRule="auto"/>
              <w:ind w:left="476" w:hanging="357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24BF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Просмотр контактных данных клиента</w:t>
            </w:r>
          </w:p>
          <w:p w:rsidR="00BC5950" w:rsidRPr="005624BF" w:rsidRDefault="005624BF" w:rsidP="00E56935">
            <w:pPr>
              <w:pStyle w:val="a3"/>
              <w:numPr>
                <w:ilvl w:val="0"/>
                <w:numId w:val="5"/>
              </w:numPr>
              <w:spacing w:after="16" w:line="360" w:lineRule="auto"/>
              <w:ind w:left="476" w:hanging="357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 контактных данных поставщиков и партнеров</w:t>
            </w:r>
          </w:p>
        </w:tc>
      </w:tr>
    </w:tbl>
    <w:p w:rsidR="00BC5950" w:rsidRDefault="00BC5950" w:rsidP="00BC5950"/>
    <w:p w:rsidR="00BC5950" w:rsidRDefault="00BC5950" w:rsidP="00BC5950">
      <w:pPr>
        <w:pStyle w:val="a3"/>
        <w:numPr>
          <w:ilvl w:val="0"/>
          <w:numId w:val="1"/>
        </w:numPr>
      </w:pPr>
      <w:r>
        <w:t xml:space="preserve">Построение </w:t>
      </w:r>
      <w:r w:rsidRPr="00BC5950">
        <w:t>UML-диаграмм</w:t>
      </w:r>
      <w:r>
        <w:t>ы</w:t>
      </w:r>
      <w:r w:rsidRPr="00BC5950">
        <w:t xml:space="preserve"> прецедентов (</w:t>
      </w:r>
      <w:proofErr w:type="spellStart"/>
      <w:r w:rsidRPr="00BC5950">
        <w:t>Use</w:t>
      </w:r>
      <w:proofErr w:type="spellEnd"/>
      <w:r w:rsidRPr="00BC5950">
        <w:t xml:space="preserve"> </w:t>
      </w:r>
      <w:proofErr w:type="spellStart"/>
      <w:r w:rsidRPr="00BC5950">
        <w:t>case</w:t>
      </w:r>
      <w:proofErr w:type="spellEnd"/>
      <w:r w:rsidRPr="00BC5950">
        <w:t xml:space="preserve"> </w:t>
      </w:r>
      <w:proofErr w:type="spellStart"/>
      <w:r w:rsidRPr="00BC5950">
        <w:t>diagram</w:t>
      </w:r>
      <w:proofErr w:type="spellEnd"/>
      <w:r w:rsidRPr="00BC5950">
        <w:t>), которая служит основой для разработки сценариев использования будущего проектного решения.</w:t>
      </w:r>
    </w:p>
    <w:p w:rsidR="00DA5C21" w:rsidRPr="00DA5C21" w:rsidRDefault="00DA5C21" w:rsidP="00DA5C21">
      <w:pPr>
        <w:ind w:left="-284"/>
      </w:pPr>
      <w:r w:rsidRPr="00DA5C21">
        <w:rPr>
          <w:noProof/>
          <w:lang w:eastAsia="ru-RU"/>
        </w:rPr>
        <w:drawing>
          <wp:inline distT="0" distB="0" distL="0" distR="0">
            <wp:extent cx="6324600" cy="4118629"/>
            <wp:effectExtent l="0" t="0" r="0" b="0"/>
            <wp:docPr id="2" name="Рисунок 2" descr="G:\практика\ПР9 Сценарии использования  (8 часов)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практика\ПР9 Сценарии использования  (8 часов)\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507" cy="412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50" w:rsidRDefault="00BC5950" w:rsidP="00E56935">
      <w:pPr>
        <w:pStyle w:val="a3"/>
        <w:numPr>
          <w:ilvl w:val="0"/>
          <w:numId w:val="1"/>
        </w:numPr>
        <w:spacing w:after="0" w:line="360" w:lineRule="auto"/>
      </w:pPr>
      <w:r>
        <w:t xml:space="preserve">Описание </w:t>
      </w:r>
      <w:r w:rsidRPr="00BC5950">
        <w:t>сценари</w:t>
      </w:r>
      <w:r>
        <w:t>ев</w:t>
      </w:r>
      <w:r w:rsidRPr="00BC5950">
        <w:t xml:space="preserve"> использования</w:t>
      </w:r>
      <w:r>
        <w:t>.</w:t>
      </w:r>
    </w:p>
    <w:p w:rsidR="00DA5C21" w:rsidRDefault="00DA5C21" w:rsidP="00E56935">
      <w:pPr>
        <w:pStyle w:val="a3"/>
        <w:numPr>
          <w:ilvl w:val="0"/>
          <w:numId w:val="7"/>
        </w:numPr>
        <w:spacing w:after="0" w:line="360" w:lineRule="auto"/>
        <w:ind w:left="1134"/>
      </w:pPr>
      <w:r>
        <w:t>Название прецедента: Заполнение формы клиентом для консультации</w:t>
      </w:r>
    </w:p>
    <w:p w:rsidR="00DA5C21" w:rsidRDefault="00DA5C21" w:rsidP="00E56935">
      <w:pPr>
        <w:pStyle w:val="a3"/>
        <w:spacing w:after="0" w:line="360" w:lineRule="auto"/>
        <w:ind w:left="1134"/>
      </w:pPr>
      <w:r>
        <w:t>Действующее лицо: Клиент</w:t>
      </w:r>
    </w:p>
    <w:p w:rsidR="00DA5C21" w:rsidRDefault="00DA5C21" w:rsidP="00E56935">
      <w:pPr>
        <w:pStyle w:val="a3"/>
        <w:spacing w:after="0" w:line="360" w:lineRule="auto"/>
        <w:ind w:left="1134"/>
      </w:pPr>
      <w:r>
        <w:t>Цель: Получить ответ на интересующие вопросы</w:t>
      </w:r>
    </w:p>
    <w:p w:rsidR="00DA5C21" w:rsidRDefault="00F32791" w:rsidP="00E56935">
      <w:pPr>
        <w:pStyle w:val="a3"/>
        <w:spacing w:after="0" w:line="360" w:lineRule="auto"/>
        <w:ind w:left="1134"/>
      </w:pPr>
      <w:r>
        <w:t>Предусловия:</w:t>
      </w:r>
    </w:p>
    <w:p w:rsidR="00F32791" w:rsidRDefault="00F32791" w:rsidP="00E56935">
      <w:pPr>
        <w:pStyle w:val="a3"/>
        <w:numPr>
          <w:ilvl w:val="0"/>
          <w:numId w:val="8"/>
        </w:numPr>
        <w:spacing w:after="0" w:line="360" w:lineRule="auto"/>
      </w:pPr>
      <w:r>
        <w:t>Зайти на сайт агентства</w:t>
      </w:r>
    </w:p>
    <w:p w:rsidR="00F32791" w:rsidRDefault="00F32791" w:rsidP="00E56935">
      <w:pPr>
        <w:pStyle w:val="a3"/>
        <w:numPr>
          <w:ilvl w:val="0"/>
          <w:numId w:val="8"/>
        </w:numPr>
        <w:spacing w:after="0" w:line="360" w:lineRule="auto"/>
      </w:pPr>
      <w:r>
        <w:t>Ознакомиться с основной информации об агентстве</w:t>
      </w:r>
    </w:p>
    <w:p w:rsidR="00F32791" w:rsidRDefault="00F32791" w:rsidP="00E56935">
      <w:pPr>
        <w:spacing w:after="0" w:line="360" w:lineRule="auto"/>
        <w:ind w:left="1134"/>
      </w:pPr>
      <w:r w:rsidRPr="00F32791">
        <w:t>Главная последовательность действий:</w:t>
      </w:r>
    </w:p>
    <w:p w:rsidR="00F32791" w:rsidRDefault="00F32791" w:rsidP="00E56935">
      <w:pPr>
        <w:pStyle w:val="a3"/>
        <w:numPr>
          <w:ilvl w:val="0"/>
          <w:numId w:val="9"/>
        </w:numPr>
        <w:spacing w:after="0" w:line="360" w:lineRule="auto"/>
      </w:pPr>
      <w:r>
        <w:lastRenderedPageBreak/>
        <w:t>Сформулировать вопрос</w:t>
      </w:r>
    </w:p>
    <w:p w:rsidR="00F32791" w:rsidRDefault="00F32791" w:rsidP="00E56935">
      <w:pPr>
        <w:pStyle w:val="a3"/>
        <w:numPr>
          <w:ilvl w:val="0"/>
          <w:numId w:val="9"/>
        </w:numPr>
        <w:spacing w:after="0" w:line="360" w:lineRule="auto"/>
      </w:pPr>
      <w:r>
        <w:t>Перейти на страницу с формой для получения консультации</w:t>
      </w:r>
    </w:p>
    <w:p w:rsidR="00F32791" w:rsidRDefault="00F32791" w:rsidP="00E56935">
      <w:pPr>
        <w:pStyle w:val="a3"/>
        <w:numPr>
          <w:ilvl w:val="0"/>
          <w:numId w:val="9"/>
        </w:numPr>
        <w:spacing w:after="0" w:line="360" w:lineRule="auto"/>
      </w:pPr>
      <w:r>
        <w:t xml:space="preserve">Заполнить форму </w:t>
      </w:r>
    </w:p>
    <w:p w:rsidR="00F32791" w:rsidRDefault="00F32791" w:rsidP="00E56935">
      <w:pPr>
        <w:pStyle w:val="a3"/>
        <w:numPr>
          <w:ilvl w:val="0"/>
          <w:numId w:val="9"/>
        </w:numPr>
        <w:spacing w:after="0" w:line="360" w:lineRule="auto"/>
      </w:pPr>
      <w:r>
        <w:t>Указать предпочтительный способ связи</w:t>
      </w:r>
    </w:p>
    <w:p w:rsidR="00F32791" w:rsidRDefault="00F32791" w:rsidP="00E56935">
      <w:pPr>
        <w:pStyle w:val="a3"/>
        <w:numPr>
          <w:ilvl w:val="0"/>
          <w:numId w:val="9"/>
        </w:numPr>
        <w:spacing w:after="0" w:line="360" w:lineRule="auto"/>
      </w:pPr>
      <w:r>
        <w:t>Отправить форму</w:t>
      </w:r>
    </w:p>
    <w:p w:rsidR="00F32791" w:rsidRDefault="00F32791" w:rsidP="00E56935">
      <w:pPr>
        <w:pStyle w:val="a3"/>
        <w:numPr>
          <w:ilvl w:val="0"/>
          <w:numId w:val="7"/>
        </w:numPr>
        <w:spacing w:after="0" w:line="360" w:lineRule="auto"/>
      </w:pPr>
      <w:r w:rsidRPr="00F32791">
        <w:t xml:space="preserve">Название прецедента: </w:t>
      </w:r>
      <w:r w:rsidR="005A2300">
        <w:t>Консультирование клиента</w:t>
      </w:r>
    </w:p>
    <w:p w:rsidR="005A2300" w:rsidRDefault="005A2300" w:rsidP="00E56935">
      <w:pPr>
        <w:pStyle w:val="a3"/>
        <w:spacing w:after="0" w:line="360" w:lineRule="auto"/>
        <w:ind w:left="1440"/>
      </w:pPr>
      <w:r>
        <w:t>Действующее лицо: Оператор</w:t>
      </w:r>
    </w:p>
    <w:p w:rsidR="005A2300" w:rsidRDefault="005A2300" w:rsidP="00E56935">
      <w:pPr>
        <w:pStyle w:val="a3"/>
        <w:spacing w:after="0" w:line="360" w:lineRule="auto"/>
        <w:ind w:left="1440"/>
      </w:pPr>
      <w:r>
        <w:t>Цель: Ответить на вопрос клиента</w:t>
      </w:r>
    </w:p>
    <w:p w:rsidR="005A2300" w:rsidRDefault="005A2300" w:rsidP="00E56935">
      <w:pPr>
        <w:pStyle w:val="a3"/>
        <w:spacing w:after="0" w:line="360" w:lineRule="auto"/>
        <w:ind w:left="1440"/>
      </w:pPr>
      <w:r>
        <w:t>Предусловия:</w:t>
      </w:r>
    </w:p>
    <w:p w:rsidR="005A2300" w:rsidRDefault="005A2300" w:rsidP="00E56935">
      <w:pPr>
        <w:pStyle w:val="a3"/>
        <w:numPr>
          <w:ilvl w:val="0"/>
          <w:numId w:val="10"/>
        </w:numPr>
        <w:spacing w:after="0" w:line="360" w:lineRule="auto"/>
      </w:pPr>
      <w:r>
        <w:t>Зайти в свой личный кабинет</w:t>
      </w:r>
    </w:p>
    <w:p w:rsidR="00713DC0" w:rsidRDefault="00713DC0" w:rsidP="00E56935">
      <w:pPr>
        <w:spacing w:after="0" w:line="360" w:lineRule="auto"/>
        <w:ind w:left="1134"/>
      </w:pPr>
      <w:r w:rsidRPr="00F32791">
        <w:t>Главная последовательность действий:</w:t>
      </w:r>
    </w:p>
    <w:p w:rsidR="00713DC0" w:rsidRDefault="00713DC0" w:rsidP="00E56935">
      <w:pPr>
        <w:pStyle w:val="a3"/>
        <w:numPr>
          <w:ilvl w:val="0"/>
          <w:numId w:val="10"/>
        </w:numPr>
        <w:spacing w:after="0" w:line="360" w:lineRule="auto"/>
      </w:pPr>
      <w:r>
        <w:t>Прием запроса от клиента</w:t>
      </w:r>
    </w:p>
    <w:p w:rsidR="00713DC0" w:rsidRDefault="00713DC0" w:rsidP="00E56935">
      <w:pPr>
        <w:pStyle w:val="a3"/>
        <w:numPr>
          <w:ilvl w:val="0"/>
          <w:numId w:val="10"/>
        </w:numPr>
        <w:spacing w:after="0" w:line="360" w:lineRule="auto"/>
      </w:pPr>
      <w:r>
        <w:t>Ознакомление с вопросом клиента</w:t>
      </w:r>
    </w:p>
    <w:p w:rsidR="00713DC0" w:rsidRDefault="00713DC0" w:rsidP="00E56935">
      <w:pPr>
        <w:pStyle w:val="a3"/>
        <w:numPr>
          <w:ilvl w:val="0"/>
          <w:numId w:val="10"/>
        </w:numPr>
        <w:spacing w:after="0" w:line="360" w:lineRule="auto"/>
      </w:pPr>
      <w:r>
        <w:t>Подготовка ответа</w:t>
      </w:r>
    </w:p>
    <w:p w:rsidR="00713DC0" w:rsidRDefault="00713DC0" w:rsidP="00E56935">
      <w:pPr>
        <w:pStyle w:val="a3"/>
        <w:numPr>
          <w:ilvl w:val="0"/>
          <w:numId w:val="10"/>
        </w:numPr>
        <w:spacing w:after="0" w:line="360" w:lineRule="auto"/>
      </w:pPr>
      <w:r>
        <w:t xml:space="preserve">Ознакомление с способом связи, который выбрал клиент как более предпочтительный </w:t>
      </w:r>
    </w:p>
    <w:p w:rsidR="00713DC0" w:rsidRDefault="00713DC0" w:rsidP="00E56935">
      <w:pPr>
        <w:pStyle w:val="a3"/>
        <w:numPr>
          <w:ilvl w:val="0"/>
          <w:numId w:val="10"/>
        </w:numPr>
        <w:spacing w:after="0" w:line="360" w:lineRule="auto"/>
      </w:pPr>
      <w:r>
        <w:t>Звонок / письмо клиенту</w:t>
      </w:r>
    </w:p>
    <w:p w:rsidR="00713DC0" w:rsidRDefault="00713DC0" w:rsidP="00E56935">
      <w:pPr>
        <w:pStyle w:val="a3"/>
        <w:numPr>
          <w:ilvl w:val="0"/>
          <w:numId w:val="7"/>
        </w:numPr>
        <w:spacing w:after="0" w:line="360" w:lineRule="auto"/>
      </w:pPr>
      <w:r w:rsidRPr="00F32791">
        <w:t xml:space="preserve">Название прецедента: </w:t>
      </w:r>
      <w:r>
        <w:t>Прием заявки от клиента</w:t>
      </w:r>
    </w:p>
    <w:p w:rsidR="00713DC0" w:rsidRDefault="00713DC0" w:rsidP="00E56935">
      <w:pPr>
        <w:pStyle w:val="a3"/>
        <w:spacing w:after="0" w:line="360" w:lineRule="auto"/>
        <w:ind w:left="1440"/>
      </w:pPr>
      <w:r>
        <w:t>Действующее лицо: Менеджер по работе с клиентами</w:t>
      </w:r>
    </w:p>
    <w:p w:rsidR="00713DC0" w:rsidRDefault="00713DC0" w:rsidP="00E56935">
      <w:pPr>
        <w:pStyle w:val="a3"/>
        <w:spacing w:after="0" w:line="360" w:lineRule="auto"/>
        <w:ind w:left="1440"/>
      </w:pPr>
      <w:r>
        <w:t>Цель: Принять новую заявку от клиента</w:t>
      </w:r>
    </w:p>
    <w:p w:rsidR="00713DC0" w:rsidRDefault="00713DC0" w:rsidP="00E56935">
      <w:pPr>
        <w:pStyle w:val="a3"/>
        <w:spacing w:after="0" w:line="360" w:lineRule="auto"/>
        <w:ind w:left="1440"/>
      </w:pPr>
      <w:r>
        <w:t>Предусловия:</w:t>
      </w:r>
    </w:p>
    <w:p w:rsidR="00713DC0" w:rsidRDefault="00713DC0" w:rsidP="00E56935">
      <w:pPr>
        <w:pStyle w:val="a3"/>
        <w:numPr>
          <w:ilvl w:val="0"/>
          <w:numId w:val="10"/>
        </w:numPr>
        <w:spacing w:after="0" w:line="360" w:lineRule="auto"/>
      </w:pPr>
      <w:r>
        <w:t>Зайти в свой личный кабинет</w:t>
      </w:r>
    </w:p>
    <w:p w:rsidR="00713DC0" w:rsidRDefault="00713DC0" w:rsidP="00E56935">
      <w:pPr>
        <w:spacing w:after="0" w:line="360" w:lineRule="auto"/>
        <w:ind w:left="1134"/>
      </w:pPr>
      <w:r w:rsidRPr="00F32791">
        <w:t>Главная последовательность действий: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Открыть поступившую заявку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Ознакомиться с информацией, занесенной в заявку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Связаться с клиентом, уточнить требования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Занести в поле «Уточнения» дополнительные требования, если они будут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Сохранить заявку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lastRenderedPageBreak/>
        <w:t>Отправить заявку менеджеру проектов для дальнейшей реализации</w:t>
      </w:r>
    </w:p>
    <w:p w:rsidR="0067514C" w:rsidRDefault="0067514C" w:rsidP="00E56935">
      <w:pPr>
        <w:pStyle w:val="a3"/>
        <w:numPr>
          <w:ilvl w:val="0"/>
          <w:numId w:val="7"/>
        </w:numPr>
        <w:spacing w:after="0" w:line="360" w:lineRule="auto"/>
      </w:pPr>
      <w:r w:rsidRPr="00F32791">
        <w:t xml:space="preserve">Название прецедента: </w:t>
      </w:r>
      <w:r>
        <w:t>Прием заявки от клиента</w:t>
      </w:r>
    </w:p>
    <w:p w:rsidR="0067514C" w:rsidRDefault="0067514C" w:rsidP="00E56935">
      <w:pPr>
        <w:pStyle w:val="a3"/>
        <w:spacing w:after="0" w:line="360" w:lineRule="auto"/>
        <w:ind w:left="1440"/>
      </w:pPr>
      <w:r>
        <w:t>Действующее лицо: Менеджер проектов</w:t>
      </w:r>
    </w:p>
    <w:p w:rsidR="0067514C" w:rsidRDefault="0067514C" w:rsidP="00E56935">
      <w:pPr>
        <w:pStyle w:val="a3"/>
        <w:spacing w:after="0" w:line="360" w:lineRule="auto"/>
        <w:ind w:left="1440"/>
      </w:pPr>
      <w:r>
        <w:t>Цель: Ознакомиться с требованиями клиента для последующей реализации организации мероприятия</w:t>
      </w:r>
    </w:p>
    <w:p w:rsidR="0067514C" w:rsidRDefault="0067514C" w:rsidP="00E56935">
      <w:pPr>
        <w:pStyle w:val="a3"/>
        <w:spacing w:after="0" w:line="360" w:lineRule="auto"/>
        <w:ind w:left="1440"/>
      </w:pPr>
      <w:r>
        <w:t>Предусловия: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Зайти в свой личный кабинет</w:t>
      </w:r>
    </w:p>
    <w:p w:rsidR="0067514C" w:rsidRDefault="0067514C" w:rsidP="00E56935">
      <w:pPr>
        <w:spacing w:after="0" w:line="360" w:lineRule="auto"/>
        <w:ind w:left="1134"/>
      </w:pPr>
      <w:r w:rsidRPr="00F32791">
        <w:t>Главная последовательность действий: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Принять заявку, поступившую от менеджера по работе с клиентами</w:t>
      </w:r>
    </w:p>
    <w:p w:rsidR="0067514C" w:rsidRDefault="0067514C" w:rsidP="00E56935">
      <w:pPr>
        <w:pStyle w:val="a3"/>
        <w:numPr>
          <w:ilvl w:val="0"/>
          <w:numId w:val="10"/>
        </w:numPr>
        <w:spacing w:after="0" w:line="360" w:lineRule="auto"/>
      </w:pPr>
      <w:r>
        <w:t>Ознакомиться с требованиями клиента</w:t>
      </w:r>
    </w:p>
    <w:p w:rsidR="00713DC0" w:rsidRDefault="00E56935" w:rsidP="00E56935">
      <w:pPr>
        <w:pStyle w:val="a3"/>
        <w:spacing w:after="0" w:line="360" w:lineRule="auto"/>
        <w:ind w:left="0" w:firstLine="709"/>
        <w:jc w:val="both"/>
      </w:pPr>
      <w:r>
        <w:t>Вывод:</w:t>
      </w:r>
    </w:p>
    <w:p w:rsidR="00E56935" w:rsidRDefault="00E56935" w:rsidP="00E56935">
      <w:pPr>
        <w:pStyle w:val="a3"/>
        <w:spacing w:after="0" w:line="360" w:lineRule="auto"/>
        <w:ind w:left="0" w:firstLine="709"/>
        <w:jc w:val="both"/>
      </w:pPr>
      <w:r>
        <w:t xml:space="preserve">В ходе выполнения практической работы были определены группы пользователей системы, построена </w:t>
      </w:r>
      <w:r w:rsidRPr="00E56935">
        <w:t>UML-диаграмм</w:t>
      </w:r>
      <w:r>
        <w:t>а</w:t>
      </w:r>
      <w:r w:rsidRPr="00E56935">
        <w:t xml:space="preserve"> прецедентов (</w:t>
      </w:r>
      <w:proofErr w:type="spellStart"/>
      <w:r w:rsidRPr="00E56935">
        <w:t>Use</w:t>
      </w:r>
      <w:proofErr w:type="spellEnd"/>
      <w:r w:rsidRPr="00E56935">
        <w:t xml:space="preserve"> </w:t>
      </w:r>
      <w:proofErr w:type="spellStart"/>
      <w:r w:rsidRPr="00E56935">
        <w:t>case</w:t>
      </w:r>
      <w:proofErr w:type="spellEnd"/>
      <w:r w:rsidRPr="00E56935">
        <w:t xml:space="preserve"> </w:t>
      </w:r>
      <w:proofErr w:type="spellStart"/>
      <w:r w:rsidRPr="00E56935">
        <w:t>diagram</w:t>
      </w:r>
      <w:proofErr w:type="spellEnd"/>
      <w:r w:rsidRPr="00E56935">
        <w:t>)</w:t>
      </w:r>
      <w:r>
        <w:t>, описаны сценарии использования.</w:t>
      </w:r>
    </w:p>
    <w:p w:rsidR="005A2300" w:rsidRPr="00F32791" w:rsidRDefault="005A2300" w:rsidP="00713DC0">
      <w:pPr>
        <w:ind w:left="1134"/>
      </w:pPr>
    </w:p>
    <w:p w:rsidR="00DA5C21" w:rsidRDefault="00DA5C21" w:rsidP="00DA5C21">
      <w:pPr>
        <w:pStyle w:val="a3"/>
        <w:ind w:left="1134"/>
      </w:pPr>
    </w:p>
    <w:sectPr w:rsidR="00DA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1CC"/>
    <w:multiLevelType w:val="hybridMultilevel"/>
    <w:tmpl w:val="DC52EC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952D1"/>
    <w:multiLevelType w:val="hybridMultilevel"/>
    <w:tmpl w:val="D7AC5E8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7E52"/>
    <w:multiLevelType w:val="hybridMultilevel"/>
    <w:tmpl w:val="E7789CC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E0AB2"/>
    <w:multiLevelType w:val="hybridMultilevel"/>
    <w:tmpl w:val="8A822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07E9F"/>
    <w:multiLevelType w:val="hybridMultilevel"/>
    <w:tmpl w:val="D65AEB54"/>
    <w:lvl w:ilvl="0" w:tplc="27F2C34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53233F5"/>
    <w:multiLevelType w:val="hybridMultilevel"/>
    <w:tmpl w:val="085E7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12FBC"/>
    <w:multiLevelType w:val="hybridMultilevel"/>
    <w:tmpl w:val="1DBAD870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A5B0D"/>
    <w:multiLevelType w:val="hybridMultilevel"/>
    <w:tmpl w:val="B6EAC234"/>
    <w:lvl w:ilvl="0" w:tplc="27F2C34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6B0974F7"/>
    <w:multiLevelType w:val="hybridMultilevel"/>
    <w:tmpl w:val="8A32210E"/>
    <w:lvl w:ilvl="0" w:tplc="27F2C34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98712FC"/>
    <w:multiLevelType w:val="hybridMultilevel"/>
    <w:tmpl w:val="E89A17C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E7"/>
    <w:rsid w:val="0047083D"/>
    <w:rsid w:val="004E2DE7"/>
    <w:rsid w:val="005624BF"/>
    <w:rsid w:val="005A2300"/>
    <w:rsid w:val="0067514C"/>
    <w:rsid w:val="006B2B5E"/>
    <w:rsid w:val="00713DC0"/>
    <w:rsid w:val="008C7B0B"/>
    <w:rsid w:val="00B22474"/>
    <w:rsid w:val="00BC5950"/>
    <w:rsid w:val="00CC61FD"/>
    <w:rsid w:val="00DA5C21"/>
    <w:rsid w:val="00E143CB"/>
    <w:rsid w:val="00E56935"/>
    <w:rsid w:val="00F3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5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50"/>
    <w:pPr>
      <w:ind w:left="720"/>
      <w:contextualSpacing/>
    </w:pPr>
  </w:style>
  <w:style w:type="table" w:styleId="a4">
    <w:name w:val="Table Grid"/>
    <w:basedOn w:val="a1"/>
    <w:uiPriority w:val="39"/>
    <w:rsid w:val="00BC5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2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5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50"/>
    <w:pPr>
      <w:ind w:left="720"/>
      <w:contextualSpacing/>
    </w:pPr>
  </w:style>
  <w:style w:type="table" w:styleId="a4">
    <w:name w:val="Table Grid"/>
    <w:basedOn w:val="a1"/>
    <w:uiPriority w:val="39"/>
    <w:rsid w:val="00BC5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2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2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днс</cp:lastModifiedBy>
  <cp:revision>6</cp:revision>
  <dcterms:created xsi:type="dcterms:W3CDTF">2021-05-24T12:11:00Z</dcterms:created>
  <dcterms:modified xsi:type="dcterms:W3CDTF">2021-05-30T12:17:00Z</dcterms:modified>
</cp:coreProperties>
</file>