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D11" w:rsidRPr="00EE3D11" w:rsidRDefault="00EE3D11" w:rsidP="00EE3D11">
      <w:pPr>
        <w:spacing w:after="0" w:line="360" w:lineRule="auto"/>
        <w:ind w:left="0"/>
        <w:rPr>
          <w:rFonts w:eastAsia="Calibri"/>
          <w:color w:val="auto"/>
          <w:sz w:val="24"/>
          <w:szCs w:val="24"/>
          <w:lang w:eastAsia="en-US"/>
        </w:rPr>
      </w:pPr>
      <w:r w:rsidRPr="00EE3D11">
        <w:rPr>
          <w:rFonts w:eastAsia="Calibri"/>
          <w:color w:val="auto"/>
          <w:sz w:val="24"/>
          <w:szCs w:val="24"/>
          <w:lang w:eastAsia="en-US"/>
        </w:rPr>
        <w:t xml:space="preserve">Выполнила: </w:t>
      </w:r>
      <w:proofErr w:type="spellStart"/>
      <w:r w:rsidRPr="00EE3D11">
        <w:rPr>
          <w:rFonts w:eastAsia="Calibri"/>
          <w:color w:val="auto"/>
          <w:sz w:val="24"/>
          <w:szCs w:val="24"/>
          <w:lang w:eastAsia="en-US"/>
        </w:rPr>
        <w:t>Писукова</w:t>
      </w:r>
      <w:proofErr w:type="spellEnd"/>
      <w:r w:rsidRPr="00EE3D11">
        <w:rPr>
          <w:rFonts w:eastAsia="Calibri"/>
          <w:color w:val="auto"/>
          <w:sz w:val="24"/>
          <w:szCs w:val="24"/>
          <w:lang w:eastAsia="en-US"/>
        </w:rPr>
        <w:t xml:space="preserve"> Анастасия Вадимовна, 101 группа.</w:t>
      </w:r>
    </w:p>
    <w:p w:rsidR="00EE3D11" w:rsidRPr="00EE3D11" w:rsidRDefault="00EE3D11" w:rsidP="00EE3D11">
      <w:pPr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EE3D11">
        <w:rPr>
          <w:rFonts w:eastAsia="Calibri"/>
          <w:b/>
          <w:color w:val="auto"/>
          <w:sz w:val="28"/>
          <w:szCs w:val="28"/>
          <w:lang w:eastAsia="en-US"/>
        </w:rPr>
        <w:t xml:space="preserve">Отчет по практической работе № </w:t>
      </w:r>
      <w:r>
        <w:rPr>
          <w:rFonts w:eastAsia="Calibri"/>
          <w:b/>
          <w:color w:val="auto"/>
          <w:sz w:val="28"/>
          <w:szCs w:val="28"/>
          <w:lang w:eastAsia="en-US"/>
        </w:rPr>
        <w:t>4</w:t>
      </w:r>
    </w:p>
    <w:p w:rsidR="00EE3D11" w:rsidRPr="00EE3D11" w:rsidRDefault="00EE3D11" w:rsidP="00EE3D11">
      <w:pPr>
        <w:tabs>
          <w:tab w:val="left" w:pos="4101"/>
        </w:tabs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EE3D11">
        <w:rPr>
          <w:rFonts w:eastAsia="Calibri"/>
          <w:b/>
          <w:color w:val="auto"/>
          <w:sz w:val="28"/>
          <w:szCs w:val="28"/>
          <w:lang w:eastAsia="en-US"/>
        </w:rPr>
        <w:t>«Сравнительный анализ аналогов».</w:t>
      </w:r>
    </w:p>
    <w:p w:rsidR="00EE3D11" w:rsidRDefault="00EE3D11">
      <w:pPr>
        <w:tabs>
          <w:tab w:val="left" w:pos="708"/>
          <w:tab w:val="left" w:pos="7088"/>
        </w:tabs>
        <w:spacing w:after="0" w:line="240" w:lineRule="auto"/>
        <w:ind w:right="-176" w:hanging="11"/>
        <w:jc w:val="right"/>
        <w:rPr>
          <w:i/>
          <w:sz w:val="28"/>
          <w:szCs w:val="28"/>
        </w:rPr>
      </w:pPr>
    </w:p>
    <w:p w:rsidR="006D2BEA" w:rsidRDefault="00165E04">
      <w:pPr>
        <w:tabs>
          <w:tab w:val="left" w:pos="708"/>
          <w:tab w:val="left" w:pos="7088"/>
        </w:tabs>
        <w:spacing w:after="0" w:line="240" w:lineRule="auto"/>
        <w:ind w:right="-176" w:hanging="11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Время выполнения –7 часов</w:t>
      </w:r>
    </w:p>
    <w:p w:rsidR="006D2BEA" w:rsidRDefault="00165E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>: «Сравнительный анализ аналогов»</w:t>
      </w:r>
    </w:p>
    <w:p w:rsidR="006D2BEA" w:rsidRDefault="00165E04">
      <w:pPr>
        <w:rPr>
          <w:sz w:val="28"/>
          <w:szCs w:val="28"/>
        </w:rPr>
      </w:pPr>
      <w:r>
        <w:rPr>
          <w:b/>
          <w:sz w:val="28"/>
          <w:szCs w:val="28"/>
        </w:rPr>
        <w:t>Цель урока</w:t>
      </w:r>
      <w:r>
        <w:rPr>
          <w:sz w:val="28"/>
          <w:szCs w:val="28"/>
        </w:rPr>
        <w:t>:</w:t>
      </w:r>
      <w:r>
        <w:rPr>
          <w:i/>
        </w:rPr>
        <w:t xml:space="preserve"> </w:t>
      </w:r>
      <w:r>
        <w:rPr>
          <w:sz w:val="28"/>
          <w:szCs w:val="28"/>
        </w:rPr>
        <w:t>изучить аналоги по выбранной теме учебной практики.</w:t>
      </w:r>
    </w:p>
    <w:p w:rsidR="006D2BEA" w:rsidRDefault="00165E04">
      <w:pPr>
        <w:ind w:right="71"/>
        <w:rPr>
          <w:sz w:val="28"/>
          <w:szCs w:val="28"/>
        </w:rPr>
      </w:pPr>
      <w:r>
        <w:rPr>
          <w:b/>
          <w:sz w:val="28"/>
          <w:szCs w:val="28"/>
        </w:rPr>
        <w:t>Задание для выполнения</w:t>
      </w:r>
      <w:r>
        <w:rPr>
          <w:sz w:val="28"/>
          <w:szCs w:val="28"/>
        </w:rPr>
        <w:t>:</w:t>
      </w:r>
    </w:p>
    <w:p w:rsidR="006D2BEA" w:rsidRDefault="00165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>
        <w:rPr>
          <w:sz w:val="28"/>
          <w:szCs w:val="28"/>
        </w:rPr>
        <w:t>Найдите аналоги информационной системы (сервиса, сайта) по вашей тематике в сети Интернет. Количество аналогов для сравнения не менее 5.</w:t>
      </w:r>
    </w:p>
    <w:p w:rsidR="004E03D1" w:rsidRDefault="004E03D1" w:rsidP="002C1FF6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>
        <w:rPr>
          <w:sz w:val="28"/>
          <w:szCs w:val="28"/>
        </w:rPr>
        <w:t xml:space="preserve">Маникюрный салон </w:t>
      </w:r>
      <w:hyperlink r:id="rId9" w:history="1">
        <w:r w:rsidR="002C1FF6">
          <w:rPr>
            <w:rStyle w:val="a5"/>
            <w:sz w:val="28"/>
            <w:szCs w:val="28"/>
          </w:rPr>
          <w:t>«</w:t>
        </w:r>
        <w:proofErr w:type="spellStart"/>
        <w:r w:rsidR="002C1FF6">
          <w:rPr>
            <w:rStyle w:val="a5"/>
            <w:sz w:val="28"/>
            <w:szCs w:val="28"/>
          </w:rPr>
          <w:t>Nogotki</w:t>
        </w:r>
        <w:proofErr w:type="spellEnd"/>
        <w:r w:rsidR="002C1FF6">
          <w:rPr>
            <w:rStyle w:val="a5"/>
            <w:sz w:val="28"/>
            <w:szCs w:val="28"/>
          </w:rPr>
          <w:t xml:space="preserve">» </w:t>
        </w:r>
      </w:hyperlink>
      <w:r w:rsidR="002C1FF6">
        <w:rPr>
          <w:sz w:val="28"/>
          <w:szCs w:val="28"/>
        </w:rPr>
        <w:t xml:space="preserve"> </w:t>
      </w:r>
    </w:p>
    <w:p w:rsidR="004E03D1" w:rsidRPr="002C1FF6" w:rsidRDefault="004E03D1" w:rsidP="002C1FF6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>
        <w:rPr>
          <w:sz w:val="28"/>
          <w:szCs w:val="28"/>
        </w:rPr>
        <w:t>Студия</w:t>
      </w:r>
      <w:r w:rsidRPr="002C1FF6">
        <w:rPr>
          <w:sz w:val="28"/>
          <w:szCs w:val="28"/>
        </w:rPr>
        <w:t xml:space="preserve"> </w:t>
      </w:r>
      <w:r>
        <w:rPr>
          <w:sz w:val="28"/>
          <w:szCs w:val="28"/>
        </w:rPr>
        <w:t>маникюра</w:t>
      </w:r>
      <w:r w:rsidRPr="002C1FF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C1FF6">
        <w:rPr>
          <w:sz w:val="28"/>
          <w:szCs w:val="28"/>
        </w:rPr>
        <w:t xml:space="preserve"> </w:t>
      </w:r>
      <w:r>
        <w:rPr>
          <w:sz w:val="28"/>
          <w:szCs w:val="28"/>
        </w:rPr>
        <w:t>педикюра</w:t>
      </w:r>
      <w:r w:rsidRPr="002C1FF6">
        <w:rPr>
          <w:sz w:val="28"/>
          <w:szCs w:val="28"/>
        </w:rPr>
        <w:t xml:space="preserve"> </w:t>
      </w:r>
      <w:hyperlink r:id="rId10" w:history="1">
        <w:r w:rsidR="002C1FF6" w:rsidRPr="002C1FF6">
          <w:rPr>
            <w:rStyle w:val="a5"/>
            <w:sz w:val="28"/>
            <w:szCs w:val="28"/>
          </w:rPr>
          <w:t>«</w:t>
        </w:r>
        <w:r w:rsidR="002C1FF6" w:rsidRPr="002C1FF6">
          <w:rPr>
            <w:rStyle w:val="a5"/>
            <w:sz w:val="28"/>
            <w:szCs w:val="28"/>
            <w:lang w:val="en-US"/>
          </w:rPr>
          <w:t>AURORA</w:t>
        </w:r>
        <w:r w:rsidR="002C1FF6" w:rsidRPr="002C1FF6">
          <w:rPr>
            <w:rStyle w:val="a5"/>
            <w:sz w:val="28"/>
            <w:szCs w:val="28"/>
          </w:rPr>
          <w:t xml:space="preserve"> </w:t>
        </w:r>
        <w:r w:rsidR="002C1FF6" w:rsidRPr="002C1FF6">
          <w:rPr>
            <w:rStyle w:val="a5"/>
            <w:sz w:val="28"/>
            <w:szCs w:val="28"/>
            <w:lang w:val="en-US"/>
          </w:rPr>
          <w:t>Nail</w:t>
        </w:r>
        <w:r w:rsidR="002C1FF6" w:rsidRPr="002C1FF6">
          <w:rPr>
            <w:rStyle w:val="a5"/>
            <w:sz w:val="28"/>
            <w:szCs w:val="28"/>
          </w:rPr>
          <w:t xml:space="preserve"> </w:t>
        </w:r>
        <w:r w:rsidR="002C1FF6" w:rsidRPr="002C1FF6">
          <w:rPr>
            <w:rStyle w:val="a5"/>
            <w:sz w:val="28"/>
            <w:szCs w:val="28"/>
            <w:lang w:val="en-US"/>
          </w:rPr>
          <w:t>Studio</w:t>
        </w:r>
        <w:r w:rsidR="002C1FF6" w:rsidRPr="002C1FF6">
          <w:rPr>
            <w:rStyle w:val="a5"/>
            <w:sz w:val="28"/>
            <w:szCs w:val="28"/>
          </w:rPr>
          <w:t xml:space="preserve">» </w:t>
        </w:r>
      </w:hyperlink>
      <w:r w:rsidR="002C1FF6" w:rsidRPr="002C1FF6">
        <w:rPr>
          <w:sz w:val="28"/>
          <w:szCs w:val="28"/>
        </w:rPr>
        <w:t xml:space="preserve"> </w:t>
      </w:r>
    </w:p>
    <w:p w:rsidR="004E03D1" w:rsidRDefault="004E03D1" w:rsidP="002C1FF6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>
        <w:rPr>
          <w:sz w:val="28"/>
          <w:szCs w:val="28"/>
        </w:rPr>
        <w:t xml:space="preserve">Салоны маникюра и педикюра </w:t>
      </w:r>
      <w:hyperlink r:id="rId11" w:history="1">
        <w:r w:rsidR="002C1FF6" w:rsidRPr="002C1FF6">
          <w:rPr>
            <w:rStyle w:val="a5"/>
            <w:sz w:val="28"/>
            <w:szCs w:val="28"/>
          </w:rPr>
          <w:t>«Ногти»</w:t>
        </w:r>
      </w:hyperlink>
      <w:r w:rsidR="002C1FF6">
        <w:rPr>
          <w:sz w:val="28"/>
          <w:szCs w:val="28"/>
        </w:rPr>
        <w:t xml:space="preserve"> </w:t>
      </w:r>
    </w:p>
    <w:p w:rsidR="004E03D1" w:rsidRDefault="004E03D1" w:rsidP="002C1FF6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right="71"/>
        <w:rPr>
          <w:sz w:val="28"/>
          <w:szCs w:val="28"/>
        </w:rPr>
      </w:pPr>
      <w:r w:rsidRPr="004E03D1">
        <w:rPr>
          <w:sz w:val="28"/>
          <w:szCs w:val="28"/>
        </w:rPr>
        <w:t>Маникюрный салон</w:t>
      </w:r>
      <w:r>
        <w:rPr>
          <w:sz w:val="28"/>
          <w:szCs w:val="28"/>
        </w:rPr>
        <w:t xml:space="preserve"> </w:t>
      </w:r>
      <w:hyperlink r:id="rId12" w:history="1">
        <w:r w:rsidR="002C1FF6">
          <w:rPr>
            <w:rStyle w:val="a5"/>
            <w:sz w:val="28"/>
            <w:szCs w:val="28"/>
          </w:rPr>
          <w:t xml:space="preserve">«ПИLКИ» </w:t>
        </w:r>
      </w:hyperlink>
      <w:r w:rsidR="002C1FF6">
        <w:rPr>
          <w:sz w:val="28"/>
          <w:szCs w:val="28"/>
        </w:rPr>
        <w:t xml:space="preserve"> </w:t>
      </w:r>
    </w:p>
    <w:p w:rsidR="004E03D1" w:rsidRDefault="004E03D1" w:rsidP="002C1FF6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right="71"/>
        <w:rPr>
          <w:sz w:val="28"/>
          <w:szCs w:val="28"/>
        </w:rPr>
      </w:pPr>
      <w:r w:rsidRPr="004E03D1">
        <w:rPr>
          <w:sz w:val="28"/>
          <w:szCs w:val="28"/>
        </w:rPr>
        <w:t>Студия маникюра и педикюра</w:t>
      </w:r>
      <w:r w:rsidR="006A46CD">
        <w:rPr>
          <w:sz w:val="28"/>
          <w:szCs w:val="28"/>
        </w:rPr>
        <w:t xml:space="preserve"> </w:t>
      </w:r>
      <w:hyperlink r:id="rId13" w:history="1">
        <w:r w:rsidR="002C1FF6">
          <w:rPr>
            <w:rStyle w:val="a5"/>
            <w:sz w:val="28"/>
            <w:szCs w:val="28"/>
          </w:rPr>
          <w:t xml:space="preserve">«Кисточки» </w:t>
        </w:r>
      </w:hyperlink>
      <w:r w:rsidR="002C1FF6">
        <w:rPr>
          <w:sz w:val="28"/>
          <w:szCs w:val="28"/>
        </w:rPr>
        <w:t xml:space="preserve"> </w:t>
      </w:r>
    </w:p>
    <w:p w:rsidR="004E03D1" w:rsidRPr="004E03D1" w:rsidRDefault="004E03D1" w:rsidP="004E03D1">
      <w:p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</w:p>
    <w:p w:rsidR="006D2BEA" w:rsidRDefault="00165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 xml:space="preserve">Определите критерии сравнения аналогов и продумайте шкалу оценки. Количество критериев не менее 20. Как пример, шкала оценки может быть: </w:t>
      </w:r>
      <w:r>
        <w:rPr>
          <w:i/>
          <w:sz w:val="28"/>
          <w:szCs w:val="28"/>
        </w:rPr>
        <w:t>«0 – критерий отсутствует; 1 – критерий реализован частично; 2 – критерий реализован полностью»</w:t>
      </w:r>
      <w:r>
        <w:rPr>
          <w:sz w:val="28"/>
          <w:szCs w:val="28"/>
        </w:rPr>
        <w:t>.</w:t>
      </w:r>
    </w:p>
    <w:p w:rsidR="004F6B0D" w:rsidRDefault="004F6B0D" w:rsidP="004F6B0D">
      <w:p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</w:p>
    <w:p w:rsidR="004F6B0D" w:rsidRPr="004F6B0D" w:rsidRDefault="004F6B0D" w:rsidP="004F6B0D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>
        <w:rPr>
          <w:sz w:val="28"/>
          <w:szCs w:val="28"/>
        </w:rPr>
        <w:t>Удобство использования</w:t>
      </w:r>
      <w:r w:rsidR="003D5B9F">
        <w:rPr>
          <w:sz w:val="28"/>
          <w:szCs w:val="28"/>
        </w:rPr>
        <w:t xml:space="preserve"> (0 - сложно, 1 - средне, 2 - просто)</w:t>
      </w:r>
    </w:p>
    <w:p w:rsidR="004F6B0D" w:rsidRDefault="004F6B0D" w:rsidP="004F6B0D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>
        <w:rPr>
          <w:sz w:val="28"/>
          <w:szCs w:val="28"/>
        </w:rPr>
        <w:t>Функционал</w:t>
      </w:r>
      <w:r w:rsidR="003D5B9F">
        <w:rPr>
          <w:sz w:val="28"/>
          <w:szCs w:val="28"/>
        </w:rPr>
        <w:t xml:space="preserve"> </w:t>
      </w:r>
      <w:r>
        <w:rPr>
          <w:sz w:val="28"/>
          <w:szCs w:val="28"/>
        </w:rPr>
        <w:t>(0 - сложный, 1 - средний, 2 - простой)</w:t>
      </w:r>
    </w:p>
    <w:p w:rsidR="003D5B9F" w:rsidRDefault="000A53F2" w:rsidP="004F6B0D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>
        <w:rPr>
          <w:sz w:val="28"/>
          <w:szCs w:val="28"/>
        </w:rPr>
        <w:t>Дизайн (0 - сложный, 1 - средний, 2 - простой)</w:t>
      </w:r>
    </w:p>
    <w:p w:rsidR="00A744B7" w:rsidRDefault="00F806BC" w:rsidP="00F806B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 w:rsidRPr="00F806BC">
        <w:rPr>
          <w:sz w:val="28"/>
          <w:szCs w:val="28"/>
        </w:rPr>
        <w:t>Доступность</w:t>
      </w:r>
      <w:r>
        <w:rPr>
          <w:sz w:val="28"/>
          <w:szCs w:val="28"/>
        </w:rPr>
        <w:t xml:space="preserve"> </w:t>
      </w:r>
      <w:r w:rsidR="004B0C0E">
        <w:rPr>
          <w:sz w:val="28"/>
          <w:szCs w:val="28"/>
        </w:rPr>
        <w:t xml:space="preserve">информации в системе </w:t>
      </w:r>
      <w:r w:rsidR="004B0C0E" w:rsidRPr="00BB5BB2">
        <w:rPr>
          <w:sz w:val="28"/>
          <w:szCs w:val="28"/>
        </w:rPr>
        <w:t xml:space="preserve">(0 - </w:t>
      </w:r>
      <w:r w:rsidR="004B0C0E">
        <w:rPr>
          <w:sz w:val="28"/>
          <w:szCs w:val="28"/>
        </w:rPr>
        <w:t>низкая</w:t>
      </w:r>
      <w:r w:rsidR="004B0C0E" w:rsidRPr="00BB5BB2">
        <w:rPr>
          <w:sz w:val="28"/>
          <w:szCs w:val="28"/>
        </w:rPr>
        <w:t>, 1 - средн</w:t>
      </w:r>
      <w:r w:rsidR="004B0C0E">
        <w:rPr>
          <w:sz w:val="28"/>
          <w:szCs w:val="28"/>
        </w:rPr>
        <w:t>яя</w:t>
      </w:r>
      <w:r w:rsidR="004B0C0E" w:rsidRPr="00BB5BB2">
        <w:rPr>
          <w:sz w:val="28"/>
          <w:szCs w:val="28"/>
        </w:rPr>
        <w:t xml:space="preserve">, 2 - </w:t>
      </w:r>
      <w:r w:rsidR="004B0C0E">
        <w:rPr>
          <w:sz w:val="28"/>
          <w:szCs w:val="28"/>
        </w:rPr>
        <w:t>высокая</w:t>
      </w:r>
      <w:r w:rsidR="004B0C0E" w:rsidRPr="00BB5BB2">
        <w:rPr>
          <w:sz w:val="28"/>
          <w:szCs w:val="28"/>
        </w:rPr>
        <w:t>)</w:t>
      </w:r>
    </w:p>
    <w:p w:rsidR="00F806BC" w:rsidRDefault="00F806BC" w:rsidP="00F806B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 w:rsidRPr="00F806BC">
        <w:rPr>
          <w:sz w:val="28"/>
          <w:szCs w:val="28"/>
        </w:rPr>
        <w:t>Количество действий</w:t>
      </w:r>
      <w:r w:rsidR="004B0C0E">
        <w:rPr>
          <w:sz w:val="28"/>
          <w:szCs w:val="28"/>
        </w:rPr>
        <w:t xml:space="preserve"> для нахождения информации </w:t>
      </w:r>
      <w:r w:rsidR="004B0C0E" w:rsidRPr="00BB5BB2">
        <w:rPr>
          <w:sz w:val="28"/>
          <w:szCs w:val="28"/>
        </w:rPr>
        <w:t xml:space="preserve">(0 - </w:t>
      </w:r>
      <w:r w:rsidR="004B0C0E">
        <w:rPr>
          <w:sz w:val="28"/>
          <w:szCs w:val="28"/>
        </w:rPr>
        <w:t>много</w:t>
      </w:r>
      <w:r w:rsidR="004B0C0E" w:rsidRPr="00BB5BB2">
        <w:rPr>
          <w:sz w:val="28"/>
          <w:szCs w:val="28"/>
        </w:rPr>
        <w:t>, 1 - средн</w:t>
      </w:r>
      <w:r w:rsidR="004B0C0E">
        <w:rPr>
          <w:sz w:val="28"/>
          <w:szCs w:val="28"/>
        </w:rPr>
        <w:t>е</w:t>
      </w:r>
      <w:r w:rsidR="004B0C0E" w:rsidRPr="00BB5BB2">
        <w:rPr>
          <w:sz w:val="28"/>
          <w:szCs w:val="28"/>
        </w:rPr>
        <w:t xml:space="preserve">, 2 - </w:t>
      </w:r>
      <w:r w:rsidR="004B0C0E">
        <w:rPr>
          <w:sz w:val="28"/>
          <w:szCs w:val="28"/>
        </w:rPr>
        <w:t>мало</w:t>
      </w:r>
      <w:r w:rsidR="004B0C0E" w:rsidRPr="00BB5BB2">
        <w:rPr>
          <w:sz w:val="28"/>
          <w:szCs w:val="28"/>
        </w:rPr>
        <w:t>)</w:t>
      </w:r>
    </w:p>
    <w:p w:rsidR="002C1FF6" w:rsidRPr="002C1FF6" w:rsidRDefault="002C1FF6" w:rsidP="00BB5BB2">
      <w:pPr>
        <w:pStyle w:val="a4"/>
        <w:numPr>
          <w:ilvl w:val="0"/>
          <w:numId w:val="5"/>
        </w:numPr>
        <w:rPr>
          <w:sz w:val="28"/>
          <w:szCs w:val="28"/>
        </w:rPr>
      </w:pPr>
      <w:r w:rsidRPr="002C1FF6">
        <w:rPr>
          <w:sz w:val="28"/>
          <w:szCs w:val="28"/>
        </w:rPr>
        <w:lastRenderedPageBreak/>
        <w:t>Скорость передачи данных</w:t>
      </w:r>
      <w:r w:rsidR="00BB5BB2">
        <w:rPr>
          <w:sz w:val="28"/>
          <w:szCs w:val="28"/>
        </w:rPr>
        <w:t xml:space="preserve"> </w:t>
      </w:r>
      <w:r w:rsidR="00BB5BB2" w:rsidRPr="00BB5BB2">
        <w:rPr>
          <w:sz w:val="28"/>
          <w:szCs w:val="28"/>
        </w:rPr>
        <w:t xml:space="preserve">(0 - </w:t>
      </w:r>
      <w:r w:rsidR="00BB5BB2">
        <w:rPr>
          <w:sz w:val="28"/>
          <w:szCs w:val="28"/>
        </w:rPr>
        <w:t>низкая</w:t>
      </w:r>
      <w:r w:rsidR="00BB5BB2" w:rsidRPr="00BB5BB2">
        <w:rPr>
          <w:sz w:val="28"/>
          <w:szCs w:val="28"/>
        </w:rPr>
        <w:t>, 1 - средн</w:t>
      </w:r>
      <w:r w:rsidR="00BB5BB2">
        <w:rPr>
          <w:sz w:val="28"/>
          <w:szCs w:val="28"/>
        </w:rPr>
        <w:t>яя</w:t>
      </w:r>
      <w:r w:rsidR="00BB5BB2" w:rsidRPr="00BB5BB2">
        <w:rPr>
          <w:sz w:val="28"/>
          <w:szCs w:val="28"/>
        </w:rPr>
        <w:t xml:space="preserve">, 2 - </w:t>
      </w:r>
      <w:r w:rsidR="00BB5BB2">
        <w:rPr>
          <w:sz w:val="28"/>
          <w:szCs w:val="28"/>
        </w:rPr>
        <w:t>высокая</w:t>
      </w:r>
      <w:r w:rsidR="00BB5BB2" w:rsidRPr="00BB5BB2">
        <w:rPr>
          <w:sz w:val="28"/>
          <w:szCs w:val="28"/>
        </w:rPr>
        <w:t>)</w:t>
      </w:r>
    </w:p>
    <w:p w:rsidR="00F806BC" w:rsidRDefault="004B0C0E" w:rsidP="00F806B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>
        <w:rPr>
          <w:sz w:val="28"/>
          <w:szCs w:val="28"/>
        </w:rPr>
        <w:t xml:space="preserve">Легкость восприятия </w:t>
      </w:r>
      <w:r w:rsidR="006F73D1">
        <w:rPr>
          <w:sz w:val="28"/>
          <w:szCs w:val="28"/>
        </w:rPr>
        <w:t>(0 - сложн</w:t>
      </w:r>
      <w:r w:rsidR="006F73D1">
        <w:rPr>
          <w:sz w:val="28"/>
          <w:szCs w:val="28"/>
        </w:rPr>
        <w:t>о</w:t>
      </w:r>
      <w:r w:rsidR="006F73D1">
        <w:rPr>
          <w:sz w:val="28"/>
          <w:szCs w:val="28"/>
        </w:rPr>
        <w:t>, 1 - средн</w:t>
      </w:r>
      <w:r w:rsidR="006F73D1">
        <w:rPr>
          <w:sz w:val="28"/>
          <w:szCs w:val="28"/>
        </w:rPr>
        <w:t>е</w:t>
      </w:r>
      <w:r w:rsidR="006F73D1">
        <w:rPr>
          <w:sz w:val="28"/>
          <w:szCs w:val="28"/>
        </w:rPr>
        <w:t>, 2 - просто)</w:t>
      </w:r>
    </w:p>
    <w:p w:rsidR="0056619C" w:rsidRDefault="0056619C" w:rsidP="0056619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 w:rsidRPr="0056619C">
        <w:rPr>
          <w:sz w:val="28"/>
          <w:szCs w:val="28"/>
        </w:rPr>
        <w:t>Простота интерфейса</w:t>
      </w:r>
      <w:r>
        <w:rPr>
          <w:sz w:val="28"/>
          <w:szCs w:val="28"/>
        </w:rPr>
        <w:t xml:space="preserve"> для среднестатистического пользователя </w:t>
      </w:r>
      <w:r w:rsidRPr="0056619C">
        <w:rPr>
          <w:sz w:val="28"/>
          <w:szCs w:val="28"/>
        </w:rPr>
        <w:t>(0 - низкая, 1 - средняя, 2 - высокая)</w:t>
      </w:r>
    </w:p>
    <w:p w:rsidR="000157A8" w:rsidRDefault="000157A8" w:rsidP="000157A8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>
        <w:rPr>
          <w:sz w:val="28"/>
          <w:szCs w:val="28"/>
        </w:rPr>
        <w:t xml:space="preserve">Наполнение полезной информацией </w:t>
      </w:r>
      <w:r w:rsidRPr="000157A8">
        <w:rPr>
          <w:sz w:val="28"/>
          <w:szCs w:val="28"/>
        </w:rPr>
        <w:t xml:space="preserve">(0 - </w:t>
      </w:r>
      <w:r>
        <w:rPr>
          <w:sz w:val="28"/>
          <w:szCs w:val="28"/>
        </w:rPr>
        <w:t>мало</w:t>
      </w:r>
      <w:r w:rsidRPr="000157A8">
        <w:rPr>
          <w:sz w:val="28"/>
          <w:szCs w:val="28"/>
        </w:rPr>
        <w:t xml:space="preserve">, 1 - средне, 2 - </w:t>
      </w:r>
      <w:r>
        <w:rPr>
          <w:sz w:val="28"/>
          <w:szCs w:val="28"/>
        </w:rPr>
        <w:t>много</w:t>
      </w:r>
      <w:r w:rsidRPr="000157A8">
        <w:rPr>
          <w:sz w:val="28"/>
          <w:szCs w:val="28"/>
        </w:rPr>
        <w:t>)</w:t>
      </w:r>
    </w:p>
    <w:p w:rsidR="00331A92" w:rsidRDefault="00331A92" w:rsidP="0056619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right="71" w:hanging="491"/>
        <w:rPr>
          <w:sz w:val="28"/>
          <w:szCs w:val="28"/>
        </w:rPr>
      </w:pPr>
      <w:r>
        <w:rPr>
          <w:sz w:val="28"/>
          <w:szCs w:val="28"/>
        </w:rPr>
        <w:t xml:space="preserve">Возможность онлайн записи на процедуру </w:t>
      </w:r>
      <w:r>
        <w:rPr>
          <w:sz w:val="28"/>
          <w:szCs w:val="28"/>
        </w:rPr>
        <w:t xml:space="preserve">(0 - </w:t>
      </w:r>
      <w:r>
        <w:rPr>
          <w:sz w:val="28"/>
          <w:szCs w:val="28"/>
        </w:rPr>
        <w:t>нет</w:t>
      </w:r>
      <w:r>
        <w:rPr>
          <w:sz w:val="28"/>
          <w:szCs w:val="28"/>
        </w:rPr>
        <w:t xml:space="preserve">, 1 - </w:t>
      </w:r>
      <w:r>
        <w:rPr>
          <w:sz w:val="28"/>
          <w:szCs w:val="28"/>
        </w:rPr>
        <w:t>есть</w:t>
      </w:r>
      <w:r>
        <w:rPr>
          <w:sz w:val="28"/>
          <w:szCs w:val="28"/>
        </w:rPr>
        <w:t>)</w:t>
      </w:r>
    </w:p>
    <w:p w:rsidR="00331A92" w:rsidRDefault="00331A92" w:rsidP="000157A8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right="71" w:hanging="491"/>
        <w:rPr>
          <w:sz w:val="28"/>
          <w:szCs w:val="28"/>
        </w:rPr>
      </w:pPr>
      <w:r>
        <w:rPr>
          <w:sz w:val="28"/>
          <w:szCs w:val="28"/>
        </w:rPr>
        <w:t xml:space="preserve">Удобство записи на процедуру </w:t>
      </w:r>
      <w:r>
        <w:rPr>
          <w:sz w:val="28"/>
          <w:szCs w:val="28"/>
        </w:rPr>
        <w:t>(0 - сложно, 1 - средне, 2 - просто)</w:t>
      </w:r>
    </w:p>
    <w:p w:rsidR="00331A92" w:rsidRDefault="00331A92" w:rsidP="00331A92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right="71" w:hanging="491"/>
        <w:rPr>
          <w:sz w:val="28"/>
          <w:szCs w:val="28"/>
        </w:rPr>
      </w:pPr>
      <w:r>
        <w:rPr>
          <w:sz w:val="28"/>
          <w:szCs w:val="28"/>
        </w:rPr>
        <w:t xml:space="preserve">Портфолио </w:t>
      </w:r>
      <w:r w:rsidRPr="00331A92">
        <w:rPr>
          <w:sz w:val="28"/>
          <w:szCs w:val="28"/>
        </w:rPr>
        <w:t>(0 - нет, 1 - есть)</w:t>
      </w:r>
    </w:p>
    <w:p w:rsidR="00D85E58" w:rsidRDefault="0097570E" w:rsidP="00C17381">
      <w:pPr>
        <w:pStyle w:val="a4"/>
        <w:numPr>
          <w:ilvl w:val="0"/>
          <w:numId w:val="5"/>
        </w:numPr>
        <w:ind w:left="851" w:hanging="491"/>
        <w:rPr>
          <w:sz w:val="28"/>
          <w:szCs w:val="28"/>
        </w:rPr>
      </w:pPr>
      <w:r w:rsidRPr="0097570E">
        <w:rPr>
          <w:sz w:val="28"/>
          <w:szCs w:val="28"/>
        </w:rPr>
        <w:t xml:space="preserve">Возможность оставления отзыва </w:t>
      </w:r>
      <w:r w:rsidR="00C17381" w:rsidRPr="00C17381">
        <w:rPr>
          <w:sz w:val="28"/>
          <w:szCs w:val="28"/>
        </w:rPr>
        <w:t>(0 - нет, 1 - есть)</w:t>
      </w:r>
    </w:p>
    <w:p w:rsidR="00331A92" w:rsidRDefault="009E223D" w:rsidP="009E223D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right="71" w:hanging="491"/>
        <w:rPr>
          <w:sz w:val="28"/>
          <w:szCs w:val="28"/>
        </w:rPr>
      </w:pPr>
      <w:r>
        <w:rPr>
          <w:sz w:val="28"/>
          <w:szCs w:val="28"/>
        </w:rPr>
        <w:t xml:space="preserve">Удобство прейскуранта цен </w:t>
      </w:r>
      <w:r w:rsidRPr="009E223D">
        <w:rPr>
          <w:sz w:val="28"/>
          <w:szCs w:val="28"/>
        </w:rPr>
        <w:t>(0 - сложно, 1 - средне, 2 - просто)</w:t>
      </w:r>
    </w:p>
    <w:p w:rsidR="00D85E58" w:rsidRDefault="00D85E58" w:rsidP="00D85E58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right="71" w:hanging="491"/>
        <w:rPr>
          <w:sz w:val="28"/>
          <w:szCs w:val="28"/>
        </w:rPr>
      </w:pPr>
      <w:r>
        <w:rPr>
          <w:sz w:val="28"/>
          <w:szCs w:val="28"/>
        </w:rPr>
        <w:t xml:space="preserve">Доступность контактных данных компании </w:t>
      </w:r>
      <w:r w:rsidRPr="00D85E58">
        <w:rPr>
          <w:sz w:val="28"/>
          <w:szCs w:val="28"/>
        </w:rPr>
        <w:t>(0 - сложно, 1 - средне, 2 - просто)</w:t>
      </w:r>
    </w:p>
    <w:p w:rsidR="006F31AB" w:rsidRDefault="006F31AB" w:rsidP="006F31AB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right="71" w:hanging="491"/>
        <w:rPr>
          <w:sz w:val="28"/>
          <w:szCs w:val="28"/>
        </w:rPr>
      </w:pPr>
      <w:r>
        <w:rPr>
          <w:sz w:val="28"/>
          <w:szCs w:val="28"/>
        </w:rPr>
        <w:t xml:space="preserve">Интеграция с социальными сетями </w:t>
      </w:r>
      <w:r w:rsidRPr="006F31AB">
        <w:rPr>
          <w:sz w:val="28"/>
          <w:szCs w:val="28"/>
        </w:rPr>
        <w:t>(0 - нет, 1 - есть)</w:t>
      </w:r>
    </w:p>
    <w:p w:rsidR="006F31AB" w:rsidRDefault="006F31AB" w:rsidP="00EF617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right="71" w:hanging="491"/>
        <w:rPr>
          <w:sz w:val="28"/>
          <w:szCs w:val="28"/>
        </w:rPr>
      </w:pPr>
      <w:r>
        <w:rPr>
          <w:sz w:val="28"/>
          <w:szCs w:val="28"/>
        </w:rPr>
        <w:t>Поиск по сайту</w:t>
      </w:r>
      <w:r w:rsidR="00EF617F">
        <w:rPr>
          <w:sz w:val="28"/>
          <w:szCs w:val="28"/>
        </w:rPr>
        <w:t xml:space="preserve"> </w:t>
      </w:r>
      <w:r w:rsidR="00EF617F" w:rsidRPr="00EF617F">
        <w:rPr>
          <w:sz w:val="28"/>
          <w:szCs w:val="28"/>
        </w:rPr>
        <w:t>(0 - нет, 1 - есть)</w:t>
      </w:r>
    </w:p>
    <w:p w:rsidR="00EF617F" w:rsidRDefault="0011477D" w:rsidP="0011477D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right="71" w:hanging="491"/>
        <w:rPr>
          <w:sz w:val="28"/>
          <w:szCs w:val="28"/>
        </w:rPr>
      </w:pPr>
      <w:r>
        <w:rPr>
          <w:sz w:val="28"/>
          <w:szCs w:val="28"/>
        </w:rPr>
        <w:t xml:space="preserve">Наличие анимированных объектов </w:t>
      </w:r>
      <w:r w:rsidRPr="0011477D">
        <w:rPr>
          <w:sz w:val="28"/>
          <w:szCs w:val="28"/>
        </w:rPr>
        <w:t>(0 - нет, 1 - есть)</w:t>
      </w:r>
    </w:p>
    <w:p w:rsidR="0011477D" w:rsidRPr="0011477D" w:rsidRDefault="0011477D" w:rsidP="0011477D">
      <w:pPr>
        <w:pStyle w:val="a4"/>
        <w:numPr>
          <w:ilvl w:val="0"/>
          <w:numId w:val="5"/>
        </w:numPr>
        <w:ind w:left="851" w:hanging="491"/>
        <w:rPr>
          <w:sz w:val="28"/>
          <w:szCs w:val="28"/>
        </w:rPr>
      </w:pPr>
      <w:r w:rsidRPr="0011477D">
        <w:rPr>
          <w:sz w:val="28"/>
          <w:szCs w:val="28"/>
        </w:rPr>
        <w:t xml:space="preserve">Корректное отображение на разных экранах (0 - </w:t>
      </w:r>
      <w:r>
        <w:rPr>
          <w:sz w:val="28"/>
          <w:szCs w:val="28"/>
        </w:rPr>
        <w:t>некорректно</w:t>
      </w:r>
      <w:r w:rsidRPr="0011477D">
        <w:rPr>
          <w:sz w:val="28"/>
          <w:szCs w:val="28"/>
        </w:rPr>
        <w:t>, 1 - средн</w:t>
      </w:r>
      <w:r>
        <w:rPr>
          <w:sz w:val="28"/>
          <w:szCs w:val="28"/>
        </w:rPr>
        <w:t>е</w:t>
      </w:r>
      <w:r w:rsidRPr="0011477D">
        <w:rPr>
          <w:sz w:val="28"/>
          <w:szCs w:val="28"/>
        </w:rPr>
        <w:t xml:space="preserve">, 2 - </w:t>
      </w:r>
      <w:r>
        <w:rPr>
          <w:sz w:val="28"/>
          <w:szCs w:val="28"/>
        </w:rPr>
        <w:t>корректно</w:t>
      </w:r>
      <w:r w:rsidRPr="0011477D">
        <w:rPr>
          <w:sz w:val="28"/>
          <w:szCs w:val="28"/>
        </w:rPr>
        <w:t>)</w:t>
      </w:r>
    </w:p>
    <w:p w:rsidR="0011477D" w:rsidRPr="00331A92" w:rsidRDefault="0011477D" w:rsidP="0011477D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right="71" w:hanging="491"/>
        <w:rPr>
          <w:sz w:val="28"/>
          <w:szCs w:val="28"/>
        </w:rPr>
      </w:pPr>
      <w:r>
        <w:rPr>
          <w:sz w:val="28"/>
          <w:szCs w:val="28"/>
        </w:rPr>
        <w:t xml:space="preserve">Разнообразие процедур </w:t>
      </w:r>
      <w:r w:rsidRPr="0011477D">
        <w:rPr>
          <w:sz w:val="28"/>
          <w:szCs w:val="28"/>
        </w:rPr>
        <w:t>(0 - мало, 1 - средне, 2 - много)</w:t>
      </w:r>
    </w:p>
    <w:p w:rsidR="004F6B0D" w:rsidRPr="004F6B0D" w:rsidRDefault="004F6B0D" w:rsidP="004F6B0D">
      <w:p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</w:p>
    <w:p w:rsidR="006D2BEA" w:rsidRDefault="00165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1"/>
        <w:rPr>
          <w:sz w:val="28"/>
          <w:szCs w:val="28"/>
        </w:rPr>
      </w:pPr>
      <w:r>
        <w:rPr>
          <w:sz w:val="28"/>
          <w:szCs w:val="28"/>
        </w:rPr>
        <w:t xml:space="preserve">Заполнить сравнительную таблицу. Как пример – таблица 1. </w:t>
      </w:r>
    </w:p>
    <w:p w:rsidR="006D2BEA" w:rsidRDefault="00165E04">
      <w:pPr>
        <w:ind w:right="71"/>
      </w:pPr>
      <w:r>
        <w:rPr>
          <w:sz w:val="26"/>
          <w:szCs w:val="26"/>
        </w:rPr>
        <w:t>Таблица 1 – Сравнение аналогов</w:t>
      </w:r>
    </w:p>
    <w:tbl>
      <w:tblPr>
        <w:tblStyle w:val="af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418"/>
        <w:gridCol w:w="1701"/>
        <w:gridCol w:w="1417"/>
        <w:gridCol w:w="1418"/>
        <w:gridCol w:w="1701"/>
      </w:tblGrid>
      <w:tr w:rsidR="00E835CD" w:rsidTr="00C70116">
        <w:tc>
          <w:tcPr>
            <w:tcW w:w="1696" w:type="dxa"/>
          </w:tcPr>
          <w:p w:rsidR="00E835CD" w:rsidRDefault="00E835CD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Критерий</w:t>
            </w:r>
          </w:p>
        </w:tc>
        <w:tc>
          <w:tcPr>
            <w:tcW w:w="1418" w:type="dxa"/>
          </w:tcPr>
          <w:p w:rsidR="00E835CD" w:rsidRDefault="00E835CD">
            <w:pPr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Nogotki</w:t>
            </w:r>
            <w:proofErr w:type="spellEnd"/>
          </w:p>
        </w:tc>
        <w:tc>
          <w:tcPr>
            <w:tcW w:w="1701" w:type="dxa"/>
          </w:tcPr>
          <w:p w:rsidR="00E835CD" w:rsidRDefault="00E835CD">
            <w:pPr>
              <w:ind w:left="0" w:right="7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AURORA </w:t>
            </w:r>
            <w:proofErr w:type="spellStart"/>
            <w:r>
              <w:rPr>
                <w:b/>
                <w:sz w:val="28"/>
                <w:szCs w:val="28"/>
              </w:rPr>
              <w:t>Nail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Studio</w:t>
            </w:r>
            <w:proofErr w:type="spellEnd"/>
          </w:p>
        </w:tc>
        <w:tc>
          <w:tcPr>
            <w:tcW w:w="1417" w:type="dxa"/>
          </w:tcPr>
          <w:p w:rsidR="00E835CD" w:rsidRDefault="00E835CD">
            <w:pPr>
              <w:ind w:left="0"/>
              <w:rPr>
                <w:b/>
                <w:sz w:val="28"/>
                <w:szCs w:val="28"/>
              </w:rPr>
            </w:pPr>
            <w:r w:rsidRPr="00E835CD">
              <w:rPr>
                <w:b/>
                <w:sz w:val="28"/>
                <w:szCs w:val="28"/>
              </w:rPr>
              <w:t>Ногти</w:t>
            </w:r>
          </w:p>
        </w:tc>
        <w:tc>
          <w:tcPr>
            <w:tcW w:w="1418" w:type="dxa"/>
          </w:tcPr>
          <w:p w:rsidR="00E835CD" w:rsidRPr="00E835CD" w:rsidRDefault="00E835CD">
            <w:pPr>
              <w:ind w:left="0"/>
              <w:rPr>
                <w:b/>
                <w:sz w:val="28"/>
                <w:szCs w:val="28"/>
              </w:rPr>
            </w:pPr>
            <w:r w:rsidRPr="00E835CD">
              <w:rPr>
                <w:b/>
                <w:sz w:val="28"/>
                <w:szCs w:val="28"/>
              </w:rPr>
              <w:t>ПИLКИ</w:t>
            </w:r>
          </w:p>
        </w:tc>
        <w:tc>
          <w:tcPr>
            <w:tcW w:w="1701" w:type="dxa"/>
          </w:tcPr>
          <w:p w:rsidR="00E835CD" w:rsidRPr="00E835CD" w:rsidRDefault="00E835CD">
            <w:pPr>
              <w:ind w:left="0"/>
              <w:rPr>
                <w:b/>
                <w:sz w:val="28"/>
                <w:szCs w:val="28"/>
              </w:rPr>
            </w:pPr>
            <w:r w:rsidRPr="00E835CD">
              <w:rPr>
                <w:b/>
                <w:sz w:val="28"/>
                <w:szCs w:val="28"/>
              </w:rPr>
              <w:t>Кисточки</w:t>
            </w:r>
          </w:p>
        </w:tc>
      </w:tr>
      <w:tr w:rsidR="00E835CD" w:rsidTr="00C70116">
        <w:tc>
          <w:tcPr>
            <w:tcW w:w="1696" w:type="dxa"/>
          </w:tcPr>
          <w:p w:rsidR="00E835CD" w:rsidRPr="00C70116" w:rsidRDefault="00E835CD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835CD" w:rsidRDefault="00D05E8D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E835CD" w:rsidRDefault="00C84D46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E835CD" w:rsidRDefault="00C84D46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E835CD" w:rsidRDefault="00C84D46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E835CD" w:rsidRDefault="00C84D46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835CD" w:rsidTr="00C70116">
        <w:tc>
          <w:tcPr>
            <w:tcW w:w="1696" w:type="dxa"/>
          </w:tcPr>
          <w:p w:rsidR="00E835CD" w:rsidRPr="00C70116" w:rsidRDefault="00E835CD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835CD" w:rsidRDefault="00D05E8D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E835CD" w:rsidRDefault="00C84D46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E835CD" w:rsidRDefault="00C84D46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E835CD" w:rsidRPr="002B248D" w:rsidRDefault="00C84D46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E835CD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835CD" w:rsidTr="00C70116">
        <w:tc>
          <w:tcPr>
            <w:tcW w:w="1696" w:type="dxa"/>
          </w:tcPr>
          <w:p w:rsidR="00E835CD" w:rsidRPr="00C70116" w:rsidRDefault="00E835CD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835CD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E835CD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E835CD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:rsidR="00E835CD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E835CD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:rsidR="00C70116" w:rsidRPr="00B17B7D" w:rsidRDefault="00B17B7D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7F13AD" w:rsidRDefault="007F13AD" w:rsidP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Default="00C84D46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F624C7" w:rsidRDefault="00F624C7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F624C7" w:rsidRDefault="00F624C7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:rsidR="00C70116" w:rsidRPr="00F624C7" w:rsidRDefault="00F624C7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C70116" w:rsidRPr="00F624C7" w:rsidRDefault="00F624C7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F624C7" w:rsidRDefault="00F624C7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F624C7" w:rsidRDefault="00F624C7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C70116" w:rsidRPr="00F624C7" w:rsidRDefault="00F624C7" w:rsidP="00F624C7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C70116" w:rsidRPr="00F624C7" w:rsidRDefault="00F624C7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C70116" w:rsidRPr="00F624C7" w:rsidRDefault="00F624C7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C70116" w:rsidRPr="00F624C7" w:rsidRDefault="00F624C7" w:rsidP="00F624C7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05E8D" w:rsidTr="00C70116">
        <w:tc>
          <w:tcPr>
            <w:tcW w:w="1696" w:type="dxa"/>
          </w:tcPr>
          <w:p w:rsidR="00D05E8D" w:rsidRPr="00D05E8D" w:rsidRDefault="00D05E8D" w:rsidP="00D05E8D">
            <w:pPr>
              <w:ind w:right="7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418" w:type="dxa"/>
          </w:tcPr>
          <w:p w:rsidR="00D05E8D" w:rsidRPr="00D05E8D" w:rsidRDefault="00D05E8D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:rsidR="00D05E8D" w:rsidRPr="00D05E8D" w:rsidRDefault="00D05E8D" w:rsidP="00F624C7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17" w:type="dxa"/>
          </w:tcPr>
          <w:p w:rsidR="00D05E8D" w:rsidRPr="00D05E8D" w:rsidRDefault="00D05E8D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18" w:type="dxa"/>
          </w:tcPr>
          <w:p w:rsidR="00D05E8D" w:rsidRPr="00D05E8D" w:rsidRDefault="00B17B7D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701" w:type="dxa"/>
          </w:tcPr>
          <w:p w:rsidR="00D05E8D" w:rsidRPr="00D05E8D" w:rsidRDefault="00D05E8D" w:rsidP="00F624C7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:rsidR="006A69FC" w:rsidRDefault="006A69FC" w:rsidP="006A69F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1"/>
        <w:rPr>
          <w:sz w:val="28"/>
          <w:szCs w:val="28"/>
        </w:rPr>
      </w:pPr>
    </w:p>
    <w:p w:rsidR="006A69FC" w:rsidRDefault="00165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>
        <w:rPr>
          <w:sz w:val="28"/>
          <w:szCs w:val="28"/>
        </w:rPr>
        <w:t>Выберите аналог, набравший максимальное количество баллов по вашей шкале оценивания. Сделайте выводы и кратко опишите его преимущества. Вы можете выбрать аналог, который не набрал максимальное количество баллов, но нужно обосновать такой выбор.</w:t>
      </w:r>
    </w:p>
    <w:p w:rsidR="00B17B7D" w:rsidRDefault="00B17B7D" w:rsidP="00B17B7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1"/>
        <w:rPr>
          <w:sz w:val="28"/>
          <w:szCs w:val="28"/>
        </w:rPr>
      </w:pPr>
    </w:p>
    <w:p w:rsidR="006A69FC" w:rsidRDefault="00B17B7D" w:rsidP="00B17B7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1"/>
        <w:rPr>
          <w:sz w:val="28"/>
          <w:szCs w:val="28"/>
        </w:rPr>
      </w:pPr>
      <w:r>
        <w:rPr>
          <w:sz w:val="28"/>
          <w:szCs w:val="28"/>
        </w:rPr>
        <w:t>Маникюрный салон «ПИLКИ» набрал большее количество баллов, так как сайт данного салона соответствует всем необходимым критериям для его нормального функционирования. Он имеет достаточно простой для пользователя интерфейс и полный набор функций, характерных для сайта маникюрного салона – онлайн запись на процедуру, портфолио, оставление отзыва, поиск по сайту.</w:t>
      </w:r>
      <w:bookmarkStart w:id="1" w:name="_GoBack"/>
      <w:bookmarkEnd w:id="1"/>
    </w:p>
    <w:p w:rsidR="006D2BEA" w:rsidRDefault="00165E04" w:rsidP="006A69F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D2BEA" w:rsidRDefault="00165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1"/>
        <w:rPr>
          <w:sz w:val="28"/>
          <w:szCs w:val="28"/>
        </w:rPr>
      </w:pPr>
      <w:r>
        <w:rPr>
          <w:sz w:val="28"/>
          <w:szCs w:val="28"/>
        </w:rPr>
        <w:t xml:space="preserve">Оформить отчет и предоставить его на веб-платформу (файлом или ссылкой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, с загруженным отчетом).</w:t>
      </w:r>
    </w:p>
    <w:p w:rsidR="006D2BEA" w:rsidRDefault="00165E04">
      <w:pPr>
        <w:tabs>
          <w:tab w:val="left" w:pos="6975"/>
        </w:tabs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оценивания:</w:t>
      </w:r>
    </w:p>
    <w:tbl>
      <w:tblPr>
        <w:tblStyle w:val="af0"/>
        <w:tblW w:w="934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6D2BEA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EA" w:rsidRDefault="00165E04">
            <w:pPr>
              <w:spacing w:after="0" w:line="240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EA" w:rsidRDefault="00165E04">
            <w:pPr>
              <w:spacing w:after="0" w:line="240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Критерии оценивания выполнения задач </w:t>
            </w:r>
          </w:p>
        </w:tc>
      </w:tr>
      <w:tr w:rsidR="006D2BEA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EA" w:rsidRDefault="00165E04">
            <w:pPr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EA" w:rsidRDefault="00165E04">
            <w:pPr>
              <w:spacing w:after="0" w:line="240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решения верный, все его шаги выполнены правильно.</w:t>
            </w:r>
          </w:p>
        </w:tc>
      </w:tr>
      <w:tr w:rsidR="006D2BEA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EA" w:rsidRDefault="00165E04">
            <w:pPr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EA" w:rsidRDefault="00165E04">
            <w:pPr>
              <w:spacing w:after="0" w:line="240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решения верный, все его шаги выполнены правильно, есть ошибки.</w:t>
            </w:r>
          </w:p>
        </w:tc>
      </w:tr>
      <w:tr w:rsidR="006D2BEA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EA" w:rsidRDefault="00165E04">
            <w:pPr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EA" w:rsidRDefault="00165E04">
            <w:pPr>
              <w:spacing w:after="0" w:line="240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решения верный, задание решено не полностью.</w:t>
            </w:r>
          </w:p>
        </w:tc>
      </w:tr>
      <w:tr w:rsidR="006D2BEA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EA" w:rsidRDefault="00165E04">
            <w:pPr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EA" w:rsidRDefault="00165E04">
            <w:pPr>
              <w:spacing w:after="0" w:line="240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Другие случаи, не соответствующие указанным критериям.</w:t>
            </w:r>
          </w:p>
        </w:tc>
      </w:tr>
    </w:tbl>
    <w:p w:rsidR="006D2BEA" w:rsidRDefault="006D2BEA">
      <w:pPr>
        <w:ind w:left="0"/>
        <w:jc w:val="left"/>
      </w:pPr>
    </w:p>
    <w:sectPr w:rsidR="006D2BEA">
      <w:headerReference w:type="default" r:id="rId14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358" w:rsidRDefault="00165E04">
      <w:pPr>
        <w:spacing w:after="0" w:line="240" w:lineRule="auto"/>
      </w:pPr>
      <w:r>
        <w:separator/>
      </w:r>
    </w:p>
  </w:endnote>
  <w:endnote w:type="continuationSeparator" w:id="0">
    <w:p w:rsidR="00CE3358" w:rsidRDefault="001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358" w:rsidRDefault="00165E04">
      <w:pPr>
        <w:spacing w:after="0" w:line="240" w:lineRule="auto"/>
      </w:pPr>
      <w:r>
        <w:separator/>
      </w:r>
    </w:p>
  </w:footnote>
  <w:footnote w:type="continuationSeparator" w:id="0">
    <w:p w:rsidR="00CE3358" w:rsidRDefault="0016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BEA" w:rsidRDefault="006D2BE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jc w:val="left"/>
    </w:pPr>
  </w:p>
  <w:tbl>
    <w:tblPr>
      <w:tblStyle w:val="af1"/>
      <w:tblW w:w="9345" w:type="dxa"/>
      <w:tblInd w:w="1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672"/>
      <w:gridCol w:w="4673"/>
    </w:tblGrid>
    <w:tr w:rsidR="006D2BEA">
      <w:tc>
        <w:tcPr>
          <w:tcW w:w="4672" w:type="dxa"/>
        </w:tcPr>
        <w:p w:rsidR="006D2BEA" w:rsidRDefault="006D2B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0"/>
            <w:jc w:val="left"/>
            <w:rPr>
              <w:b/>
              <w:sz w:val="20"/>
              <w:szCs w:val="20"/>
            </w:rPr>
          </w:pPr>
        </w:p>
      </w:tc>
      <w:tc>
        <w:tcPr>
          <w:tcW w:w="4673" w:type="dxa"/>
        </w:tcPr>
        <w:p w:rsidR="006D2BEA" w:rsidRDefault="006D2B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sz w:val="20"/>
              <w:szCs w:val="20"/>
            </w:rPr>
          </w:pPr>
        </w:p>
      </w:tc>
    </w:tr>
  </w:tbl>
  <w:p w:rsidR="006D2BEA" w:rsidRDefault="006D2B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86A3B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E8CA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A846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68FA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3E44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A8E1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146E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E232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006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8E0C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A4E76"/>
    <w:multiLevelType w:val="hybridMultilevel"/>
    <w:tmpl w:val="F2E6EF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7192A"/>
    <w:multiLevelType w:val="hybridMultilevel"/>
    <w:tmpl w:val="254C4B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D69BE"/>
    <w:multiLevelType w:val="hybridMultilevel"/>
    <w:tmpl w:val="93DE3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96814"/>
    <w:multiLevelType w:val="hybridMultilevel"/>
    <w:tmpl w:val="AFDC1462"/>
    <w:lvl w:ilvl="0" w:tplc="5544A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CA1830"/>
    <w:multiLevelType w:val="hybridMultilevel"/>
    <w:tmpl w:val="5E1E0C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8C7D45"/>
    <w:multiLevelType w:val="multilevel"/>
    <w:tmpl w:val="2D0CB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2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EA"/>
    <w:rsid w:val="00013174"/>
    <w:rsid w:val="000157A8"/>
    <w:rsid w:val="00084CA7"/>
    <w:rsid w:val="000A53F2"/>
    <w:rsid w:val="0011477D"/>
    <w:rsid w:val="00165E04"/>
    <w:rsid w:val="002B248D"/>
    <w:rsid w:val="002C1FF6"/>
    <w:rsid w:val="00331A92"/>
    <w:rsid w:val="003D5B9F"/>
    <w:rsid w:val="004B0C0E"/>
    <w:rsid w:val="004E03D1"/>
    <w:rsid w:val="004F6B0D"/>
    <w:rsid w:val="0056619C"/>
    <w:rsid w:val="006A46CD"/>
    <w:rsid w:val="006A69FC"/>
    <w:rsid w:val="006D2BEA"/>
    <w:rsid w:val="006F31AB"/>
    <w:rsid w:val="006F73D1"/>
    <w:rsid w:val="007F13AD"/>
    <w:rsid w:val="00803E66"/>
    <w:rsid w:val="00930B5E"/>
    <w:rsid w:val="0097570E"/>
    <w:rsid w:val="009C44F4"/>
    <w:rsid w:val="009E223D"/>
    <w:rsid w:val="00A744B7"/>
    <w:rsid w:val="00B17B7D"/>
    <w:rsid w:val="00BB5BB2"/>
    <w:rsid w:val="00C17381"/>
    <w:rsid w:val="00C70116"/>
    <w:rsid w:val="00C84D46"/>
    <w:rsid w:val="00CE3358"/>
    <w:rsid w:val="00D05E8D"/>
    <w:rsid w:val="00D85E58"/>
    <w:rsid w:val="00E835CD"/>
    <w:rsid w:val="00EE3D11"/>
    <w:rsid w:val="00EF617F"/>
    <w:rsid w:val="00F624C7"/>
    <w:rsid w:val="00F8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F609"/>
  <w15:docId w15:val="{515073C5-F461-485D-B429-2307B58B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32"/>
        <w:szCs w:val="32"/>
        <w:lang w:val="ru-RU" w:eastAsia="ru-RU" w:bidi="ar-SA"/>
      </w:rPr>
    </w:rPrDefault>
    <w:pPrDefault>
      <w:pPr>
        <w:spacing w:after="16" w:line="389" w:lineRule="auto"/>
        <w:ind w:left="1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4F4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C44F4"/>
    <w:rPr>
      <w:color w:val="auto"/>
      <w:u w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6">
    <w:name w:val="header"/>
    <w:basedOn w:val="a"/>
    <w:link w:val="a7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8">
    <w:name w:val="footer"/>
    <w:basedOn w:val="a"/>
    <w:link w:val="a9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a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/>
      <w:jc w:val="left"/>
    </w:pPr>
    <w:rPr>
      <w:color w:val="auto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FollowedHyperlink"/>
    <w:basedOn w:val="a0"/>
    <w:uiPriority w:val="99"/>
    <w:unhideWhenUsed/>
    <w:rsid w:val="009C44F4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kistochki.ru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ilkinail.ru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ogtinogti.me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aurora-nails.ru/" TargetMode="External"/><Relationship Id="rId4" Type="http://schemas.openxmlformats.org/officeDocument/2006/relationships/styles" Target="styles.xml"/><Relationship Id="rId9" Type="http://schemas.openxmlformats.org/officeDocument/2006/relationships/hyperlink" Target="https://nogotkispb.ru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S98WjXOJv99mNF6RWRWaBOGacQ==">AMUW2mWIGf3ARwlALQvd8GQUo363i/ZM0YGTL8Bn7ovBeuWz93+Ons0DY8Zzf1soLCPBX0DssYoxNJ5TGTapTOucm+dSFRGxwHhmPEfC34O4oe26/B/WI1l9PktVW6nRtDi+odlwZrKy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0E5A3C1-FC10-4EBC-AF4F-2D85FDAD3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27</cp:revision>
  <dcterms:created xsi:type="dcterms:W3CDTF">2020-04-28T05:53:00Z</dcterms:created>
  <dcterms:modified xsi:type="dcterms:W3CDTF">2021-05-19T10:46:00Z</dcterms:modified>
</cp:coreProperties>
</file>