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7CF" w:rsidRPr="00C77582" w:rsidRDefault="002C57CF" w:rsidP="002C57CF">
      <w:pPr>
        <w:spacing w:after="0" w:line="360" w:lineRule="auto"/>
        <w:ind w:left="0" w:firstLine="0"/>
        <w:rPr>
          <w:rFonts w:eastAsia="Calibri"/>
          <w:color w:val="auto"/>
          <w:sz w:val="24"/>
          <w:szCs w:val="24"/>
          <w:lang w:eastAsia="en-US"/>
        </w:rPr>
      </w:pPr>
      <w:r w:rsidRPr="00C77582">
        <w:rPr>
          <w:rFonts w:eastAsia="Calibri"/>
          <w:color w:val="auto"/>
          <w:sz w:val="24"/>
          <w:szCs w:val="24"/>
          <w:lang w:eastAsia="en-US"/>
        </w:rPr>
        <w:t xml:space="preserve">Выполнила: </w:t>
      </w:r>
      <w:proofErr w:type="spellStart"/>
      <w:r w:rsidRPr="00C77582">
        <w:rPr>
          <w:rFonts w:eastAsia="Calibri"/>
          <w:color w:val="auto"/>
          <w:sz w:val="24"/>
          <w:szCs w:val="24"/>
          <w:lang w:eastAsia="en-US"/>
        </w:rPr>
        <w:t>Писукова</w:t>
      </w:r>
      <w:proofErr w:type="spellEnd"/>
      <w:r w:rsidRPr="00C77582">
        <w:rPr>
          <w:rFonts w:eastAsia="Calibri"/>
          <w:color w:val="auto"/>
          <w:sz w:val="24"/>
          <w:szCs w:val="24"/>
          <w:lang w:eastAsia="en-US"/>
        </w:rPr>
        <w:t xml:space="preserve"> Анастасия Вадимовна, 101 группа.</w:t>
      </w:r>
    </w:p>
    <w:p w:rsidR="002C57CF" w:rsidRPr="00C77582" w:rsidRDefault="002C57CF" w:rsidP="002C57CF">
      <w:pPr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 xml:space="preserve">Отчет по практической работе № </w:t>
      </w:r>
      <w:r>
        <w:rPr>
          <w:rFonts w:eastAsia="Calibri"/>
          <w:b/>
          <w:color w:val="auto"/>
          <w:sz w:val="28"/>
          <w:szCs w:val="28"/>
          <w:lang w:eastAsia="en-US"/>
        </w:rPr>
        <w:t>6</w:t>
      </w:r>
    </w:p>
    <w:p w:rsidR="002C57CF" w:rsidRPr="00C77582" w:rsidRDefault="002C57CF" w:rsidP="002C57CF">
      <w:pPr>
        <w:tabs>
          <w:tab w:val="left" w:pos="4101"/>
        </w:tabs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>«</w:t>
      </w:r>
      <w:r w:rsidRPr="002C57CF">
        <w:rPr>
          <w:rFonts w:eastAsia="Calibri"/>
          <w:b/>
          <w:color w:val="auto"/>
          <w:sz w:val="28"/>
          <w:szCs w:val="28"/>
          <w:lang w:eastAsia="en-US"/>
        </w:rPr>
        <w:t>Описан</w:t>
      </w:r>
      <w:r>
        <w:rPr>
          <w:rFonts w:eastAsia="Calibri"/>
          <w:b/>
          <w:color w:val="auto"/>
          <w:sz w:val="28"/>
          <w:szCs w:val="28"/>
          <w:lang w:eastAsia="en-US"/>
        </w:rPr>
        <w:t>ие будущей ситуации (как будет)</w:t>
      </w:r>
      <w:r w:rsidRPr="00C77582">
        <w:rPr>
          <w:rFonts w:eastAsia="Calibri"/>
          <w:b/>
          <w:color w:val="auto"/>
          <w:sz w:val="28"/>
          <w:szCs w:val="28"/>
          <w:lang w:eastAsia="en-US"/>
        </w:rPr>
        <w:t>».</w:t>
      </w:r>
    </w:p>
    <w:p w:rsidR="002C57CF" w:rsidRDefault="002C57CF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</w:p>
    <w:p w:rsidR="00C42AED" w:rsidRPr="00CF0B43" w:rsidRDefault="00C42AED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  <w:r w:rsidRPr="00CF0B43">
        <w:rPr>
          <w:i/>
          <w:sz w:val="28"/>
          <w:szCs w:val="28"/>
        </w:rPr>
        <w:t>Время выполнения –</w:t>
      </w:r>
      <w:r w:rsidR="00BF5631">
        <w:rPr>
          <w:i/>
          <w:sz w:val="28"/>
          <w:szCs w:val="28"/>
        </w:rPr>
        <w:t xml:space="preserve"> </w:t>
      </w:r>
      <w:r w:rsidR="00F74101">
        <w:rPr>
          <w:i/>
          <w:sz w:val="28"/>
          <w:szCs w:val="28"/>
        </w:rPr>
        <w:t>7</w:t>
      </w:r>
      <w:r w:rsidRPr="00CF0B43">
        <w:rPr>
          <w:i/>
          <w:sz w:val="28"/>
          <w:szCs w:val="28"/>
        </w:rPr>
        <w:t xml:space="preserve"> час</w:t>
      </w:r>
      <w:r w:rsidR="00F74101">
        <w:rPr>
          <w:i/>
          <w:sz w:val="28"/>
          <w:szCs w:val="28"/>
        </w:rPr>
        <w:t>ов</w:t>
      </w:r>
    </w:p>
    <w:p w:rsidR="0002329E" w:rsidRPr="00B115DC" w:rsidRDefault="0002329E" w:rsidP="00AD23B3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B4D33">
        <w:rPr>
          <w:b/>
          <w:sz w:val="28"/>
          <w:szCs w:val="28"/>
        </w:rPr>
        <w:t>Тема</w:t>
      </w:r>
      <w:r w:rsidRPr="002A3234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F97952" w:rsidRPr="00F97952">
        <w:rPr>
          <w:color w:val="000000"/>
          <w:sz w:val="28"/>
          <w:szCs w:val="28"/>
        </w:rPr>
        <w:t>Описание будущей ситуации (как будет)</w:t>
      </w:r>
      <w:r w:rsidR="00C305FF">
        <w:rPr>
          <w:sz w:val="28"/>
          <w:szCs w:val="28"/>
        </w:rPr>
        <w:t>»</w:t>
      </w:r>
    </w:p>
    <w:p w:rsidR="0042422A" w:rsidRDefault="0002329E" w:rsidP="00B115DC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AC5E0B">
        <w:rPr>
          <w:sz w:val="28"/>
          <w:szCs w:val="28"/>
        </w:rPr>
        <w:t>проведение обследования предметной области</w:t>
      </w:r>
      <w:r w:rsidR="00F74101">
        <w:rPr>
          <w:sz w:val="28"/>
          <w:szCs w:val="28"/>
        </w:rPr>
        <w:t>.</w:t>
      </w:r>
    </w:p>
    <w:p w:rsidR="005F49C0" w:rsidRDefault="0002329E" w:rsidP="005F49C0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Задание для выполнения</w:t>
      </w:r>
      <w:r w:rsidR="00EC5CFA">
        <w:rPr>
          <w:sz w:val="28"/>
          <w:szCs w:val="28"/>
        </w:rPr>
        <w:t>:</w:t>
      </w:r>
    </w:p>
    <w:p w:rsidR="00F97952" w:rsidRDefault="00F74101" w:rsidP="00F97952">
      <w:pPr>
        <w:pStyle w:val="a3"/>
        <w:numPr>
          <w:ilvl w:val="0"/>
          <w:numId w:val="10"/>
        </w:numPr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F97952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Опишите </w:t>
      </w:r>
      <w:r w:rsidR="00F97952" w:rsidRPr="00F97952">
        <w:rPr>
          <w:rStyle w:val="HelpText"/>
          <w:i w:val="0"/>
          <w:iCs/>
          <w:vanish w:val="0"/>
          <w:color w:val="auto"/>
          <w:sz w:val="28"/>
          <w:szCs w:val="28"/>
        </w:rPr>
        <w:t>ясно и лаконично будущее состояние окружения заказчика сразу после завершения проекта. Это может быть повторное описание возможностей клиента, но с учетом внедрения проекта.  Это описание обеспечивает контекст для принятия решений, оно должно служить мотивацией для проектной команды и для заказчика.</w:t>
      </w:r>
    </w:p>
    <w:p w:rsidR="00F97952" w:rsidRPr="00F97952" w:rsidRDefault="00F97952" w:rsidP="00F97952">
      <w:pPr>
        <w:pStyle w:val="a3"/>
        <w:ind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 w:rsidRPr="00F97952">
        <w:rPr>
          <w:rStyle w:val="HelpText"/>
          <w:i w:val="0"/>
          <w:iCs/>
          <w:vanish w:val="0"/>
          <w:color w:val="auto"/>
          <w:sz w:val="28"/>
          <w:szCs w:val="28"/>
        </w:rPr>
        <w:t>Будущую ситуацию можно проиллюстрировать схемой, отражающей общую концепцию решения на языке заказчика.</w:t>
      </w:r>
    </w:p>
    <w:p w:rsidR="00F74101" w:rsidRDefault="00A31045" w:rsidP="00F97952">
      <w:pPr>
        <w:pStyle w:val="a3"/>
        <w:ind w:firstLine="0"/>
        <w:rPr>
          <w:rStyle w:val="HelpText"/>
          <w:iCs/>
          <w:vanish w:val="0"/>
          <w:color w:val="auto"/>
          <w:sz w:val="28"/>
          <w:szCs w:val="28"/>
        </w:rPr>
      </w:pPr>
      <w:r w:rsidRPr="00A31045">
        <w:rPr>
          <w:rStyle w:val="HelpText"/>
          <w:iCs/>
          <w:vanish w:val="0"/>
          <w:color w:val="auto"/>
          <w:sz w:val="28"/>
          <w:szCs w:val="28"/>
          <w:u w:val="single"/>
        </w:rPr>
        <w:t>Замечание</w:t>
      </w:r>
      <w:r w:rsidRPr="00A31045">
        <w:rPr>
          <w:rStyle w:val="HelpText"/>
          <w:iCs/>
          <w:vanish w:val="0"/>
          <w:color w:val="auto"/>
          <w:sz w:val="28"/>
          <w:szCs w:val="28"/>
        </w:rPr>
        <w:t xml:space="preserve">: </w:t>
      </w:r>
      <w:r w:rsidR="00F97952" w:rsidRPr="00A31045">
        <w:rPr>
          <w:rStyle w:val="HelpText"/>
          <w:iCs/>
          <w:vanish w:val="0"/>
          <w:color w:val="auto"/>
          <w:sz w:val="28"/>
          <w:szCs w:val="28"/>
        </w:rPr>
        <w:t>Описание будущей ситуации, составленное всеми членами команды проекта, помогает найти общее решение и достичь общих целей.  Цельное видение позволяет достичь единства между членами команд</w:t>
      </w:r>
      <w:r w:rsidR="0063506B">
        <w:rPr>
          <w:rStyle w:val="HelpText"/>
          <w:iCs/>
          <w:vanish w:val="0"/>
          <w:color w:val="auto"/>
          <w:sz w:val="28"/>
          <w:szCs w:val="28"/>
        </w:rPr>
        <w:t xml:space="preserve">ы, </w:t>
      </w:r>
      <w:r w:rsidR="00F97952" w:rsidRPr="00A31045">
        <w:rPr>
          <w:rStyle w:val="HelpText"/>
          <w:iCs/>
          <w:vanish w:val="0"/>
          <w:color w:val="auto"/>
          <w:sz w:val="28"/>
          <w:szCs w:val="28"/>
        </w:rPr>
        <w:t>обрисовать перспективы и облегчить принятие решения.</w:t>
      </w:r>
    </w:p>
    <w:p w:rsidR="00193A80" w:rsidRDefault="00193A80" w:rsidP="00F97952">
      <w:pPr>
        <w:pStyle w:val="a3"/>
        <w:ind w:firstLine="0"/>
        <w:rPr>
          <w:rStyle w:val="HelpText"/>
          <w:iCs/>
          <w:vanish w:val="0"/>
          <w:color w:val="auto"/>
          <w:sz w:val="28"/>
          <w:szCs w:val="28"/>
        </w:rPr>
      </w:pPr>
    </w:p>
    <w:p w:rsidR="00C82968" w:rsidRDefault="00C82968" w:rsidP="0095167C">
      <w:pPr>
        <w:pStyle w:val="a3"/>
        <w:ind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</w:t>
      </w:r>
      <w:r w:rsidR="0063506B" w:rsidRPr="0095167C">
        <w:rPr>
          <w:rStyle w:val="HelpText"/>
          <w:i w:val="0"/>
          <w:iCs/>
          <w:vanish w:val="0"/>
          <w:color w:val="auto"/>
          <w:sz w:val="28"/>
          <w:szCs w:val="28"/>
        </w:rPr>
        <w:t>Система должна хранить и обрабатывать информацию</w:t>
      </w:r>
      <w:r w:rsidR="0095167C" w:rsidRPr="0095167C">
        <w:rPr>
          <w:rStyle w:val="HelpText"/>
          <w:i w:val="0"/>
          <w:iCs/>
          <w:vanish w:val="0"/>
          <w:color w:val="auto"/>
          <w:sz w:val="28"/>
          <w:szCs w:val="28"/>
        </w:rPr>
        <w:t>,</w:t>
      </w:r>
      <w:r w:rsidR="0063506B" w:rsidRPr="0095167C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хранить данные об услугах, клиентах, а также сотрудниках салона. </w:t>
      </w:r>
    </w:p>
    <w:p w:rsidR="00C82968" w:rsidRDefault="00C82968" w:rsidP="0095167C">
      <w:pPr>
        <w:pStyle w:val="a3"/>
        <w:ind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- Сотрудники компании должны быстр</w:t>
      </w:r>
      <w:r w:rsidR="00785678">
        <w:rPr>
          <w:rStyle w:val="HelpText"/>
          <w:i w:val="0"/>
          <w:iCs/>
          <w:vanish w:val="0"/>
          <w:color w:val="auto"/>
          <w:sz w:val="28"/>
          <w:szCs w:val="28"/>
        </w:rPr>
        <w:t>ее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исполнять свои функции</w:t>
      </w:r>
      <w:r w:rsidR="00785678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с помощью информационной системы</w:t>
      </w:r>
      <w:r>
        <w:rPr>
          <w:rStyle w:val="HelpText"/>
          <w:i w:val="0"/>
          <w:iCs/>
          <w:vanish w:val="0"/>
          <w:color w:val="auto"/>
          <w:sz w:val="28"/>
          <w:szCs w:val="28"/>
        </w:rPr>
        <w:t>, что повыс</w:t>
      </w:r>
      <w:r w:rsidR="00785678">
        <w:rPr>
          <w:rStyle w:val="HelpText"/>
          <w:i w:val="0"/>
          <w:iCs/>
          <w:vanish w:val="0"/>
          <w:color w:val="auto"/>
          <w:sz w:val="28"/>
          <w:szCs w:val="28"/>
        </w:rPr>
        <w:t>ит работоспособность компании.</w:t>
      </w:r>
    </w:p>
    <w:p w:rsidR="00C82968" w:rsidRDefault="00C82968" w:rsidP="0095167C">
      <w:pPr>
        <w:pStyle w:val="a3"/>
        <w:ind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</w:t>
      </w:r>
      <w:r w:rsidR="0063506B" w:rsidRPr="0095167C">
        <w:rPr>
          <w:rStyle w:val="HelpText"/>
          <w:i w:val="0"/>
          <w:iCs/>
          <w:vanish w:val="0"/>
          <w:color w:val="auto"/>
          <w:sz w:val="28"/>
          <w:szCs w:val="28"/>
        </w:rPr>
        <w:t>Система ориентирована на конечного пользователя, не обладающего высокой квалификацией в области вычислительной техники.</w:t>
      </w:r>
      <w:r w:rsidR="0095167C" w:rsidRPr="0095167C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Поэтому, автоматизированная информационная система должна обладать простым, удобным и легко осваиваемым интерфейсом. </w:t>
      </w:r>
    </w:p>
    <w:p w:rsidR="00C82968" w:rsidRDefault="00C82968" w:rsidP="0095167C">
      <w:pPr>
        <w:pStyle w:val="a3"/>
        <w:ind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lastRenderedPageBreak/>
        <w:t xml:space="preserve">- </w:t>
      </w:r>
      <w:r w:rsidR="0095167C" w:rsidRPr="0095167C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Клиент должен легко находить информацию о копании и иметь возможность записаться на процедуру онлайн, что значительно сэкономит его время. </w:t>
      </w:r>
    </w:p>
    <w:p w:rsidR="00C82968" w:rsidRDefault="00C82968" w:rsidP="0095167C">
      <w:pPr>
        <w:pStyle w:val="a3"/>
        <w:ind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- Должна</w:t>
      </w:r>
      <w:r w:rsidR="0063506B" w:rsidRPr="0095167C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быть разработана</w:t>
      </w:r>
      <w:r w:rsidR="0095167C" w:rsidRPr="0095167C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</w:t>
      </w:r>
      <w:r w:rsidR="0063506B" w:rsidRPr="0095167C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база данных, которая будет обеспечивать надежное хранение и доступ к информации. </w:t>
      </w:r>
    </w:p>
    <w:p w:rsidR="00193A80" w:rsidRDefault="00C82968" w:rsidP="0095167C">
      <w:pPr>
        <w:pStyle w:val="a3"/>
        <w:ind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- </w:t>
      </w:r>
      <w:r w:rsidR="008E7E3C" w:rsidRPr="0095167C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Система должна иметь </w:t>
      </w:r>
      <w:r w:rsidR="0063506B" w:rsidRPr="0095167C">
        <w:rPr>
          <w:rStyle w:val="HelpText"/>
          <w:i w:val="0"/>
          <w:iCs/>
          <w:vanish w:val="0"/>
          <w:color w:val="auto"/>
          <w:sz w:val="28"/>
          <w:szCs w:val="28"/>
        </w:rPr>
        <w:t>обширны</w:t>
      </w:r>
      <w:r w:rsidR="008E7E3C" w:rsidRPr="0095167C">
        <w:rPr>
          <w:rStyle w:val="HelpText"/>
          <w:i w:val="0"/>
          <w:iCs/>
          <w:vanish w:val="0"/>
          <w:color w:val="auto"/>
          <w:sz w:val="28"/>
          <w:szCs w:val="28"/>
        </w:rPr>
        <w:t>й</w:t>
      </w:r>
      <w:r w:rsidR="0063506B" w:rsidRPr="0095167C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список услуг для любого круга пользователей, желающих получить </w:t>
      </w:r>
      <w:r w:rsidR="008E7E3C" w:rsidRPr="0095167C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эти услуги </w:t>
      </w:r>
      <w:r w:rsidR="0063506B" w:rsidRPr="0095167C">
        <w:rPr>
          <w:rStyle w:val="HelpText"/>
          <w:i w:val="0"/>
          <w:iCs/>
          <w:vanish w:val="0"/>
          <w:color w:val="auto"/>
          <w:sz w:val="28"/>
          <w:szCs w:val="28"/>
        </w:rPr>
        <w:t>без лишних затрат времени</w:t>
      </w:r>
      <w:r w:rsidR="00785678"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 и сил</w:t>
      </w:r>
      <w:r w:rsidR="00814FCD">
        <w:rPr>
          <w:rStyle w:val="HelpText"/>
          <w:i w:val="0"/>
          <w:iCs/>
          <w:vanish w:val="0"/>
          <w:color w:val="auto"/>
          <w:sz w:val="28"/>
          <w:szCs w:val="28"/>
        </w:rPr>
        <w:t>.</w:t>
      </w:r>
    </w:p>
    <w:p w:rsidR="00814FCD" w:rsidRDefault="00814FCD" w:rsidP="0095167C">
      <w:pPr>
        <w:pStyle w:val="a3"/>
        <w:ind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>- Администратор может добавлять, редактировать и удалять услуги.</w:t>
      </w:r>
      <w:bookmarkStart w:id="0" w:name="_GoBack"/>
      <w:bookmarkEnd w:id="0"/>
    </w:p>
    <w:p w:rsidR="00814FCD" w:rsidRPr="0095167C" w:rsidRDefault="00814FCD" w:rsidP="0095167C">
      <w:pPr>
        <w:pStyle w:val="a3"/>
        <w:ind w:firstLine="0"/>
        <w:rPr>
          <w:rStyle w:val="HelpText"/>
          <w:i w:val="0"/>
          <w:iCs/>
          <w:vanish w:val="0"/>
          <w:color w:val="auto"/>
          <w:sz w:val="28"/>
          <w:szCs w:val="28"/>
        </w:rPr>
      </w:pPr>
    </w:p>
    <w:p w:rsidR="00714822" w:rsidRPr="00714822" w:rsidRDefault="005653F2" w:rsidP="00F74101">
      <w:pPr>
        <w:pStyle w:val="a3"/>
        <w:numPr>
          <w:ilvl w:val="0"/>
          <w:numId w:val="10"/>
        </w:num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 w:rsidRPr="00714822">
        <w:rPr>
          <w:b/>
          <w:sz w:val="28"/>
          <w:szCs w:val="28"/>
        </w:rPr>
        <w:t>Оформить отчет и предоставить его на веб-платформу</w:t>
      </w:r>
      <w:r w:rsidRPr="00714822">
        <w:rPr>
          <w:sz w:val="28"/>
          <w:szCs w:val="28"/>
        </w:rPr>
        <w:t xml:space="preserve"> (файлом или ссылкой на </w:t>
      </w:r>
      <w:proofErr w:type="spellStart"/>
      <w:r w:rsidRPr="00714822">
        <w:rPr>
          <w:sz w:val="28"/>
          <w:szCs w:val="28"/>
        </w:rPr>
        <w:t>репозиторий</w:t>
      </w:r>
      <w:proofErr w:type="spellEnd"/>
      <w:r w:rsidRPr="00714822">
        <w:rPr>
          <w:sz w:val="28"/>
          <w:szCs w:val="28"/>
        </w:rPr>
        <w:t xml:space="preserve"> </w:t>
      </w:r>
      <w:proofErr w:type="spellStart"/>
      <w:r w:rsidRPr="00714822">
        <w:rPr>
          <w:sz w:val="28"/>
          <w:szCs w:val="28"/>
        </w:rPr>
        <w:t>GitHub</w:t>
      </w:r>
      <w:proofErr w:type="spellEnd"/>
      <w:r w:rsidRPr="00714822">
        <w:rPr>
          <w:sz w:val="28"/>
          <w:szCs w:val="28"/>
        </w:rPr>
        <w:t>, с загруженным отчетом).</w:t>
      </w:r>
    </w:p>
    <w:p w:rsidR="0002329E" w:rsidRPr="00714822" w:rsidRDefault="0002329E" w:rsidP="00714822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 w:rsidRPr="00714822">
        <w:rPr>
          <w:b/>
          <w:sz w:val="28"/>
          <w:szCs w:val="28"/>
        </w:rPr>
        <w:t>Критерии оценивания: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074"/>
      </w:tblGrid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Оценка 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Критерии оценивания выполнения задач 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5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4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правильно, есть ошибки.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3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задание решено не полностью.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2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3B3" w:rsidRPr="006677F8" w:rsidRDefault="00B115DC" w:rsidP="00544B48">
            <w:pPr>
              <w:spacing w:after="0" w:line="240" w:lineRule="auto"/>
              <w:ind w:left="0" w:firstLine="0"/>
              <w:jc w:val="left"/>
              <w:rPr>
                <w:sz w:val="28"/>
                <w:szCs w:val="20"/>
              </w:rPr>
            </w:pPr>
            <w:r w:rsidRPr="006677F8">
              <w:rPr>
                <w:sz w:val="28"/>
                <w:szCs w:val="20"/>
              </w:rPr>
              <w:t>Другие случаи, не соответствующие указанным критериям</w:t>
            </w:r>
            <w:r w:rsidR="000A6742" w:rsidRPr="006677F8">
              <w:rPr>
                <w:sz w:val="28"/>
                <w:szCs w:val="20"/>
              </w:rPr>
              <w:t>.</w:t>
            </w:r>
          </w:p>
        </w:tc>
      </w:tr>
    </w:tbl>
    <w:p w:rsidR="0002329E" w:rsidRDefault="0002329E" w:rsidP="00CF0B43">
      <w:pPr>
        <w:ind w:left="0" w:firstLine="0"/>
        <w:jc w:val="left"/>
      </w:pPr>
    </w:p>
    <w:sectPr w:rsidR="0002329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A68" w:rsidRDefault="00631A68" w:rsidP="00631A68">
      <w:pPr>
        <w:spacing w:after="0" w:line="240" w:lineRule="auto"/>
      </w:pPr>
      <w:r>
        <w:separator/>
      </w:r>
    </w:p>
  </w:endnote>
  <w:end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A68" w:rsidRDefault="00631A68" w:rsidP="00631A68">
      <w:pPr>
        <w:spacing w:after="0" w:line="240" w:lineRule="auto"/>
      </w:pPr>
      <w:r>
        <w:separator/>
      </w:r>
    </w:p>
  </w:footnote>
  <w:foot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8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E2"/>
    <w:rsid w:val="000071F8"/>
    <w:rsid w:val="00014D3A"/>
    <w:rsid w:val="0002329E"/>
    <w:rsid w:val="000307F7"/>
    <w:rsid w:val="00034214"/>
    <w:rsid w:val="00041003"/>
    <w:rsid w:val="00093863"/>
    <w:rsid w:val="000A6742"/>
    <w:rsid w:val="000F67BC"/>
    <w:rsid w:val="00193A80"/>
    <w:rsid w:val="002257EC"/>
    <w:rsid w:val="00233D1A"/>
    <w:rsid w:val="00262DDD"/>
    <w:rsid w:val="002C57CF"/>
    <w:rsid w:val="00351416"/>
    <w:rsid w:val="00376F9A"/>
    <w:rsid w:val="00385BB5"/>
    <w:rsid w:val="003901AB"/>
    <w:rsid w:val="0042422A"/>
    <w:rsid w:val="004430CC"/>
    <w:rsid w:val="00484014"/>
    <w:rsid w:val="004A7D7F"/>
    <w:rsid w:val="004F024A"/>
    <w:rsid w:val="005653F2"/>
    <w:rsid w:val="005A0F67"/>
    <w:rsid w:val="005F49C0"/>
    <w:rsid w:val="00631A68"/>
    <w:rsid w:val="0063506B"/>
    <w:rsid w:val="006677F8"/>
    <w:rsid w:val="006A504B"/>
    <w:rsid w:val="00714822"/>
    <w:rsid w:val="00785678"/>
    <w:rsid w:val="00814FCD"/>
    <w:rsid w:val="0084435D"/>
    <w:rsid w:val="00876E0A"/>
    <w:rsid w:val="00881879"/>
    <w:rsid w:val="008B46B2"/>
    <w:rsid w:val="008E7E3C"/>
    <w:rsid w:val="00917E50"/>
    <w:rsid w:val="00933E37"/>
    <w:rsid w:val="0095167C"/>
    <w:rsid w:val="009A7BF7"/>
    <w:rsid w:val="009C2906"/>
    <w:rsid w:val="00A14C84"/>
    <w:rsid w:val="00A31045"/>
    <w:rsid w:val="00A532D2"/>
    <w:rsid w:val="00AC5E0B"/>
    <w:rsid w:val="00AD23B3"/>
    <w:rsid w:val="00B115DC"/>
    <w:rsid w:val="00B118E0"/>
    <w:rsid w:val="00B46DE2"/>
    <w:rsid w:val="00B821D0"/>
    <w:rsid w:val="00BC6925"/>
    <w:rsid w:val="00BF5631"/>
    <w:rsid w:val="00C305FF"/>
    <w:rsid w:val="00C42AED"/>
    <w:rsid w:val="00C82968"/>
    <w:rsid w:val="00CF0B43"/>
    <w:rsid w:val="00D87195"/>
    <w:rsid w:val="00E14ACE"/>
    <w:rsid w:val="00E359F7"/>
    <w:rsid w:val="00EB2A8D"/>
    <w:rsid w:val="00EC5CFA"/>
    <w:rsid w:val="00ED5E5D"/>
    <w:rsid w:val="00F74101"/>
    <w:rsid w:val="00F97952"/>
    <w:rsid w:val="00FB2152"/>
    <w:rsid w:val="00FD58F1"/>
    <w:rsid w:val="00FD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ECDC6"/>
  <w15:docId w15:val="{727D6FFE-8BD9-4EFB-954B-BE286E47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ClassUser</cp:lastModifiedBy>
  <cp:revision>14</cp:revision>
  <dcterms:created xsi:type="dcterms:W3CDTF">2020-05-26T18:27:00Z</dcterms:created>
  <dcterms:modified xsi:type="dcterms:W3CDTF">2021-05-20T10:32:00Z</dcterms:modified>
</cp:coreProperties>
</file>