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b w:val="1"/>
        </w:rPr>
      </w:pPr>
      <w:bookmarkStart w:colFirst="0" w:colLast="0" w:name="_oad3k6x95gtu" w:id="0"/>
      <w:bookmarkEnd w:id="0"/>
      <w:r w:rsidDel="00000000" w:rsidR="00000000" w:rsidRPr="00000000">
        <w:rPr>
          <w:rtl w:val="0"/>
        </w:rPr>
        <w:t xml:space="preserve">Основы разработки информационных систем 2 курс 1 семестр - Требования по семестровой работе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Процесс сдачи работы и баллы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выполняется индивидуально. Сдать можно на паре </w:t>
      </w:r>
      <w:r w:rsidDel="00000000" w:rsidR="00000000" w:rsidRPr="00000000">
        <w:rPr>
          <w:sz w:val="28"/>
          <w:szCs w:val="28"/>
          <w:rtl w:val="0"/>
        </w:rPr>
        <w:t xml:space="preserve">или в дополнительное время (обсудить с преподавателем). Не тяните, распределяйте время, чтобы не было столпотворений во время сдачи!</w:t>
      </w:r>
    </w:p>
    <w:p w:rsidR="00000000" w:rsidDel="00000000" w:rsidP="00000000" w:rsidRDefault="00000000" w:rsidRPr="00000000" w14:paraId="00000005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сдаче нужно показать код, продемонстрировать работу основного функционала, ответить на вопросы, связанные с программой.</w:t>
      </w:r>
    </w:p>
    <w:p w:rsidR="00000000" w:rsidDel="00000000" w:rsidP="00000000" w:rsidRDefault="00000000" w:rsidRPr="00000000" w14:paraId="00000006">
      <w:pPr>
        <w:ind w:firstLine="540"/>
        <w:jc w:val="both"/>
        <w:rPr>
          <w:b w:val="1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При проверке будет оцениваться соответствие всем нижеперечисленным требованиям, реализация правильной архитектуры, умение применять используемые технологии, удобство пользования системой, защищенность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Идея сайта</w:t>
      </w:r>
    </w:p>
    <w:p w:rsidR="00000000" w:rsidDel="00000000" w:rsidP="00000000" w:rsidRDefault="00000000" w:rsidRPr="00000000" w14:paraId="00000009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сайта должна быть идея. Это не значит, что нужен функционал, которого нет ни на одном другом сайте. Можно взять функционал существующего портала и доработать его.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Если сомневаетесь в сложности и новизне проекта, лучше уточните.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Примеры: не просто блог, а с прикреплением музыки (мультимедиа) к постам. Не просто магазин, а со сверкой цен с другим сайтом. Системы для записи на приём/регистрации в отеле. Торговые площадки-аукционы типа ebay.</w:t>
      </w:r>
    </w:p>
    <w:p w:rsidR="00000000" w:rsidDel="00000000" w:rsidP="00000000" w:rsidRDefault="00000000" w:rsidRPr="00000000" w14:paraId="0000000B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Основной фреймворк </w:t>
      </w:r>
      <w:r w:rsidDel="00000000" w:rsidR="00000000" w:rsidRPr="00000000">
        <w:rPr>
          <w:b w:val="1"/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0D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Допускается использование вспомогательных библиотек, но не кода, который напрямую решает задачи бизнес-логики. При использовании любой библиотеки нужно хорошо понимать, для чего она, какие у неё возможности и логика использования. </w:t>
      </w:r>
    </w:p>
    <w:p w:rsidR="00000000" w:rsidDel="00000000" w:rsidP="00000000" w:rsidRDefault="00000000" w:rsidRPr="00000000" w14:paraId="0000000E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 и 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Кратко: он должен быть удобным :D Без усложнений.</w:t>
      </w:r>
    </w:p>
    <w:p w:rsidR="00000000" w:rsidDel="00000000" w:rsidP="00000000" w:rsidRDefault="00000000" w:rsidRPr="00000000" w14:paraId="00000011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использовать HTML5, CSS3. CSS-препроцессоры не запрещаются (LESS, SASS), но нужно знать их основные принципы. Если используете фреймворки (Bootstrap и прочие), должны уметь пояснить, что за классы используете, особенно классы сетки (grid).</w:t>
      </w:r>
    </w:p>
    <w:p w:rsidR="00000000" w:rsidDel="00000000" w:rsidP="00000000" w:rsidRDefault="00000000" w:rsidRPr="00000000" w14:paraId="00000012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Хороший пример: не перегруженный кнопками и цветами интерфейс, текст в текстовых полях, числа для чисел и т.п.</w:t>
      </w:r>
    </w:p>
    <w:p w:rsidR="00000000" w:rsidDel="00000000" w:rsidP="00000000" w:rsidRDefault="00000000" w:rsidRPr="00000000" w14:paraId="00000013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Плохой пример: выбор цвета в виде ввода текста, а не типом в теге input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Формы</w:t>
      </w:r>
    </w:p>
    <w:p w:rsidR="00000000" w:rsidDel="00000000" w:rsidP="00000000" w:rsidRDefault="00000000" w:rsidRPr="00000000" w14:paraId="00000017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корректно работать с формами: проверка данных на сервере, защита от повторной отправки там, где это нужно. Стилизация полей формы по вашему усмотрению. Нельзя использовать WTForms.</w:t>
      </w:r>
    </w:p>
    <w:p w:rsidR="00000000" w:rsidDel="00000000" w:rsidP="00000000" w:rsidRDefault="00000000" w:rsidRPr="00000000" w14:paraId="00000018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Страницы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Нужно использовать шаблонизатор Jinja.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коде шаблонов нельзя напрямую вызывать Python-код (macro). Можно (нужно) типовые if/for/block/extends/двойные фигурные скобки.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Должна быть развитая система шаблонов: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Базовый шаблон, содержащий заголовки, общее меню, подгруженные стили/скрипты.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Страницы находятся в папках сущностей. Т.е. для сущности Product существует папка, где хранятся страницы, которые работают только с этой сущностью.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Как минимум, для одной из сущностей должен быть реализован полностью CRUD с интерфейсом, но не обязательно в виде админки.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Авторизация/аутентификация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должен иметь самописную аутентификацию, авторизацию, регистрацию.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Самописность предполагает создание куки/сессии.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Использовать готовые flask_login (LoginManager, UserMixin и т.п.) запрещено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Роль на авторство: к примеру автор поста/товара может удалить/редактировать свою запись, а другой пользователь - нет.</w:t>
      </w:r>
    </w:p>
    <w:p w:rsidR="00000000" w:rsidDel="00000000" w:rsidP="00000000" w:rsidRDefault="00000000" w:rsidRPr="00000000" w14:paraId="00000026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База данных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Сайт должен хранить данные в СУБД: sqlite3, MySQL, MSSQL, MariaDB или PostgreSQL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 происходит путем выполнения sql-скрипта/запросами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Запрещено использовать готовую реализацию ORM </w:t>
      </w:r>
      <w:r w:rsidDel="00000000" w:rsidR="00000000" w:rsidRPr="00000000">
        <w:rPr>
          <w:b w:val="1"/>
          <w:sz w:val="28"/>
          <w:szCs w:val="28"/>
          <w:rtl w:val="0"/>
        </w:rPr>
        <w:t xml:space="preserve">(flask-sqlalchemy)</w:t>
      </w:r>
      <w:r w:rsidDel="00000000" w:rsidR="00000000" w:rsidRPr="00000000">
        <w:rPr>
          <w:sz w:val="28"/>
          <w:szCs w:val="28"/>
          <w:rtl w:val="0"/>
        </w:rPr>
        <w:t xml:space="preserve">. Самописную можно, для удобной обработки сырых запросов. Но не обязательно писать свой 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работать, как минимум с  тремя сущностями. Должны быть связи M2M (many-to-many), O2M (one-to-many), O2O (one-to-one).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должна быть построена по модели MVC. На самом деле Flask не реализует эту модель, это больше обертка для WSGI, но постараться разграничить модели, отображения и обработчики. Т.е. клиент через запросы вызывает обработчики, которые меняют модели, которые меняют отображение :)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придерживаться принципов SOLID. Весь код должен быть корректно поделен на пакеты. Крайне желательно выделить сервисы бизнес-логики.</w:t>
      </w:r>
    </w:p>
    <w:p w:rsidR="00000000" w:rsidDel="00000000" w:rsidP="00000000" w:rsidRDefault="00000000" w:rsidRPr="00000000" w14:paraId="00000031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33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применить немного JavaScript (можно jQuery). Обдуманное использование JS для скрытия объектов, перемещения и т.п., AJAX не обязательно, но положительно повлияет на оценку.</w:t>
      </w:r>
    </w:p>
    <w:p w:rsidR="00000000" w:rsidDel="00000000" w:rsidP="00000000" w:rsidRDefault="00000000" w:rsidRPr="00000000" w14:paraId="00000034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540"/>
        <w:jc w:val="both"/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аутентификацию через oAuth-авторизацию. При этом все экшены, репозитории и прочее нужно прописать самим. Из готового кода, который можно использовать - это только генерация специфических токенов для конкретного oAuth-сервиса.</w:t>
      </w:r>
    </w:p>
    <w:p w:rsidR="00000000" w:rsidDel="00000000" w:rsidP="00000000" w:rsidRDefault="00000000" w:rsidRPr="00000000" w14:paraId="00000037">
      <w:pPr>
        <w:ind w:firstLine="5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540"/>
        <w:jc w:val="both"/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Разбалловка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суммы: 10 баллов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Вёрстка, дизайн, шаблоны - 2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БД и сущностями - 2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приложения - 2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Проверки, вывод, обработка запроса, бизнес-логика - 2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багов, комментарии к коду (падение сервера при использовании сайта, необработанные исключения) - 2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