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253B" w:rsidRDefault="00AC253B" w:rsidP="00AC253B">
      <w:pPr>
        <w:spacing w:line="360" w:lineRule="auto"/>
        <w:ind w:firstLine="0"/>
        <w:jc w:val="center"/>
      </w:pPr>
      <w:bookmarkStart w:id="0" w:name="_GoBack"/>
      <w:bookmarkEnd w:id="0"/>
      <w:r>
        <w:t>Министерство образования Свердловской области</w:t>
      </w:r>
    </w:p>
    <w:p w:rsidR="00AC253B" w:rsidRDefault="00AC253B" w:rsidP="00AC253B">
      <w:pPr>
        <w:spacing w:line="360" w:lineRule="auto"/>
        <w:ind w:firstLine="0"/>
        <w:jc w:val="center"/>
      </w:pPr>
      <w:r>
        <w:t xml:space="preserve">Государственное автономное профессиональное образовательное учреждение Свердловской области </w:t>
      </w:r>
      <w:r>
        <w:br/>
        <w:t>«Екатеринбургский колледж транспортного строительства»</w:t>
      </w: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  <w:r>
        <w:t>ОП 09. Стандартизация, сертификация и техническое документоведение.</w:t>
      </w: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  <w:r>
        <w:t>Практическая работа.</w:t>
      </w:r>
    </w:p>
    <w:p w:rsidR="00AC253B" w:rsidRDefault="00AC253B" w:rsidP="00AC253B">
      <w:pPr>
        <w:spacing w:line="360" w:lineRule="auto"/>
        <w:ind w:firstLine="0"/>
        <w:jc w:val="center"/>
      </w:pPr>
      <w:r>
        <w:t>Тема …</w:t>
      </w: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left="7513" w:firstLine="0"/>
      </w:pPr>
      <w:r>
        <w:t>Выполнил</w:t>
      </w:r>
      <w:r w:rsidRPr="00AC253B">
        <w:t>:</w:t>
      </w:r>
    </w:p>
    <w:p w:rsidR="00AC253B" w:rsidRDefault="00AC253B" w:rsidP="00AC253B">
      <w:pPr>
        <w:spacing w:line="360" w:lineRule="auto"/>
        <w:ind w:left="7513" w:firstLine="0"/>
      </w:pPr>
      <w:r>
        <w:t>Студент группы</w:t>
      </w:r>
    </w:p>
    <w:p w:rsidR="00AC253B" w:rsidRDefault="00AC253B" w:rsidP="00AC253B">
      <w:pPr>
        <w:spacing w:line="360" w:lineRule="auto"/>
        <w:ind w:left="7513" w:firstLine="0"/>
      </w:pPr>
      <w:r>
        <w:t>….</w:t>
      </w:r>
    </w:p>
    <w:p w:rsidR="00AC253B" w:rsidRDefault="00AC253B" w:rsidP="00AC253B">
      <w:pPr>
        <w:spacing w:line="360" w:lineRule="auto"/>
        <w:ind w:left="7513" w:firstLine="0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Default="00AC253B" w:rsidP="00AC253B">
      <w:pPr>
        <w:spacing w:line="360" w:lineRule="auto"/>
        <w:ind w:firstLine="0"/>
        <w:jc w:val="center"/>
      </w:pPr>
    </w:p>
    <w:p w:rsidR="00AC253B" w:rsidRPr="00F84F60" w:rsidRDefault="00AC253B" w:rsidP="00AC253B">
      <w:pPr>
        <w:spacing w:line="360" w:lineRule="auto"/>
        <w:ind w:firstLine="0"/>
        <w:jc w:val="center"/>
      </w:pPr>
      <w:r>
        <w:t>2026</w:t>
      </w:r>
    </w:p>
    <w:p w:rsidR="00AC253B" w:rsidRDefault="00AC253B" w:rsidP="00AC253B">
      <w:pPr>
        <w:spacing w:line="360" w:lineRule="auto"/>
        <w:ind w:firstLine="0"/>
        <w:jc w:val="center"/>
      </w:pPr>
    </w:p>
    <w:p w:rsidR="00623847" w:rsidRPr="00623847" w:rsidRDefault="00623847" w:rsidP="00AC253B">
      <w:pPr>
        <w:spacing w:line="360" w:lineRule="auto"/>
        <w:ind w:firstLine="0"/>
        <w:jc w:val="center"/>
      </w:pPr>
    </w:p>
    <w:sectPr w:rsidR="00623847" w:rsidRPr="00623847" w:rsidSect="00623847">
      <w:pgSz w:w="11906" w:h="16838"/>
      <w:pgMar w:top="851" w:right="567" w:bottom="567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DA0"/>
    <w:rsid w:val="002C67C8"/>
    <w:rsid w:val="005A2263"/>
    <w:rsid w:val="005F2F5C"/>
    <w:rsid w:val="00623847"/>
    <w:rsid w:val="007F7788"/>
    <w:rsid w:val="00851DA0"/>
    <w:rsid w:val="00AC253B"/>
    <w:rsid w:val="00B4568A"/>
    <w:rsid w:val="00B5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E9E881-BBC4-4C1D-BE8D-3E63B347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C253B"/>
    <w:pPr>
      <w:spacing w:after="0" w:line="24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Алексеевич</dc:creator>
  <cp:keywords/>
  <dc:description/>
  <cp:lastModifiedBy>st328-11</cp:lastModifiedBy>
  <cp:revision>6</cp:revision>
  <dcterms:created xsi:type="dcterms:W3CDTF">2026-10-02T04:02:00Z</dcterms:created>
  <dcterms:modified xsi:type="dcterms:W3CDTF">2026-10-02T08:22:00Z</dcterms:modified>
</cp:coreProperties>
</file>