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DC3" w:rsidRPr="00114D08" w:rsidRDefault="00222DC3" w:rsidP="00222DC3">
      <w:pPr>
        <w:pStyle w:val="CompanyName"/>
      </w:pPr>
    </w:p>
    <w:tbl>
      <w:tblPr>
        <w:tblW w:w="0" w:type="auto"/>
        <w:tblLook w:val="01E0" w:firstRow="1" w:lastRow="1" w:firstColumn="1" w:lastColumn="1" w:noHBand="0" w:noVBand="0"/>
      </w:tblPr>
      <w:tblGrid>
        <w:gridCol w:w="9359"/>
      </w:tblGrid>
      <w:tr w:rsidR="008B3B7F" w:rsidRPr="00114D08" w:rsidTr="000E68BD">
        <w:trPr>
          <w:trHeight w:val="443"/>
        </w:trPr>
        <w:tc>
          <w:tcPr>
            <w:tcW w:w="9468" w:type="dxa"/>
            <w:vAlign w:val="center"/>
          </w:tcPr>
          <w:p w:rsidR="008B3B7F" w:rsidRPr="0060532A" w:rsidRDefault="006F73AF" w:rsidP="0068757C">
            <w:pPr>
              <w:pStyle w:val="CompanyName"/>
            </w:pPr>
            <w:r>
              <w:fldChar w:fldCharType="begin"/>
            </w:r>
            <w:r>
              <w:instrText xml:space="preserve"> DOCPROPERTY  Company  \* MERGEFORMAT </w:instrText>
            </w:r>
            <w:r>
              <w:fldChar w:fldCharType="separate"/>
            </w:r>
            <w:r w:rsidR="00EB74B5">
              <w:t>EPAM Systems, RD Dep.</w:t>
            </w:r>
            <w:r>
              <w:fldChar w:fldCharType="end"/>
            </w:r>
          </w:p>
        </w:tc>
      </w:tr>
      <w:tr w:rsidR="008B3B7F" w:rsidRPr="00114D08" w:rsidTr="000E68BD">
        <w:trPr>
          <w:trHeight w:val="895"/>
        </w:trPr>
        <w:tc>
          <w:tcPr>
            <w:tcW w:w="9468" w:type="dxa"/>
          </w:tcPr>
          <w:p w:rsidR="0060532A" w:rsidRPr="0060532A" w:rsidRDefault="0060532A" w:rsidP="0060532A"/>
          <w:p w:rsidR="008B3B7F" w:rsidRPr="00114D08" w:rsidRDefault="006F73AF" w:rsidP="000E68BD">
            <w:pPr>
              <w:pStyle w:val="TitleSubject"/>
              <w:pBdr>
                <w:bottom w:val="none" w:sz="0" w:space="0" w:color="auto"/>
              </w:pBdr>
              <w:spacing w:line="480" w:lineRule="exact"/>
              <w:rPr>
                <w:rFonts w:ascii="Times New Roman" w:hAnsi="Times New Roman"/>
                <w:szCs w:val="44"/>
              </w:rPr>
            </w:pPr>
            <w:r>
              <w:fldChar w:fldCharType="begin"/>
            </w:r>
            <w:r>
              <w:instrText xml:space="preserve"> DOCPROPERTY  Title  \* MERGEFORMAT </w:instrText>
            </w:r>
            <w:r>
              <w:fldChar w:fldCharType="separate"/>
            </w:r>
            <w:r w:rsidR="00EB74B5">
              <w:t>MTN.BI.07 Oracle Join Methods</w:t>
            </w:r>
            <w:r>
              <w:fldChar w:fldCharType="end"/>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3"/>
        <w:gridCol w:w="2182"/>
        <w:gridCol w:w="1774"/>
        <w:gridCol w:w="1496"/>
        <w:gridCol w:w="1537"/>
        <w:gridCol w:w="1409"/>
      </w:tblGrid>
      <w:tr w:rsidR="00222DC3" w:rsidRPr="00114D08" w:rsidTr="001924FB">
        <w:trPr>
          <w:cantSplit/>
        </w:trPr>
        <w:tc>
          <w:tcPr>
            <w:tcW w:w="9241" w:type="dxa"/>
            <w:gridSpan w:val="6"/>
            <w:tcBorders>
              <w:bottom w:val="single" w:sz="4" w:space="0" w:color="auto"/>
            </w:tcBorders>
            <w:shd w:val="clear" w:color="auto" w:fill="E6E6E6"/>
            <w:tcMar>
              <w:top w:w="57" w:type="dxa"/>
            </w:tcMar>
            <w:vAlign w:val="center"/>
          </w:tcPr>
          <w:p w:rsidR="00222DC3" w:rsidRPr="00114D08" w:rsidRDefault="00114D08" w:rsidP="0075737B">
            <w:pPr>
              <w:pStyle w:val="TableHeading"/>
              <w:rPr>
                <w:lang w:val="en-US"/>
              </w:rPr>
            </w:pPr>
            <w:r>
              <w:rPr>
                <w:lang w:val="en-US"/>
              </w:rPr>
              <w:t>REVISION HISTORY</w:t>
            </w:r>
          </w:p>
        </w:tc>
      </w:tr>
      <w:tr w:rsidR="00222DC3" w:rsidRPr="00114D08" w:rsidTr="001924FB">
        <w:trPr>
          <w:cantSplit/>
          <w:trHeight w:val="180"/>
        </w:trPr>
        <w:tc>
          <w:tcPr>
            <w:tcW w:w="843" w:type="dxa"/>
            <w:vMerge w:val="restart"/>
            <w:shd w:val="clear" w:color="auto" w:fill="E6E6E6"/>
            <w:vAlign w:val="center"/>
          </w:tcPr>
          <w:p w:rsidR="00222DC3" w:rsidRPr="00114D08" w:rsidRDefault="00A34D25" w:rsidP="0075737B">
            <w:pPr>
              <w:pStyle w:val="TableHeading"/>
              <w:rPr>
                <w:lang w:val="en-US"/>
              </w:rPr>
            </w:pPr>
            <w:r w:rsidRPr="00114D08">
              <w:rPr>
                <w:lang w:val="en-US"/>
              </w:rPr>
              <w:t>Ver</w:t>
            </w:r>
            <w:r w:rsidR="00222DC3" w:rsidRPr="00114D08">
              <w:rPr>
                <w:lang w:val="en-US"/>
              </w:rPr>
              <w:t>.</w:t>
            </w:r>
          </w:p>
        </w:tc>
        <w:tc>
          <w:tcPr>
            <w:tcW w:w="2182"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Description of Change</w:t>
            </w:r>
          </w:p>
        </w:tc>
        <w:tc>
          <w:tcPr>
            <w:tcW w:w="1774"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Author</w:t>
            </w:r>
          </w:p>
        </w:tc>
        <w:tc>
          <w:tcPr>
            <w:tcW w:w="1496"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Date</w:t>
            </w:r>
          </w:p>
        </w:tc>
        <w:tc>
          <w:tcPr>
            <w:tcW w:w="2946" w:type="dxa"/>
            <w:gridSpan w:val="2"/>
            <w:shd w:val="clear" w:color="auto" w:fill="E6E6E6"/>
            <w:tcMar>
              <w:top w:w="57" w:type="dxa"/>
            </w:tcMar>
            <w:vAlign w:val="center"/>
          </w:tcPr>
          <w:p w:rsidR="00222DC3" w:rsidRPr="00114D08" w:rsidRDefault="00222DC3" w:rsidP="0075737B">
            <w:pPr>
              <w:pStyle w:val="TableHeading"/>
              <w:rPr>
                <w:lang w:val="en-US"/>
              </w:rPr>
            </w:pPr>
            <w:r w:rsidRPr="00114D08">
              <w:rPr>
                <w:lang w:val="en-US"/>
              </w:rPr>
              <w:t>Approved</w:t>
            </w:r>
          </w:p>
        </w:tc>
      </w:tr>
      <w:tr w:rsidR="00222DC3" w:rsidRPr="00114D08" w:rsidTr="001924FB">
        <w:trPr>
          <w:cantSplit/>
          <w:trHeight w:val="180"/>
        </w:trPr>
        <w:tc>
          <w:tcPr>
            <w:tcW w:w="843" w:type="dxa"/>
            <w:vMerge/>
            <w:shd w:val="clear" w:color="auto" w:fill="E6E6E6"/>
            <w:vAlign w:val="center"/>
          </w:tcPr>
          <w:p w:rsidR="00222DC3" w:rsidRPr="00114D08" w:rsidRDefault="00222DC3" w:rsidP="00A37131">
            <w:pPr>
              <w:pStyle w:val="TableText"/>
              <w:jc w:val="center"/>
              <w:rPr>
                <w:rFonts w:cs="Arial"/>
                <w:b/>
                <w:bCs/>
                <w:sz w:val="16"/>
                <w:szCs w:val="16"/>
                <w:lang w:val="en-US"/>
              </w:rPr>
            </w:pPr>
          </w:p>
        </w:tc>
        <w:tc>
          <w:tcPr>
            <w:tcW w:w="2182"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774"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496"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37"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Name</w:t>
            </w:r>
          </w:p>
        </w:tc>
        <w:tc>
          <w:tcPr>
            <w:tcW w:w="1409"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Effective Date</w:t>
            </w:r>
          </w:p>
        </w:tc>
      </w:tr>
      <w:tr w:rsidR="0068757C" w:rsidRPr="00114D08" w:rsidTr="001924FB">
        <w:tc>
          <w:tcPr>
            <w:tcW w:w="843" w:type="dxa"/>
            <w:tcMar>
              <w:top w:w="57" w:type="dxa"/>
            </w:tcMar>
          </w:tcPr>
          <w:p w:rsidR="0068757C" w:rsidRDefault="0068757C">
            <w:pPr>
              <w:pStyle w:val="TableText"/>
              <w:jc w:val="center"/>
              <w:rPr>
                <w:rFonts w:cs="Arial"/>
                <w:sz w:val="16"/>
                <w:szCs w:val="16"/>
                <w:lang w:val="en-US"/>
              </w:rPr>
            </w:pPr>
            <w:r>
              <w:rPr>
                <w:rFonts w:cs="Arial"/>
                <w:sz w:val="16"/>
                <w:szCs w:val="16"/>
                <w:lang w:val="en-US"/>
              </w:rPr>
              <w:t>1.0</w:t>
            </w:r>
          </w:p>
        </w:tc>
        <w:tc>
          <w:tcPr>
            <w:tcW w:w="2182" w:type="dxa"/>
            <w:tcMar>
              <w:top w:w="57" w:type="dxa"/>
            </w:tcMar>
          </w:tcPr>
          <w:p w:rsidR="0068757C" w:rsidRDefault="0068757C">
            <w:pPr>
              <w:pStyle w:val="TableText"/>
              <w:rPr>
                <w:rFonts w:cs="Arial"/>
                <w:sz w:val="16"/>
                <w:szCs w:val="16"/>
                <w:lang w:val="en-US"/>
              </w:rPr>
            </w:pPr>
            <w:r>
              <w:rPr>
                <w:rFonts w:cs="Arial"/>
                <w:sz w:val="16"/>
                <w:szCs w:val="16"/>
                <w:lang w:val="en-US"/>
              </w:rPr>
              <w:t>Initial status</w:t>
            </w:r>
          </w:p>
        </w:tc>
        <w:tc>
          <w:tcPr>
            <w:tcW w:w="1774" w:type="dxa"/>
            <w:tcMar>
              <w:top w:w="57" w:type="dxa"/>
            </w:tcMar>
          </w:tcPr>
          <w:p w:rsidR="0068757C" w:rsidRDefault="001924FB">
            <w:pPr>
              <w:pStyle w:val="TableText"/>
              <w:rPr>
                <w:rStyle w:val="Hyperlink"/>
              </w:rPr>
            </w:pPr>
            <w:r>
              <w:t>Anastasiya Khilko</w:t>
            </w:r>
          </w:p>
        </w:tc>
        <w:tc>
          <w:tcPr>
            <w:tcW w:w="1496" w:type="dxa"/>
            <w:tcMar>
              <w:top w:w="57" w:type="dxa"/>
            </w:tcMar>
          </w:tcPr>
          <w:p w:rsidR="0068757C" w:rsidRDefault="001924FB">
            <w:pPr>
              <w:pStyle w:val="TableText"/>
              <w:jc w:val="center"/>
              <w:rPr>
                <w:rFonts w:cs="Arial"/>
                <w:sz w:val="16"/>
                <w:szCs w:val="16"/>
                <w:lang w:val="en-US"/>
              </w:rPr>
            </w:pPr>
            <w:r>
              <w:rPr>
                <w:rFonts w:cs="Arial"/>
                <w:sz w:val="16"/>
                <w:szCs w:val="16"/>
                <w:lang w:val="en-US"/>
              </w:rPr>
              <w:t>06-NOV-2017</w:t>
            </w:r>
          </w:p>
        </w:tc>
        <w:tc>
          <w:tcPr>
            <w:tcW w:w="1537" w:type="dxa"/>
            <w:tcMar>
              <w:top w:w="57" w:type="dxa"/>
            </w:tcMar>
          </w:tcPr>
          <w:p w:rsidR="0068757C" w:rsidRPr="00114D08" w:rsidRDefault="0068757C" w:rsidP="00A37131">
            <w:pPr>
              <w:pStyle w:val="TableText"/>
              <w:rPr>
                <w:rFonts w:cs="Arial"/>
                <w:sz w:val="16"/>
                <w:szCs w:val="16"/>
                <w:lang w:val="en-US"/>
              </w:rPr>
            </w:pPr>
          </w:p>
        </w:tc>
        <w:tc>
          <w:tcPr>
            <w:tcW w:w="1409" w:type="dxa"/>
            <w:tcMar>
              <w:top w:w="57" w:type="dxa"/>
            </w:tcMar>
          </w:tcPr>
          <w:p w:rsidR="0068757C" w:rsidRPr="00114D08" w:rsidRDefault="0068757C" w:rsidP="00C63011">
            <w:pPr>
              <w:pStyle w:val="TableText"/>
              <w:jc w:val="center"/>
              <w:rPr>
                <w:rFonts w:cs="Arial"/>
                <w:sz w:val="16"/>
                <w:szCs w:val="16"/>
                <w:lang w:val="en-US"/>
              </w:rPr>
            </w:pPr>
          </w:p>
        </w:tc>
      </w:tr>
    </w:tbl>
    <w:p w:rsidR="00FE114F" w:rsidRPr="00114D08" w:rsidRDefault="00FE114F" w:rsidP="005732B5">
      <w:pPr>
        <w:pStyle w:val="BodyText"/>
        <w:sectPr w:rsidR="00FE114F" w:rsidRPr="00114D08" w:rsidSect="003D1F28">
          <w:headerReference w:type="default" r:id="rId7"/>
          <w:footerReference w:type="default" r:id="rId8"/>
          <w:headerReference w:type="first" r:id="rId9"/>
          <w:footerReference w:type="first" r:id="rId10"/>
          <w:pgSz w:w="11909" w:h="16834" w:code="9"/>
          <w:pgMar w:top="1138" w:right="850" w:bottom="1138" w:left="1138" w:header="994" w:footer="634" w:gutter="562"/>
          <w:cols w:space="720"/>
          <w:titlePg/>
        </w:sectPr>
      </w:pPr>
      <w:bookmarkStart w:id="0" w:name="_Toc456598587"/>
      <w:bookmarkStart w:id="1" w:name="_Toc456600918"/>
      <w:bookmarkStart w:id="2" w:name="_Toc2484421"/>
      <w:bookmarkStart w:id="3" w:name="_Toc4475558"/>
    </w:p>
    <w:p w:rsidR="00222DC3" w:rsidRPr="00114D08" w:rsidRDefault="00222DC3" w:rsidP="005C0966">
      <w:pPr>
        <w:pStyle w:val="Title"/>
        <w:ind w:hanging="720"/>
      </w:pPr>
      <w:r w:rsidRPr="00114D08">
        <w:lastRenderedPageBreak/>
        <w:t>Contents</w:t>
      </w:r>
    </w:p>
    <w:p w:rsidR="00181607" w:rsidRDefault="0012447F">
      <w:pPr>
        <w:pStyle w:val="TOC1"/>
        <w:tabs>
          <w:tab w:val="left" w:pos="400"/>
          <w:tab w:val="right" w:leader="dot" w:pos="9347"/>
        </w:tabs>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443491697" w:history="1">
        <w:r w:rsidR="00181607" w:rsidRPr="00117AA6">
          <w:rPr>
            <w:rStyle w:val="Hyperlink"/>
            <w:noProof/>
          </w:rPr>
          <w:t>1.</w:t>
        </w:r>
        <w:r w:rsidR="00181607">
          <w:rPr>
            <w:rFonts w:asciiTheme="minorHAnsi" w:eastAsiaTheme="minorEastAsia" w:hAnsiTheme="minorHAnsi" w:cstheme="minorBidi"/>
            <w:b w:val="0"/>
            <w:bCs w:val="0"/>
            <w:caps w:val="0"/>
            <w:noProof/>
            <w:sz w:val="22"/>
            <w:szCs w:val="22"/>
          </w:rPr>
          <w:tab/>
        </w:r>
        <w:r w:rsidR="00181607" w:rsidRPr="00117AA6">
          <w:rPr>
            <w:rStyle w:val="Hyperlink"/>
            <w:noProof/>
          </w:rPr>
          <w:t>Join Methods</w:t>
        </w:r>
        <w:r w:rsidR="00181607">
          <w:rPr>
            <w:noProof/>
            <w:webHidden/>
          </w:rPr>
          <w:tab/>
        </w:r>
        <w:r w:rsidR="00181607">
          <w:rPr>
            <w:noProof/>
            <w:webHidden/>
          </w:rPr>
          <w:fldChar w:fldCharType="begin"/>
        </w:r>
        <w:r w:rsidR="00181607">
          <w:rPr>
            <w:noProof/>
            <w:webHidden/>
          </w:rPr>
          <w:instrText xml:space="preserve"> PAGEREF _Toc443491697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181607" w:rsidRDefault="006F73AF">
      <w:pPr>
        <w:pStyle w:val="TOC2"/>
        <w:tabs>
          <w:tab w:val="left" w:pos="800"/>
          <w:tab w:val="right" w:leader="dot" w:pos="9347"/>
        </w:tabs>
        <w:rPr>
          <w:rFonts w:asciiTheme="minorHAnsi" w:eastAsiaTheme="minorEastAsia" w:hAnsiTheme="minorHAnsi" w:cstheme="minorBidi"/>
          <w:smallCaps w:val="0"/>
          <w:noProof/>
          <w:sz w:val="22"/>
          <w:szCs w:val="22"/>
        </w:rPr>
      </w:pPr>
      <w:hyperlink w:anchor="_Toc443491698" w:history="1">
        <w:r w:rsidR="00181607" w:rsidRPr="00117AA6">
          <w:rPr>
            <w:rStyle w:val="Hyperlink"/>
            <w:noProof/>
          </w:rPr>
          <w:t>1.1.</w:t>
        </w:r>
        <w:r w:rsidR="00181607">
          <w:rPr>
            <w:rFonts w:asciiTheme="minorHAnsi" w:eastAsiaTheme="minorEastAsia" w:hAnsiTheme="minorHAnsi" w:cstheme="minorBidi"/>
            <w:smallCaps w:val="0"/>
            <w:noProof/>
            <w:sz w:val="22"/>
            <w:szCs w:val="22"/>
          </w:rPr>
          <w:tab/>
        </w:r>
        <w:r w:rsidR="00181607" w:rsidRPr="00117AA6">
          <w:rPr>
            <w:rStyle w:val="Hyperlink"/>
            <w:noProof/>
          </w:rPr>
          <w:t>Task 2: Nested Loop Join</w:t>
        </w:r>
        <w:r w:rsidR="00181607">
          <w:rPr>
            <w:noProof/>
            <w:webHidden/>
          </w:rPr>
          <w:tab/>
        </w:r>
        <w:r w:rsidR="00181607">
          <w:rPr>
            <w:noProof/>
            <w:webHidden/>
          </w:rPr>
          <w:fldChar w:fldCharType="begin"/>
        </w:r>
        <w:r w:rsidR="00181607">
          <w:rPr>
            <w:noProof/>
            <w:webHidden/>
          </w:rPr>
          <w:instrText xml:space="preserve"> PAGEREF _Toc443491698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181607" w:rsidRDefault="006F73AF">
      <w:pPr>
        <w:pStyle w:val="TOC2"/>
        <w:tabs>
          <w:tab w:val="left" w:pos="800"/>
          <w:tab w:val="right" w:leader="dot" w:pos="9347"/>
        </w:tabs>
        <w:rPr>
          <w:rFonts w:asciiTheme="minorHAnsi" w:eastAsiaTheme="minorEastAsia" w:hAnsiTheme="minorHAnsi" w:cstheme="minorBidi"/>
          <w:smallCaps w:val="0"/>
          <w:noProof/>
          <w:sz w:val="22"/>
          <w:szCs w:val="22"/>
        </w:rPr>
      </w:pPr>
      <w:hyperlink w:anchor="_Toc443491699" w:history="1">
        <w:r w:rsidR="00181607" w:rsidRPr="00117AA6">
          <w:rPr>
            <w:rStyle w:val="Hyperlink"/>
            <w:noProof/>
          </w:rPr>
          <w:t>1.2.</w:t>
        </w:r>
        <w:r w:rsidR="00181607">
          <w:rPr>
            <w:rFonts w:asciiTheme="minorHAnsi" w:eastAsiaTheme="minorEastAsia" w:hAnsiTheme="minorHAnsi" w:cstheme="minorBidi"/>
            <w:smallCaps w:val="0"/>
            <w:noProof/>
            <w:sz w:val="22"/>
            <w:szCs w:val="22"/>
          </w:rPr>
          <w:tab/>
        </w:r>
        <w:r w:rsidR="00181607" w:rsidRPr="00117AA6">
          <w:rPr>
            <w:rStyle w:val="Hyperlink"/>
            <w:noProof/>
          </w:rPr>
          <w:t>Task 3: Sort-Merge Join</w:t>
        </w:r>
        <w:r w:rsidR="00181607">
          <w:rPr>
            <w:noProof/>
            <w:webHidden/>
          </w:rPr>
          <w:tab/>
        </w:r>
        <w:r w:rsidR="00181607">
          <w:rPr>
            <w:noProof/>
            <w:webHidden/>
          </w:rPr>
          <w:fldChar w:fldCharType="begin"/>
        </w:r>
        <w:r w:rsidR="00181607">
          <w:rPr>
            <w:noProof/>
            <w:webHidden/>
          </w:rPr>
          <w:instrText xml:space="preserve"> PAGEREF _Toc443491699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181607" w:rsidRDefault="006F73AF">
      <w:pPr>
        <w:pStyle w:val="TOC2"/>
        <w:tabs>
          <w:tab w:val="left" w:pos="800"/>
          <w:tab w:val="right" w:leader="dot" w:pos="9347"/>
        </w:tabs>
        <w:rPr>
          <w:rFonts w:asciiTheme="minorHAnsi" w:eastAsiaTheme="minorEastAsia" w:hAnsiTheme="minorHAnsi" w:cstheme="minorBidi"/>
          <w:smallCaps w:val="0"/>
          <w:noProof/>
          <w:sz w:val="22"/>
          <w:szCs w:val="22"/>
        </w:rPr>
      </w:pPr>
      <w:hyperlink w:anchor="_Toc443491700" w:history="1">
        <w:r w:rsidR="00181607" w:rsidRPr="00117AA6">
          <w:rPr>
            <w:rStyle w:val="Hyperlink"/>
            <w:noProof/>
          </w:rPr>
          <w:t>1.3.</w:t>
        </w:r>
        <w:r w:rsidR="00181607">
          <w:rPr>
            <w:rFonts w:asciiTheme="minorHAnsi" w:eastAsiaTheme="minorEastAsia" w:hAnsiTheme="minorHAnsi" w:cstheme="minorBidi"/>
            <w:smallCaps w:val="0"/>
            <w:noProof/>
            <w:sz w:val="22"/>
            <w:szCs w:val="22"/>
          </w:rPr>
          <w:tab/>
        </w:r>
        <w:r w:rsidR="00181607" w:rsidRPr="00117AA6">
          <w:rPr>
            <w:rStyle w:val="Hyperlink"/>
            <w:noProof/>
          </w:rPr>
          <w:t>Task 4: Hash Join</w:t>
        </w:r>
        <w:r w:rsidR="00181607">
          <w:rPr>
            <w:noProof/>
            <w:webHidden/>
          </w:rPr>
          <w:tab/>
        </w:r>
        <w:r w:rsidR="00181607">
          <w:rPr>
            <w:noProof/>
            <w:webHidden/>
          </w:rPr>
          <w:fldChar w:fldCharType="begin"/>
        </w:r>
        <w:r w:rsidR="00181607">
          <w:rPr>
            <w:noProof/>
            <w:webHidden/>
          </w:rPr>
          <w:instrText xml:space="preserve"> PAGEREF _Toc443491700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181607" w:rsidRDefault="006F73AF">
      <w:pPr>
        <w:pStyle w:val="TOC2"/>
        <w:tabs>
          <w:tab w:val="left" w:pos="800"/>
          <w:tab w:val="right" w:leader="dot" w:pos="9347"/>
        </w:tabs>
        <w:rPr>
          <w:rFonts w:asciiTheme="minorHAnsi" w:eastAsiaTheme="minorEastAsia" w:hAnsiTheme="minorHAnsi" w:cstheme="minorBidi"/>
          <w:smallCaps w:val="0"/>
          <w:noProof/>
          <w:sz w:val="22"/>
          <w:szCs w:val="22"/>
        </w:rPr>
      </w:pPr>
      <w:hyperlink w:anchor="_Toc443491701" w:history="1">
        <w:r w:rsidR="00181607" w:rsidRPr="00117AA6">
          <w:rPr>
            <w:rStyle w:val="Hyperlink"/>
            <w:noProof/>
          </w:rPr>
          <w:t>1.4.</w:t>
        </w:r>
        <w:r w:rsidR="00181607">
          <w:rPr>
            <w:rFonts w:asciiTheme="minorHAnsi" w:eastAsiaTheme="minorEastAsia" w:hAnsiTheme="minorHAnsi" w:cstheme="minorBidi"/>
            <w:smallCaps w:val="0"/>
            <w:noProof/>
            <w:sz w:val="22"/>
            <w:szCs w:val="22"/>
          </w:rPr>
          <w:tab/>
        </w:r>
        <w:r w:rsidR="00181607" w:rsidRPr="00117AA6">
          <w:rPr>
            <w:rStyle w:val="Hyperlink"/>
            <w:noProof/>
          </w:rPr>
          <w:t>Task 5: Cartesian Join</w:t>
        </w:r>
        <w:r w:rsidR="00181607">
          <w:rPr>
            <w:noProof/>
            <w:webHidden/>
          </w:rPr>
          <w:tab/>
        </w:r>
        <w:r w:rsidR="00181607">
          <w:rPr>
            <w:noProof/>
            <w:webHidden/>
          </w:rPr>
          <w:fldChar w:fldCharType="begin"/>
        </w:r>
        <w:r w:rsidR="00181607">
          <w:rPr>
            <w:noProof/>
            <w:webHidden/>
          </w:rPr>
          <w:instrText xml:space="preserve"> PAGEREF _Toc443491701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181607" w:rsidRDefault="006F73AF">
      <w:pPr>
        <w:pStyle w:val="TOC2"/>
        <w:tabs>
          <w:tab w:val="left" w:pos="800"/>
          <w:tab w:val="right" w:leader="dot" w:pos="9347"/>
        </w:tabs>
        <w:rPr>
          <w:rFonts w:asciiTheme="minorHAnsi" w:eastAsiaTheme="minorEastAsia" w:hAnsiTheme="minorHAnsi" w:cstheme="minorBidi"/>
          <w:smallCaps w:val="0"/>
          <w:noProof/>
          <w:sz w:val="22"/>
          <w:szCs w:val="22"/>
        </w:rPr>
      </w:pPr>
      <w:hyperlink w:anchor="_Toc443491702" w:history="1">
        <w:r w:rsidR="00181607" w:rsidRPr="00117AA6">
          <w:rPr>
            <w:rStyle w:val="Hyperlink"/>
            <w:noProof/>
          </w:rPr>
          <w:t>1.5.</w:t>
        </w:r>
        <w:r w:rsidR="00181607">
          <w:rPr>
            <w:rFonts w:asciiTheme="minorHAnsi" w:eastAsiaTheme="minorEastAsia" w:hAnsiTheme="minorHAnsi" w:cstheme="minorBidi"/>
            <w:smallCaps w:val="0"/>
            <w:noProof/>
            <w:sz w:val="22"/>
            <w:szCs w:val="22"/>
          </w:rPr>
          <w:tab/>
        </w:r>
        <w:r w:rsidR="00181607" w:rsidRPr="00117AA6">
          <w:rPr>
            <w:rStyle w:val="Hyperlink"/>
            <w:noProof/>
          </w:rPr>
          <w:t>Task 6: Left/Right Outer Joins</w:t>
        </w:r>
        <w:r w:rsidR="00181607">
          <w:rPr>
            <w:noProof/>
            <w:webHidden/>
          </w:rPr>
          <w:tab/>
        </w:r>
        <w:r w:rsidR="00181607">
          <w:rPr>
            <w:noProof/>
            <w:webHidden/>
          </w:rPr>
          <w:fldChar w:fldCharType="begin"/>
        </w:r>
        <w:r w:rsidR="00181607">
          <w:rPr>
            <w:noProof/>
            <w:webHidden/>
          </w:rPr>
          <w:instrText xml:space="preserve"> PAGEREF _Toc443491702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181607" w:rsidRDefault="006F73AF">
      <w:pPr>
        <w:pStyle w:val="TOC2"/>
        <w:tabs>
          <w:tab w:val="left" w:pos="800"/>
          <w:tab w:val="right" w:leader="dot" w:pos="9347"/>
        </w:tabs>
        <w:rPr>
          <w:rFonts w:asciiTheme="minorHAnsi" w:eastAsiaTheme="minorEastAsia" w:hAnsiTheme="minorHAnsi" w:cstheme="minorBidi"/>
          <w:smallCaps w:val="0"/>
          <w:noProof/>
          <w:sz w:val="22"/>
          <w:szCs w:val="22"/>
        </w:rPr>
      </w:pPr>
      <w:hyperlink w:anchor="_Toc443491703" w:history="1">
        <w:r w:rsidR="00181607" w:rsidRPr="00117AA6">
          <w:rPr>
            <w:rStyle w:val="Hyperlink"/>
            <w:noProof/>
          </w:rPr>
          <w:t>1.6.</w:t>
        </w:r>
        <w:r w:rsidR="00181607">
          <w:rPr>
            <w:rFonts w:asciiTheme="minorHAnsi" w:eastAsiaTheme="minorEastAsia" w:hAnsiTheme="minorHAnsi" w:cstheme="minorBidi"/>
            <w:smallCaps w:val="0"/>
            <w:noProof/>
            <w:sz w:val="22"/>
            <w:szCs w:val="22"/>
          </w:rPr>
          <w:tab/>
        </w:r>
        <w:r w:rsidR="00181607" w:rsidRPr="00117AA6">
          <w:rPr>
            <w:rStyle w:val="Hyperlink"/>
            <w:noProof/>
          </w:rPr>
          <w:t>Task 7: Full Outer Join</w:t>
        </w:r>
        <w:r w:rsidR="00181607">
          <w:rPr>
            <w:noProof/>
            <w:webHidden/>
          </w:rPr>
          <w:tab/>
        </w:r>
        <w:r w:rsidR="00181607">
          <w:rPr>
            <w:noProof/>
            <w:webHidden/>
          </w:rPr>
          <w:fldChar w:fldCharType="begin"/>
        </w:r>
        <w:r w:rsidR="00181607">
          <w:rPr>
            <w:noProof/>
            <w:webHidden/>
          </w:rPr>
          <w:instrText xml:space="preserve"> PAGEREF _Toc443491703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181607" w:rsidRDefault="006F73AF">
      <w:pPr>
        <w:pStyle w:val="TOC2"/>
        <w:tabs>
          <w:tab w:val="left" w:pos="800"/>
          <w:tab w:val="right" w:leader="dot" w:pos="9347"/>
        </w:tabs>
        <w:rPr>
          <w:rFonts w:asciiTheme="minorHAnsi" w:eastAsiaTheme="minorEastAsia" w:hAnsiTheme="minorHAnsi" w:cstheme="minorBidi"/>
          <w:smallCaps w:val="0"/>
          <w:noProof/>
          <w:sz w:val="22"/>
          <w:szCs w:val="22"/>
        </w:rPr>
      </w:pPr>
      <w:hyperlink w:anchor="_Toc443491704" w:history="1">
        <w:r w:rsidR="00181607" w:rsidRPr="00117AA6">
          <w:rPr>
            <w:rStyle w:val="Hyperlink"/>
            <w:noProof/>
          </w:rPr>
          <w:t>1.7.</w:t>
        </w:r>
        <w:r w:rsidR="00181607">
          <w:rPr>
            <w:rFonts w:asciiTheme="minorHAnsi" w:eastAsiaTheme="minorEastAsia" w:hAnsiTheme="minorHAnsi" w:cstheme="minorBidi"/>
            <w:smallCaps w:val="0"/>
            <w:noProof/>
            <w:sz w:val="22"/>
            <w:szCs w:val="22"/>
          </w:rPr>
          <w:tab/>
        </w:r>
        <w:r w:rsidR="00181607" w:rsidRPr="00117AA6">
          <w:rPr>
            <w:rStyle w:val="Hyperlink"/>
            <w:noProof/>
          </w:rPr>
          <w:t>Task 8: Results</w:t>
        </w:r>
        <w:r w:rsidR="00181607">
          <w:rPr>
            <w:noProof/>
            <w:webHidden/>
          </w:rPr>
          <w:tab/>
        </w:r>
        <w:r w:rsidR="00181607">
          <w:rPr>
            <w:noProof/>
            <w:webHidden/>
          </w:rPr>
          <w:fldChar w:fldCharType="begin"/>
        </w:r>
        <w:r w:rsidR="00181607">
          <w:rPr>
            <w:noProof/>
            <w:webHidden/>
          </w:rPr>
          <w:instrText xml:space="preserve"> PAGEREF _Toc443491704 \h </w:instrText>
        </w:r>
        <w:r w:rsidR="00181607">
          <w:rPr>
            <w:noProof/>
            <w:webHidden/>
          </w:rPr>
        </w:r>
        <w:r w:rsidR="00181607">
          <w:rPr>
            <w:noProof/>
            <w:webHidden/>
          </w:rPr>
          <w:fldChar w:fldCharType="separate"/>
        </w:r>
        <w:r w:rsidR="00181607">
          <w:rPr>
            <w:noProof/>
            <w:webHidden/>
          </w:rPr>
          <w:t>3</w:t>
        </w:r>
        <w:r w:rsidR="00181607">
          <w:rPr>
            <w:noProof/>
            <w:webHidden/>
          </w:rPr>
          <w:fldChar w:fldCharType="end"/>
        </w:r>
      </w:hyperlink>
    </w:p>
    <w:p w:rsidR="00222DC3" w:rsidRPr="00114D08" w:rsidRDefault="0012447F" w:rsidP="005C0966">
      <w:pPr>
        <w:ind w:hanging="720"/>
      </w:pPr>
      <w:r>
        <w:fldChar w:fldCharType="end"/>
      </w:r>
    </w:p>
    <w:p w:rsidR="00222DC3" w:rsidRPr="00114D08" w:rsidRDefault="00222DC3" w:rsidP="00222DC3"/>
    <w:p w:rsidR="00EB74B5" w:rsidRPr="00657E37" w:rsidRDefault="00222DC3" w:rsidP="00EB74B5">
      <w:pPr>
        <w:pStyle w:val="Heading1"/>
      </w:pPr>
      <w:r w:rsidRPr="00114D08">
        <w:br w:type="page"/>
      </w:r>
      <w:bookmarkEnd w:id="0"/>
      <w:bookmarkEnd w:id="1"/>
      <w:bookmarkEnd w:id="2"/>
      <w:bookmarkEnd w:id="3"/>
    </w:p>
    <w:p w:rsidR="00EB74B5" w:rsidRPr="000F66F3" w:rsidRDefault="00EB74B5" w:rsidP="00D0519B">
      <w:pPr>
        <w:pStyle w:val="Heading1"/>
        <w:numPr>
          <w:ilvl w:val="0"/>
          <w:numId w:val="18"/>
        </w:numPr>
      </w:pPr>
      <w:bookmarkStart w:id="4" w:name="_Toc315038646"/>
      <w:bookmarkStart w:id="5" w:name="_Toc380666663"/>
      <w:bookmarkStart w:id="6" w:name="_Toc443491697"/>
      <w:r w:rsidRPr="000F66F3">
        <w:lastRenderedPageBreak/>
        <w:t>Join Methods</w:t>
      </w:r>
      <w:bookmarkEnd w:id="4"/>
      <w:bookmarkEnd w:id="5"/>
      <w:bookmarkEnd w:id="6"/>
    </w:p>
    <w:p w:rsidR="007A5A70" w:rsidRDefault="007A5A70" w:rsidP="007A5A70">
      <w:pPr>
        <w:pStyle w:val="BodyText"/>
      </w:pPr>
      <w:r>
        <w:t>The main task is to try to get different types of different join methods. You can create your own needed objects, or use existing (in sample schemas). If you are creating tables or indexes, please, attach a script.</w:t>
      </w:r>
    </w:p>
    <w:p w:rsidR="00EB74B5" w:rsidRPr="000F66F3" w:rsidRDefault="00EB74B5" w:rsidP="00EB74B5">
      <w:pPr>
        <w:pStyle w:val="Heading2"/>
      </w:pPr>
      <w:bookmarkStart w:id="7" w:name="_Hlk315003880"/>
      <w:bookmarkStart w:id="8" w:name="_Toc315038647"/>
      <w:bookmarkStart w:id="9" w:name="_Toc380666664"/>
      <w:bookmarkStart w:id="10" w:name="_Toc443491698"/>
      <w:r w:rsidRPr="000F66F3">
        <w:t>Task 2:</w:t>
      </w:r>
      <w:bookmarkEnd w:id="7"/>
      <w:r w:rsidRPr="000F66F3">
        <w:t xml:space="preserve"> Nested Loop Join</w:t>
      </w:r>
      <w:bookmarkEnd w:id="8"/>
      <w:bookmarkEnd w:id="9"/>
      <w:bookmarkEnd w:id="10"/>
      <w:r w:rsidR="001E1F8D">
        <w:t xml:space="preserve"> </w:t>
      </w:r>
    </w:p>
    <w:p w:rsidR="00C43E64" w:rsidRPr="00C03958" w:rsidRDefault="00B22459" w:rsidP="00EB74B5">
      <w:pPr>
        <w:pStyle w:val="BodyText"/>
        <w:rPr>
          <w:sz w:val="22"/>
          <w:szCs w:val="22"/>
          <w:lang w:val="ru-RU"/>
        </w:rPr>
      </w:pPr>
      <w:bookmarkStart w:id="11" w:name="_Hlk315003953"/>
      <w:bookmarkStart w:id="12" w:name="_Hlk315009459"/>
      <w:r w:rsidRPr="00B22459">
        <w:rPr>
          <w:sz w:val="22"/>
          <w:szCs w:val="22"/>
          <w:lang w:val="ru-RU"/>
        </w:rPr>
        <w:t xml:space="preserve">Метод соединения данных вложенными циклами. Сначала сканируется источник 1, затем для каждой найденной записи источника 1 в цикле ищется удовлетворяющий условию список строк из источника 2, затем организуется цикл по источнику 3 и т. д. В случае </w:t>
      </w:r>
      <w:r w:rsidRPr="00B22459">
        <w:rPr>
          <w:b/>
          <w:sz w:val="22"/>
          <w:szCs w:val="22"/>
          <w:lang w:val="ru-RU"/>
        </w:rPr>
        <w:t>наличия индексов</w:t>
      </w:r>
      <w:r w:rsidRPr="00B22459">
        <w:rPr>
          <w:sz w:val="22"/>
          <w:szCs w:val="22"/>
          <w:lang w:val="ru-RU"/>
        </w:rPr>
        <w:t xml:space="preserve"> осуществляется </w:t>
      </w:r>
      <w:r w:rsidRPr="00B22459">
        <w:rPr>
          <w:b/>
          <w:sz w:val="22"/>
          <w:szCs w:val="22"/>
          <w:lang w:val="ru-RU"/>
        </w:rPr>
        <w:t>индексный поиск данных</w:t>
      </w:r>
      <w:r w:rsidRPr="00B22459">
        <w:rPr>
          <w:sz w:val="22"/>
          <w:szCs w:val="22"/>
          <w:lang w:val="ru-RU"/>
        </w:rPr>
        <w:t xml:space="preserve"> в источниках по заданным условиям, </w:t>
      </w:r>
      <w:r w:rsidRPr="00B22459">
        <w:rPr>
          <w:b/>
          <w:sz w:val="22"/>
          <w:szCs w:val="22"/>
          <w:lang w:val="ru-RU"/>
        </w:rPr>
        <w:t xml:space="preserve">иначе </w:t>
      </w:r>
      <w:r w:rsidRPr="00B22459">
        <w:rPr>
          <w:sz w:val="22"/>
          <w:szCs w:val="22"/>
          <w:lang w:val="ru-RU"/>
        </w:rPr>
        <w:t xml:space="preserve">выполняется </w:t>
      </w:r>
      <w:r w:rsidRPr="00B22459">
        <w:rPr>
          <w:b/>
          <w:sz w:val="22"/>
          <w:szCs w:val="22"/>
          <w:lang w:val="ru-RU"/>
        </w:rPr>
        <w:t>полное сканирование</w:t>
      </w:r>
      <w:r w:rsidRPr="00B22459">
        <w:rPr>
          <w:sz w:val="22"/>
          <w:szCs w:val="22"/>
          <w:lang w:val="ru-RU"/>
        </w:rPr>
        <w:t xml:space="preserve"> таблиц-источников. В случае отсутствия индексов время выполнения соединения может оказаться неприемлемо высоким.</w:t>
      </w:r>
      <w:r w:rsidRPr="00B22459">
        <w:rPr>
          <w:sz w:val="22"/>
          <w:szCs w:val="22"/>
        </w:rPr>
        <w:t> </w:t>
      </w:r>
    </w:p>
    <w:p w:rsidR="00C43E64" w:rsidRDefault="00C43E64" w:rsidP="00EB74B5">
      <w:pPr>
        <w:pStyle w:val="BodyText"/>
        <w:rPr>
          <w:sz w:val="22"/>
          <w:szCs w:val="22"/>
          <w:lang w:val="ru-RU"/>
        </w:rPr>
      </w:pPr>
      <w:r>
        <w:rPr>
          <w:sz w:val="22"/>
          <w:szCs w:val="22"/>
          <w:lang w:val="ru-RU"/>
        </w:rPr>
        <w:t xml:space="preserve">Так как все строки должны подвергнуться сравнению, это означает, что скорость работы такого алгоритма будет зависеть от размера соединяемых таблиц. </w:t>
      </w:r>
      <w:r w:rsidR="003F44D1">
        <w:rPr>
          <w:sz w:val="22"/>
          <w:szCs w:val="22"/>
          <w:lang w:val="ru-RU"/>
        </w:rPr>
        <w:t>Чтобы уменьшить стоимость такого запроса, можно ограничить выборку основной таблицы, строки которой бу</w:t>
      </w:r>
      <w:r w:rsidR="00C03958">
        <w:rPr>
          <w:sz w:val="22"/>
          <w:szCs w:val="22"/>
          <w:lang w:val="ru-RU"/>
        </w:rPr>
        <w:t xml:space="preserve">дут сравниваться со строками из </w:t>
      </w:r>
      <w:r w:rsidR="003F44D1">
        <w:rPr>
          <w:sz w:val="22"/>
          <w:szCs w:val="22"/>
        </w:rPr>
        <w:t>driving</w:t>
      </w:r>
      <w:r w:rsidR="003F44D1" w:rsidRPr="003F44D1">
        <w:rPr>
          <w:sz w:val="22"/>
          <w:szCs w:val="22"/>
          <w:lang w:val="ru-RU"/>
        </w:rPr>
        <w:t xml:space="preserve"> </w:t>
      </w:r>
      <w:r w:rsidR="003F44D1">
        <w:rPr>
          <w:sz w:val="22"/>
          <w:szCs w:val="22"/>
        </w:rPr>
        <w:t>tale</w:t>
      </w:r>
      <w:r w:rsidR="003F44D1" w:rsidRPr="003F44D1">
        <w:rPr>
          <w:sz w:val="22"/>
          <w:szCs w:val="22"/>
          <w:lang w:val="ru-RU"/>
        </w:rPr>
        <w:t xml:space="preserve">. </w:t>
      </w:r>
    </w:p>
    <w:p w:rsidR="00442289" w:rsidRPr="00442289" w:rsidRDefault="00442289" w:rsidP="00442289">
      <w:pPr>
        <w:pStyle w:val="BodyText"/>
        <w:rPr>
          <w:sz w:val="24"/>
          <w:szCs w:val="24"/>
        </w:rPr>
      </w:pPr>
      <w:r w:rsidRPr="00442289">
        <w:rPr>
          <w:sz w:val="24"/>
          <w:szCs w:val="24"/>
        </w:rPr>
        <w:t>select * from</w:t>
      </w:r>
    </w:p>
    <w:p w:rsidR="00442289" w:rsidRPr="00442289" w:rsidRDefault="00442289" w:rsidP="00442289">
      <w:pPr>
        <w:pStyle w:val="BodyText"/>
        <w:rPr>
          <w:sz w:val="24"/>
          <w:szCs w:val="24"/>
        </w:rPr>
      </w:pPr>
      <w:r w:rsidRPr="00442289">
        <w:rPr>
          <w:sz w:val="24"/>
          <w:szCs w:val="24"/>
        </w:rPr>
        <w:t>countries c , regions r</w:t>
      </w:r>
    </w:p>
    <w:p w:rsidR="00442289" w:rsidRPr="00442289" w:rsidRDefault="00442289" w:rsidP="00442289">
      <w:pPr>
        <w:pStyle w:val="BodyText"/>
        <w:rPr>
          <w:sz w:val="24"/>
          <w:szCs w:val="24"/>
        </w:rPr>
      </w:pPr>
      <w:r w:rsidRPr="00442289">
        <w:rPr>
          <w:sz w:val="24"/>
          <w:szCs w:val="24"/>
        </w:rPr>
        <w:t>where c.region_id &lt;&gt; r.region_id ;</w:t>
      </w:r>
    </w:p>
    <w:p w:rsidR="00464280" w:rsidRDefault="00442289" w:rsidP="00B5402D">
      <w:pPr>
        <w:pStyle w:val="BodyText"/>
        <w:jc w:val="center"/>
        <w:rPr>
          <w:sz w:val="22"/>
          <w:szCs w:val="22"/>
          <w:lang w:val="ru-RU"/>
        </w:rPr>
      </w:pPr>
      <w:r>
        <w:rPr>
          <w:noProof/>
        </w:rPr>
        <w:drawing>
          <wp:inline distT="0" distB="0" distL="0" distR="0" wp14:anchorId="0AA92437" wp14:editId="76ADFEDD">
            <wp:extent cx="5867400" cy="1586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1471" cy="1590267"/>
                    </a:xfrm>
                    <a:prstGeom prst="rect">
                      <a:avLst/>
                    </a:prstGeom>
                  </pic:spPr>
                </pic:pic>
              </a:graphicData>
            </a:graphic>
          </wp:inline>
        </w:drawing>
      </w:r>
    </w:p>
    <w:p w:rsidR="00E7610C" w:rsidRDefault="00442289" w:rsidP="00EB74B5">
      <w:pPr>
        <w:pStyle w:val="BodyText"/>
        <w:rPr>
          <w:sz w:val="22"/>
          <w:szCs w:val="22"/>
          <w:lang w:val="ru-RU"/>
        </w:rPr>
      </w:pPr>
      <w:r>
        <w:rPr>
          <w:sz w:val="22"/>
          <w:szCs w:val="22"/>
          <w:lang w:val="ru-RU"/>
        </w:rPr>
        <w:t xml:space="preserve">В данном примере объединяются таблицы с маленьким количеством данных. </w:t>
      </w:r>
      <w:r w:rsidR="00E6044C" w:rsidRPr="00E6044C">
        <w:rPr>
          <w:b/>
          <w:sz w:val="22"/>
          <w:szCs w:val="22"/>
        </w:rPr>
        <w:t>Nested</w:t>
      </w:r>
      <w:r w:rsidR="00E6044C" w:rsidRPr="00E6044C">
        <w:rPr>
          <w:b/>
          <w:sz w:val="22"/>
          <w:szCs w:val="22"/>
          <w:lang w:val="ru-RU"/>
        </w:rPr>
        <w:t xml:space="preserve"> </w:t>
      </w:r>
      <w:r w:rsidR="00E6044C" w:rsidRPr="00E6044C">
        <w:rPr>
          <w:b/>
          <w:sz w:val="22"/>
          <w:szCs w:val="22"/>
        </w:rPr>
        <w:t>Loop</w:t>
      </w:r>
      <w:r w:rsidR="00E6044C" w:rsidRPr="00E6044C">
        <w:rPr>
          <w:sz w:val="22"/>
          <w:szCs w:val="22"/>
          <w:lang w:val="ru-RU"/>
        </w:rPr>
        <w:t xml:space="preserve"> поддерживает все предикаты соединения, вкл</w:t>
      </w:r>
      <w:r w:rsidR="00E6044C">
        <w:rPr>
          <w:sz w:val="22"/>
          <w:szCs w:val="22"/>
          <w:lang w:val="ru-RU"/>
        </w:rPr>
        <w:t xml:space="preserve">ючая предикаты эквивалентности </w:t>
      </w:r>
      <w:r w:rsidR="00E6044C" w:rsidRPr="00E6044C">
        <w:rPr>
          <w:sz w:val="22"/>
          <w:szCs w:val="22"/>
          <w:lang w:val="ru-RU"/>
        </w:rPr>
        <w:t>и предикаты неравенства.</w:t>
      </w:r>
    </w:p>
    <w:p w:rsidR="00442289" w:rsidRPr="00442289" w:rsidRDefault="00644CE7" w:rsidP="00EB74B5">
      <w:pPr>
        <w:pStyle w:val="BodyText"/>
        <w:rPr>
          <w:sz w:val="22"/>
          <w:szCs w:val="22"/>
          <w:lang w:val="ru-RU"/>
        </w:rPr>
      </w:pPr>
      <w:r>
        <w:rPr>
          <w:sz w:val="22"/>
          <w:szCs w:val="22"/>
          <w:lang w:val="ru-RU"/>
        </w:rPr>
        <w:t xml:space="preserve">Только на </w:t>
      </w:r>
      <w:r w:rsidR="00442289">
        <w:rPr>
          <w:sz w:val="22"/>
          <w:szCs w:val="22"/>
          <w:lang w:val="ru-RU"/>
        </w:rPr>
        <w:t xml:space="preserve"> таблице </w:t>
      </w:r>
      <w:r w:rsidR="00442289">
        <w:rPr>
          <w:sz w:val="22"/>
          <w:szCs w:val="22"/>
        </w:rPr>
        <w:t>Regions</w:t>
      </w:r>
      <w:r w:rsidR="00442289" w:rsidRPr="00442289">
        <w:rPr>
          <w:sz w:val="22"/>
          <w:szCs w:val="22"/>
          <w:lang w:val="ru-RU"/>
        </w:rPr>
        <w:t xml:space="preserve"> существует индекс</w:t>
      </w:r>
      <w:r>
        <w:rPr>
          <w:sz w:val="22"/>
          <w:szCs w:val="22"/>
          <w:lang w:val="ru-RU"/>
        </w:rPr>
        <w:t xml:space="preserve"> по полю</w:t>
      </w:r>
      <w:r w:rsidR="00442289" w:rsidRPr="00442289">
        <w:rPr>
          <w:sz w:val="22"/>
          <w:szCs w:val="22"/>
          <w:lang w:val="ru-RU"/>
        </w:rPr>
        <w:t xml:space="preserve"> </w:t>
      </w:r>
      <w:r w:rsidR="00442289">
        <w:rPr>
          <w:sz w:val="22"/>
          <w:szCs w:val="22"/>
        </w:rPr>
        <w:t>region</w:t>
      </w:r>
      <w:r w:rsidR="00442289" w:rsidRPr="00442289">
        <w:rPr>
          <w:sz w:val="22"/>
          <w:szCs w:val="22"/>
          <w:lang w:val="ru-RU"/>
        </w:rPr>
        <w:t>_</w:t>
      </w:r>
      <w:r w:rsidR="00442289">
        <w:rPr>
          <w:sz w:val="22"/>
          <w:szCs w:val="22"/>
        </w:rPr>
        <w:t>id</w:t>
      </w:r>
      <w:r w:rsidR="00442289" w:rsidRPr="00442289">
        <w:rPr>
          <w:sz w:val="22"/>
          <w:szCs w:val="22"/>
          <w:lang w:val="ru-RU"/>
        </w:rPr>
        <w:t>.</w:t>
      </w:r>
      <w:r w:rsidR="00AF175A">
        <w:rPr>
          <w:sz w:val="22"/>
          <w:szCs w:val="22"/>
          <w:lang w:val="ru-RU"/>
        </w:rPr>
        <w:t xml:space="preserve"> </w:t>
      </w:r>
      <w:r w:rsidR="00442289" w:rsidRPr="00442289">
        <w:rPr>
          <w:sz w:val="22"/>
          <w:szCs w:val="22"/>
          <w:lang w:val="ru-RU"/>
        </w:rPr>
        <w:t xml:space="preserve"> </w:t>
      </w:r>
      <w:r w:rsidR="00AF175A">
        <w:rPr>
          <w:sz w:val="22"/>
          <w:szCs w:val="22"/>
          <w:lang w:val="ru-RU"/>
        </w:rPr>
        <w:t xml:space="preserve">Работа запроса начнется с полного просмотра таблицы </w:t>
      </w:r>
      <w:r w:rsidR="00AF175A">
        <w:rPr>
          <w:sz w:val="22"/>
          <w:szCs w:val="22"/>
        </w:rPr>
        <w:t>Regions</w:t>
      </w:r>
      <w:r w:rsidR="00AF175A" w:rsidRPr="00AF175A">
        <w:rPr>
          <w:sz w:val="22"/>
          <w:szCs w:val="22"/>
          <w:lang w:val="ru-RU"/>
        </w:rPr>
        <w:t xml:space="preserve">. </w:t>
      </w:r>
      <w:r w:rsidR="00442289">
        <w:rPr>
          <w:sz w:val="22"/>
          <w:szCs w:val="22"/>
          <w:lang w:val="ru-RU"/>
        </w:rPr>
        <w:t xml:space="preserve">И так как </w:t>
      </w:r>
      <w:r w:rsidR="00442289">
        <w:rPr>
          <w:sz w:val="22"/>
          <w:szCs w:val="22"/>
        </w:rPr>
        <w:t>region</w:t>
      </w:r>
      <w:r w:rsidR="00442289" w:rsidRPr="00442289">
        <w:rPr>
          <w:sz w:val="22"/>
          <w:szCs w:val="22"/>
          <w:lang w:val="ru-RU"/>
        </w:rPr>
        <w:t>_</w:t>
      </w:r>
      <w:r w:rsidR="00442289">
        <w:rPr>
          <w:sz w:val="22"/>
          <w:szCs w:val="22"/>
        </w:rPr>
        <w:t>id</w:t>
      </w:r>
      <w:r w:rsidR="00442289" w:rsidRPr="00442289">
        <w:rPr>
          <w:sz w:val="22"/>
          <w:szCs w:val="22"/>
          <w:lang w:val="ru-RU"/>
        </w:rPr>
        <w:t xml:space="preserve"> </w:t>
      </w:r>
      <w:r w:rsidR="00442289">
        <w:rPr>
          <w:sz w:val="22"/>
          <w:szCs w:val="22"/>
          <w:lang w:val="ru-RU"/>
        </w:rPr>
        <w:t xml:space="preserve"> включен в предложение </w:t>
      </w:r>
      <w:r w:rsidR="00442289">
        <w:rPr>
          <w:sz w:val="22"/>
          <w:szCs w:val="22"/>
        </w:rPr>
        <w:t>where</w:t>
      </w:r>
      <w:r w:rsidR="00442289" w:rsidRPr="00442289">
        <w:rPr>
          <w:sz w:val="22"/>
          <w:szCs w:val="22"/>
          <w:lang w:val="ru-RU"/>
        </w:rPr>
        <w:t xml:space="preserve">, </w:t>
      </w:r>
      <w:r w:rsidR="00442289">
        <w:rPr>
          <w:sz w:val="22"/>
          <w:szCs w:val="22"/>
          <w:lang w:val="ru-RU"/>
        </w:rPr>
        <w:t xml:space="preserve">то метод доступа </w:t>
      </w:r>
      <w:r w:rsidR="00442289">
        <w:rPr>
          <w:sz w:val="22"/>
          <w:szCs w:val="22"/>
        </w:rPr>
        <w:t>fast</w:t>
      </w:r>
      <w:r w:rsidR="00442289" w:rsidRPr="00442289">
        <w:rPr>
          <w:sz w:val="22"/>
          <w:szCs w:val="22"/>
          <w:lang w:val="ru-RU"/>
        </w:rPr>
        <w:t xml:space="preserve"> </w:t>
      </w:r>
      <w:r w:rsidR="00442289">
        <w:rPr>
          <w:sz w:val="22"/>
          <w:szCs w:val="22"/>
        </w:rPr>
        <w:t>full</w:t>
      </w:r>
      <w:r w:rsidR="00442289" w:rsidRPr="00442289">
        <w:rPr>
          <w:sz w:val="22"/>
          <w:szCs w:val="22"/>
          <w:lang w:val="ru-RU"/>
        </w:rPr>
        <w:t xml:space="preserve"> </w:t>
      </w:r>
      <w:r w:rsidR="00442289">
        <w:rPr>
          <w:sz w:val="22"/>
          <w:szCs w:val="22"/>
        </w:rPr>
        <w:t>scan</w:t>
      </w:r>
      <w:r w:rsidR="00442289" w:rsidRPr="00442289">
        <w:rPr>
          <w:sz w:val="22"/>
          <w:szCs w:val="22"/>
          <w:lang w:val="ru-RU"/>
        </w:rPr>
        <w:t xml:space="preserve">. </w:t>
      </w:r>
    </w:p>
    <w:p w:rsidR="00C03958" w:rsidRPr="003F44D1" w:rsidRDefault="00C03958" w:rsidP="00EB74B5">
      <w:pPr>
        <w:pStyle w:val="BodyText"/>
        <w:rPr>
          <w:sz w:val="22"/>
          <w:szCs w:val="22"/>
          <w:lang w:val="ru-RU"/>
        </w:rPr>
      </w:pPr>
    </w:p>
    <w:p w:rsidR="00EB74B5" w:rsidRPr="000F66F3" w:rsidRDefault="00EB74B5" w:rsidP="00EB74B5">
      <w:pPr>
        <w:pStyle w:val="Heading2"/>
      </w:pPr>
      <w:bookmarkStart w:id="13" w:name="_Toc315038648"/>
      <w:bookmarkStart w:id="14" w:name="_Toc380666665"/>
      <w:bookmarkStart w:id="15" w:name="_Toc443491699"/>
      <w:bookmarkEnd w:id="11"/>
      <w:bookmarkEnd w:id="12"/>
      <w:r w:rsidRPr="000F66F3">
        <w:t>Task 3: Sort-Merge Join</w:t>
      </w:r>
      <w:bookmarkEnd w:id="13"/>
      <w:bookmarkEnd w:id="14"/>
      <w:bookmarkEnd w:id="15"/>
      <w:r w:rsidR="00FF0766">
        <w:t xml:space="preserve"> +</w:t>
      </w:r>
    </w:p>
    <w:p w:rsidR="00EB74B5" w:rsidRDefault="00EB74B5" w:rsidP="00EB74B5">
      <w:pPr>
        <w:pStyle w:val="BodyText"/>
      </w:pPr>
      <w:bookmarkStart w:id="16" w:name="_Hlk315009476"/>
      <w:r w:rsidRPr="005938EC">
        <w:rPr>
          <w:b/>
        </w:rPr>
        <w:t>Note:</w:t>
      </w:r>
      <w:r w:rsidR="005938EC">
        <w:t xml:space="preserve"> </w:t>
      </w:r>
      <w:r w:rsidR="005A4D66">
        <w:t>You can instruct optimized to use sort-merge join with the hint:</w:t>
      </w:r>
      <w:r w:rsidR="005A4D66" w:rsidRPr="000F66F3">
        <w:t xml:space="preserve"> </w:t>
      </w:r>
      <w:r w:rsidR="005A4D66">
        <w:t>USE_MERGE.</w:t>
      </w:r>
    </w:p>
    <w:p w:rsidR="00BF3AEB" w:rsidRDefault="00BF3AEB" w:rsidP="00EB74B5">
      <w:pPr>
        <w:pStyle w:val="BodyText"/>
        <w:rPr>
          <w:sz w:val="22"/>
          <w:szCs w:val="22"/>
          <w:lang w:val="ru-RU"/>
        </w:rPr>
      </w:pPr>
      <w:r w:rsidRPr="00BF3AEB">
        <w:rPr>
          <w:sz w:val="22"/>
          <w:szCs w:val="22"/>
          <w:lang w:val="ru-RU"/>
        </w:rPr>
        <w:t>Выполняется соединение данных нескольких источников при помощи предварительной сортировки данных исходных таблиц. Часто очень неэффективный алгоритм из-за потенциально больших накладных расходов на сортировку данных перед выполнением соединения.</w:t>
      </w:r>
    </w:p>
    <w:p w:rsidR="00500FAA" w:rsidRDefault="00500FAA" w:rsidP="00500FAA">
      <w:pPr>
        <w:pStyle w:val="BodyText"/>
        <w:rPr>
          <w:sz w:val="22"/>
          <w:szCs w:val="22"/>
          <w:lang w:val="ru-RU"/>
        </w:rPr>
      </w:pPr>
      <w:r>
        <w:rPr>
          <w:sz w:val="22"/>
          <w:szCs w:val="22"/>
          <w:lang w:val="ru-RU"/>
        </w:rPr>
        <w:t>Стоимость такого запроса будет зависеть от суммы строк двух таблиц, полученных на входе. При этом таблицы будут просматриваться один раз.</w:t>
      </w:r>
    </w:p>
    <w:p w:rsidR="0050030B" w:rsidRDefault="0050030B" w:rsidP="00500FAA">
      <w:pPr>
        <w:pStyle w:val="BodyText"/>
        <w:rPr>
          <w:sz w:val="22"/>
          <w:szCs w:val="22"/>
          <w:lang w:val="ru-RU"/>
        </w:rPr>
      </w:pPr>
    </w:p>
    <w:p w:rsidR="0050030B" w:rsidRDefault="0050030B" w:rsidP="00500FAA">
      <w:pPr>
        <w:pStyle w:val="BodyText"/>
        <w:rPr>
          <w:sz w:val="22"/>
          <w:szCs w:val="22"/>
          <w:lang w:val="ru-RU"/>
        </w:rPr>
      </w:pPr>
    </w:p>
    <w:p w:rsidR="0050030B" w:rsidRDefault="0050030B" w:rsidP="00500FAA">
      <w:pPr>
        <w:pStyle w:val="BodyText"/>
        <w:rPr>
          <w:sz w:val="22"/>
          <w:szCs w:val="22"/>
          <w:lang w:val="ru-RU"/>
        </w:rPr>
      </w:pPr>
    </w:p>
    <w:p w:rsidR="0050030B" w:rsidRPr="0050030B" w:rsidRDefault="0050030B" w:rsidP="0050030B">
      <w:pPr>
        <w:pStyle w:val="BodyText"/>
        <w:rPr>
          <w:sz w:val="22"/>
          <w:szCs w:val="22"/>
        </w:rPr>
      </w:pPr>
      <w:r w:rsidRPr="0050030B">
        <w:rPr>
          <w:sz w:val="22"/>
          <w:szCs w:val="22"/>
        </w:rPr>
        <w:lastRenderedPageBreak/>
        <w:t>select emp.PHONE_NUMBER, JOB_TITLE</w:t>
      </w:r>
    </w:p>
    <w:p w:rsidR="0050030B" w:rsidRPr="0050030B" w:rsidRDefault="0050030B" w:rsidP="0050030B">
      <w:pPr>
        <w:pStyle w:val="BodyText"/>
        <w:rPr>
          <w:sz w:val="22"/>
          <w:szCs w:val="22"/>
          <w:lang w:val="ru-RU"/>
        </w:rPr>
      </w:pPr>
      <w:r w:rsidRPr="0050030B">
        <w:rPr>
          <w:sz w:val="22"/>
          <w:szCs w:val="22"/>
          <w:lang w:val="ru-RU"/>
        </w:rPr>
        <w:t>FROM employees emp</w:t>
      </w:r>
    </w:p>
    <w:p w:rsidR="0050030B" w:rsidRPr="0050030B" w:rsidRDefault="0050030B" w:rsidP="0050030B">
      <w:pPr>
        <w:pStyle w:val="BodyText"/>
        <w:rPr>
          <w:sz w:val="22"/>
          <w:szCs w:val="22"/>
        </w:rPr>
      </w:pPr>
      <w:r w:rsidRPr="0050030B">
        <w:rPr>
          <w:sz w:val="22"/>
          <w:szCs w:val="22"/>
        </w:rPr>
        <w:t>left join JOBS j ON emp.JOB_ID = j.JOB_ID ;</w:t>
      </w:r>
    </w:p>
    <w:p w:rsidR="00514B74" w:rsidRDefault="00514B74" w:rsidP="00B5402D">
      <w:pPr>
        <w:pStyle w:val="BodyText"/>
        <w:jc w:val="center"/>
        <w:rPr>
          <w:sz w:val="22"/>
          <w:szCs w:val="22"/>
          <w:lang w:val="ru-RU"/>
        </w:rPr>
      </w:pPr>
      <w:r>
        <w:rPr>
          <w:noProof/>
          <w:sz w:val="22"/>
          <w:szCs w:val="22"/>
        </w:rPr>
        <w:drawing>
          <wp:inline distT="0" distB="0" distL="0" distR="0">
            <wp:extent cx="5941695" cy="1949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_3.PNG"/>
                    <pic:cNvPicPr/>
                  </pic:nvPicPr>
                  <pic:blipFill>
                    <a:blip r:embed="rId12">
                      <a:extLst>
                        <a:ext uri="{28A0092B-C50C-407E-A947-70E740481C1C}">
                          <a14:useLocalDpi xmlns:a14="http://schemas.microsoft.com/office/drawing/2010/main" val="0"/>
                        </a:ext>
                      </a:extLst>
                    </a:blip>
                    <a:stretch>
                      <a:fillRect/>
                    </a:stretch>
                  </pic:blipFill>
                  <pic:spPr>
                    <a:xfrm>
                      <a:off x="0" y="0"/>
                      <a:ext cx="5941695" cy="1949450"/>
                    </a:xfrm>
                    <a:prstGeom prst="rect">
                      <a:avLst/>
                    </a:prstGeom>
                  </pic:spPr>
                </pic:pic>
              </a:graphicData>
            </a:graphic>
          </wp:inline>
        </w:drawing>
      </w:r>
    </w:p>
    <w:p w:rsidR="00514B74" w:rsidRPr="005174D8" w:rsidRDefault="00514B74" w:rsidP="00EB74B5">
      <w:pPr>
        <w:pStyle w:val="BodyText"/>
        <w:rPr>
          <w:sz w:val="22"/>
          <w:szCs w:val="22"/>
          <w:lang w:val="ru-RU"/>
        </w:rPr>
      </w:pPr>
      <w:r>
        <w:rPr>
          <w:sz w:val="22"/>
          <w:szCs w:val="22"/>
          <w:lang w:val="ru-RU"/>
        </w:rPr>
        <w:t xml:space="preserve">В нашем примере объем данных относительно мал. </w:t>
      </w:r>
      <w:r w:rsidR="006F4BC0">
        <w:rPr>
          <w:sz w:val="22"/>
          <w:szCs w:val="22"/>
          <w:lang w:val="ru-RU"/>
        </w:rPr>
        <w:t xml:space="preserve">Данное соединение относится к экви-соединению, что является одним из условий срабатывания </w:t>
      </w:r>
      <w:r w:rsidR="006F4BC0">
        <w:rPr>
          <w:sz w:val="22"/>
          <w:szCs w:val="22"/>
        </w:rPr>
        <w:t>merge</w:t>
      </w:r>
      <w:r w:rsidR="006F4BC0" w:rsidRPr="006F4BC0">
        <w:rPr>
          <w:sz w:val="22"/>
          <w:szCs w:val="22"/>
          <w:lang w:val="ru-RU"/>
        </w:rPr>
        <w:t xml:space="preserve"> </w:t>
      </w:r>
      <w:r w:rsidR="006F4BC0">
        <w:rPr>
          <w:sz w:val="22"/>
          <w:szCs w:val="22"/>
        </w:rPr>
        <w:t>join</w:t>
      </w:r>
      <w:r w:rsidR="006F4BC0">
        <w:rPr>
          <w:sz w:val="22"/>
          <w:szCs w:val="22"/>
          <w:lang w:val="ru-RU"/>
        </w:rPr>
        <w:t xml:space="preserve">. </w:t>
      </w:r>
      <w:r w:rsidR="00E23088">
        <w:rPr>
          <w:sz w:val="22"/>
          <w:szCs w:val="22"/>
          <w:lang w:val="ru-RU"/>
        </w:rPr>
        <w:t xml:space="preserve">По полю </w:t>
      </w:r>
      <w:r w:rsidR="00E23088">
        <w:rPr>
          <w:sz w:val="22"/>
          <w:szCs w:val="22"/>
        </w:rPr>
        <w:t>job</w:t>
      </w:r>
      <w:r w:rsidR="00E23088" w:rsidRPr="00E23088">
        <w:rPr>
          <w:sz w:val="22"/>
          <w:szCs w:val="22"/>
          <w:lang w:val="ru-RU"/>
        </w:rPr>
        <w:t>_</w:t>
      </w:r>
      <w:r w:rsidR="00E23088">
        <w:rPr>
          <w:sz w:val="22"/>
          <w:szCs w:val="22"/>
        </w:rPr>
        <w:t>id</w:t>
      </w:r>
      <w:r w:rsidR="00E23088" w:rsidRPr="00E23088">
        <w:rPr>
          <w:sz w:val="22"/>
          <w:szCs w:val="22"/>
          <w:lang w:val="ru-RU"/>
        </w:rPr>
        <w:t xml:space="preserve"> </w:t>
      </w:r>
      <w:r w:rsidR="00E23088">
        <w:rPr>
          <w:sz w:val="22"/>
          <w:szCs w:val="22"/>
          <w:lang w:val="ru-RU"/>
        </w:rPr>
        <w:t xml:space="preserve">существует индекс в таблице </w:t>
      </w:r>
      <w:r w:rsidR="00E23088">
        <w:rPr>
          <w:sz w:val="22"/>
          <w:szCs w:val="22"/>
        </w:rPr>
        <w:t>Jobs</w:t>
      </w:r>
      <w:r w:rsidR="00E23088">
        <w:rPr>
          <w:sz w:val="22"/>
          <w:szCs w:val="22"/>
          <w:lang w:val="ru-RU"/>
        </w:rPr>
        <w:t xml:space="preserve">, поэтому доступ </w:t>
      </w:r>
      <w:r w:rsidR="00BE41A7">
        <w:rPr>
          <w:sz w:val="22"/>
          <w:szCs w:val="22"/>
          <w:lang w:val="ru-RU"/>
        </w:rPr>
        <w:t xml:space="preserve">производится на основе индекса и сортировка </w:t>
      </w:r>
      <w:r w:rsidR="005174D8">
        <w:rPr>
          <w:sz w:val="22"/>
          <w:szCs w:val="22"/>
          <w:lang w:val="ru-RU"/>
        </w:rPr>
        <w:t xml:space="preserve">не нужна, так как индекс уже изначально упорядочен. Данные из второй таблицы будут сортироваться. И Только потом выполнится </w:t>
      </w:r>
      <w:r w:rsidR="005174D8">
        <w:rPr>
          <w:sz w:val="22"/>
          <w:szCs w:val="22"/>
        </w:rPr>
        <w:t>merge</w:t>
      </w:r>
      <w:r w:rsidR="005174D8" w:rsidRPr="005174D8">
        <w:rPr>
          <w:sz w:val="22"/>
          <w:szCs w:val="22"/>
          <w:lang w:val="ru-RU"/>
        </w:rPr>
        <w:t xml:space="preserve"> </w:t>
      </w:r>
      <w:r w:rsidR="005174D8">
        <w:rPr>
          <w:sz w:val="22"/>
          <w:szCs w:val="22"/>
        </w:rPr>
        <w:t>join</w:t>
      </w:r>
      <w:r w:rsidR="005174D8" w:rsidRPr="005174D8">
        <w:rPr>
          <w:sz w:val="22"/>
          <w:szCs w:val="22"/>
          <w:lang w:val="ru-RU"/>
        </w:rPr>
        <w:t xml:space="preserve">. </w:t>
      </w:r>
    </w:p>
    <w:p w:rsidR="00EB74B5" w:rsidRPr="005174D8" w:rsidRDefault="00EB74B5" w:rsidP="00EB74B5">
      <w:pPr>
        <w:pStyle w:val="Heading2"/>
        <w:rPr>
          <w:lang w:val="ru-RU"/>
        </w:rPr>
      </w:pPr>
      <w:bookmarkStart w:id="17" w:name="_Toc315038649"/>
      <w:bookmarkStart w:id="18" w:name="_Toc380666666"/>
      <w:bookmarkStart w:id="19" w:name="_Toc443491700"/>
      <w:bookmarkEnd w:id="16"/>
      <w:r w:rsidRPr="000F66F3">
        <w:t>Task</w:t>
      </w:r>
      <w:r w:rsidRPr="005174D8">
        <w:rPr>
          <w:lang w:val="ru-RU"/>
        </w:rPr>
        <w:t xml:space="preserve"> 4</w:t>
      </w:r>
      <w:r w:rsidR="00BE1D32" w:rsidRPr="005174D8">
        <w:rPr>
          <w:lang w:val="ru-RU"/>
        </w:rPr>
        <w:t xml:space="preserve">: </w:t>
      </w:r>
      <w:r w:rsidR="00BE1D32" w:rsidRPr="000F66F3">
        <w:t>Hash</w:t>
      </w:r>
      <w:r w:rsidRPr="005174D8">
        <w:rPr>
          <w:lang w:val="ru-RU"/>
        </w:rPr>
        <w:t xml:space="preserve"> </w:t>
      </w:r>
      <w:r w:rsidRPr="000F66F3">
        <w:t>Join</w:t>
      </w:r>
      <w:bookmarkEnd w:id="17"/>
      <w:bookmarkEnd w:id="18"/>
      <w:bookmarkEnd w:id="19"/>
      <w:r w:rsidR="00FF0766" w:rsidRPr="005174D8">
        <w:rPr>
          <w:lang w:val="ru-RU"/>
        </w:rPr>
        <w:t xml:space="preserve"> +</w:t>
      </w:r>
    </w:p>
    <w:p w:rsidR="00EB74B5" w:rsidRPr="005174D8" w:rsidRDefault="00EB74B5" w:rsidP="00EB74B5">
      <w:pPr>
        <w:pStyle w:val="BodyText"/>
        <w:rPr>
          <w:lang w:val="ru-RU"/>
        </w:rPr>
      </w:pPr>
      <w:bookmarkStart w:id="20" w:name="_Hlk315009520"/>
      <w:bookmarkStart w:id="21" w:name="_Hlk315009734"/>
      <w:r w:rsidRPr="000F66F3">
        <w:rPr>
          <w:b/>
        </w:rPr>
        <w:t>Note</w:t>
      </w:r>
      <w:r w:rsidRPr="005174D8">
        <w:rPr>
          <w:b/>
          <w:lang w:val="ru-RU"/>
        </w:rPr>
        <w:t xml:space="preserve">: </w:t>
      </w:r>
      <w:r w:rsidR="005A4D66">
        <w:t>You</w:t>
      </w:r>
      <w:r w:rsidR="005A4D66" w:rsidRPr="005174D8">
        <w:rPr>
          <w:lang w:val="ru-RU"/>
        </w:rPr>
        <w:t xml:space="preserve"> </w:t>
      </w:r>
      <w:r w:rsidR="005A4D66">
        <w:t>can</w:t>
      </w:r>
      <w:r w:rsidR="005A4D66" w:rsidRPr="005174D8">
        <w:rPr>
          <w:lang w:val="ru-RU"/>
        </w:rPr>
        <w:t xml:space="preserve"> </w:t>
      </w:r>
      <w:r w:rsidR="005A4D66">
        <w:t>instruct</w:t>
      </w:r>
      <w:r w:rsidR="005A4D66" w:rsidRPr="005174D8">
        <w:rPr>
          <w:lang w:val="ru-RU"/>
        </w:rPr>
        <w:t xml:space="preserve"> </w:t>
      </w:r>
      <w:r w:rsidR="005A4D66">
        <w:t>optimized</w:t>
      </w:r>
      <w:r w:rsidR="005A4D66" w:rsidRPr="005174D8">
        <w:rPr>
          <w:lang w:val="ru-RU"/>
        </w:rPr>
        <w:t xml:space="preserve"> </w:t>
      </w:r>
      <w:r w:rsidR="005A4D66">
        <w:t>to</w:t>
      </w:r>
      <w:r w:rsidR="005A4D66" w:rsidRPr="005174D8">
        <w:rPr>
          <w:lang w:val="ru-RU"/>
        </w:rPr>
        <w:t xml:space="preserve"> </w:t>
      </w:r>
      <w:r w:rsidR="005A4D66">
        <w:t>use</w:t>
      </w:r>
      <w:r w:rsidR="005A4D66" w:rsidRPr="005174D8">
        <w:rPr>
          <w:lang w:val="ru-RU"/>
        </w:rPr>
        <w:t xml:space="preserve"> </w:t>
      </w:r>
      <w:r w:rsidR="005A4D66">
        <w:t>hash</w:t>
      </w:r>
      <w:r w:rsidR="005A4D66" w:rsidRPr="005174D8">
        <w:rPr>
          <w:lang w:val="ru-RU"/>
        </w:rPr>
        <w:t xml:space="preserve"> </w:t>
      </w:r>
      <w:r w:rsidR="005A4D66">
        <w:t>join</w:t>
      </w:r>
      <w:r w:rsidR="005A4D66" w:rsidRPr="005174D8">
        <w:rPr>
          <w:lang w:val="ru-RU"/>
        </w:rPr>
        <w:t xml:space="preserve"> </w:t>
      </w:r>
      <w:r w:rsidR="005A4D66">
        <w:t>with</w:t>
      </w:r>
      <w:r w:rsidR="005A4D66" w:rsidRPr="005174D8">
        <w:rPr>
          <w:lang w:val="ru-RU"/>
        </w:rPr>
        <w:t xml:space="preserve"> </w:t>
      </w:r>
      <w:r w:rsidR="005A4D66">
        <w:t>the</w:t>
      </w:r>
      <w:r w:rsidR="005A4D66" w:rsidRPr="005174D8">
        <w:rPr>
          <w:lang w:val="ru-RU"/>
        </w:rPr>
        <w:t xml:space="preserve"> </w:t>
      </w:r>
      <w:r w:rsidR="005A4D66">
        <w:t>hint</w:t>
      </w:r>
      <w:r w:rsidR="005A4D66" w:rsidRPr="005174D8">
        <w:rPr>
          <w:lang w:val="ru-RU"/>
        </w:rPr>
        <w:t xml:space="preserve">: </w:t>
      </w:r>
      <w:r w:rsidR="005A4D66">
        <w:t>USE</w:t>
      </w:r>
      <w:r w:rsidR="005A4D66" w:rsidRPr="005174D8">
        <w:rPr>
          <w:lang w:val="ru-RU"/>
        </w:rPr>
        <w:t>_</w:t>
      </w:r>
      <w:r w:rsidR="005A4D66">
        <w:t>HASH</w:t>
      </w:r>
      <w:r w:rsidR="005A4D66" w:rsidRPr="005174D8">
        <w:rPr>
          <w:lang w:val="ru-RU"/>
        </w:rPr>
        <w:t>.</w:t>
      </w:r>
    </w:p>
    <w:p w:rsidR="00CE2A68" w:rsidRDefault="00CE2A68" w:rsidP="00EB74B5">
      <w:pPr>
        <w:pStyle w:val="BodyText"/>
        <w:rPr>
          <w:lang w:val="ru-RU"/>
        </w:rPr>
      </w:pPr>
      <w:r>
        <w:rPr>
          <w:lang w:val="ru-RU"/>
        </w:rPr>
        <w:t xml:space="preserve">Как правило, хэш-соединение используется при наличии тяжелых запросов или же при необходимости соединения больших наборов данных. </w:t>
      </w:r>
    </w:p>
    <w:p w:rsidR="00CE2A68" w:rsidRDefault="00CE2A68" w:rsidP="00EB74B5">
      <w:pPr>
        <w:pStyle w:val="BodyText"/>
        <w:rPr>
          <w:lang w:val="ru-RU"/>
        </w:rPr>
      </w:pPr>
      <w:r>
        <w:rPr>
          <w:lang w:val="ru-RU"/>
        </w:rPr>
        <w:t xml:space="preserve">Сначала осуществляется чтение всех строк первой таблицы, эти строки хэшируются по ключам соединения и в памяти создается хэш-таблица. Второй этап алгоритма: чтение всех строк второй таблицы, эти строки хэшируются по тем же ключам соединения , затем происходит поиск соответствий строк в хэш-таблице. </w:t>
      </w:r>
    </w:p>
    <w:p w:rsidR="00002AAC" w:rsidRDefault="00E670E1" w:rsidP="00EB74B5">
      <w:pPr>
        <w:pStyle w:val="BodyText"/>
        <w:rPr>
          <w:lang w:val="ru-RU"/>
        </w:rPr>
      </w:pPr>
      <w:r>
        <w:rPr>
          <w:lang w:val="ru-RU"/>
        </w:rPr>
        <w:t>Х</w:t>
      </w:r>
      <w:r w:rsidR="00002AAC" w:rsidRPr="00002AAC">
        <w:rPr>
          <w:lang w:val="ru-RU"/>
        </w:rPr>
        <w:t>эш-соединение блокируют вывод до окончания компоновки. То есть вначале должны быть полностью прочитан и обработан поток компоновки, и только потом могут быть возвращены какие-либо строки</w:t>
      </w:r>
      <w:r>
        <w:rPr>
          <w:lang w:val="ru-RU"/>
        </w:rPr>
        <w:t>.</w:t>
      </w:r>
    </w:p>
    <w:p w:rsidR="00D543E2" w:rsidRPr="00D543E2" w:rsidRDefault="00D543E2" w:rsidP="00D543E2">
      <w:pPr>
        <w:pStyle w:val="BodyText"/>
        <w:rPr>
          <w:lang w:val="ru-RU"/>
        </w:rPr>
      </w:pPr>
    </w:p>
    <w:p w:rsidR="00D543E2" w:rsidRPr="00D543E2" w:rsidRDefault="00D543E2" w:rsidP="00D543E2">
      <w:pPr>
        <w:pStyle w:val="BodyText"/>
        <w:rPr>
          <w:sz w:val="22"/>
          <w:szCs w:val="22"/>
        </w:rPr>
      </w:pPr>
      <w:r w:rsidRPr="00D543E2">
        <w:rPr>
          <w:sz w:val="22"/>
          <w:szCs w:val="22"/>
        </w:rPr>
        <w:t>select dep.DEPARTMENT_ID, emp.EMAIL</w:t>
      </w:r>
    </w:p>
    <w:p w:rsidR="00D543E2" w:rsidRPr="00D543E2" w:rsidRDefault="00D543E2" w:rsidP="00D543E2">
      <w:pPr>
        <w:pStyle w:val="BodyText"/>
        <w:rPr>
          <w:sz w:val="22"/>
          <w:szCs w:val="22"/>
          <w:lang w:val="ru-RU"/>
        </w:rPr>
      </w:pPr>
      <w:r w:rsidRPr="00D543E2">
        <w:rPr>
          <w:sz w:val="22"/>
          <w:szCs w:val="22"/>
          <w:lang w:val="ru-RU"/>
        </w:rPr>
        <w:t>from EMPLOYEES emp, DEPARTMENTS dep</w:t>
      </w:r>
    </w:p>
    <w:p w:rsidR="00D543E2" w:rsidRPr="00D543E2" w:rsidRDefault="00D543E2" w:rsidP="00D543E2">
      <w:pPr>
        <w:pStyle w:val="BodyText"/>
        <w:rPr>
          <w:sz w:val="22"/>
          <w:szCs w:val="22"/>
        </w:rPr>
      </w:pPr>
      <w:r w:rsidRPr="00D543E2">
        <w:rPr>
          <w:sz w:val="22"/>
          <w:szCs w:val="22"/>
        </w:rPr>
        <w:t>where emp.department_id = dep.department_id;</w:t>
      </w:r>
    </w:p>
    <w:p w:rsidR="00E670E1" w:rsidRDefault="00CB361F" w:rsidP="00B5402D">
      <w:pPr>
        <w:pStyle w:val="BodyText"/>
        <w:jc w:val="center"/>
        <w:rPr>
          <w:lang w:val="ru-RU"/>
        </w:rPr>
      </w:pPr>
      <w:r>
        <w:rPr>
          <w:noProof/>
        </w:rPr>
        <w:drawing>
          <wp:inline distT="0" distB="0" distL="0" distR="0" wp14:anchorId="0D290078" wp14:editId="6BED08A8">
            <wp:extent cx="6052018" cy="21945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3484" cy="2195092"/>
                    </a:xfrm>
                    <a:prstGeom prst="rect">
                      <a:avLst/>
                    </a:prstGeom>
                  </pic:spPr>
                </pic:pic>
              </a:graphicData>
            </a:graphic>
          </wp:inline>
        </w:drawing>
      </w:r>
    </w:p>
    <w:p w:rsidR="004761FB" w:rsidRPr="004761FB" w:rsidRDefault="004761FB" w:rsidP="00EB74B5">
      <w:pPr>
        <w:pStyle w:val="BodyText"/>
        <w:rPr>
          <w:lang w:val="ru-RU"/>
        </w:rPr>
      </w:pPr>
      <w:r w:rsidRPr="004761FB">
        <w:rPr>
          <w:rFonts w:ascii="Arial" w:hAnsi="Arial" w:cs="Arial"/>
          <w:color w:val="000000"/>
          <w:shd w:val="clear" w:color="auto" w:fill="F5F5F5"/>
          <w:lang w:val="ru-RU"/>
        </w:rPr>
        <w:lastRenderedPageBreak/>
        <w:t>Хэш-соединение имеет много общего с соединением слиянием</w:t>
      </w:r>
      <w:r>
        <w:rPr>
          <w:rFonts w:ascii="Arial" w:hAnsi="Arial" w:cs="Arial"/>
          <w:color w:val="000000"/>
          <w:shd w:val="clear" w:color="auto" w:fill="F5F5F5"/>
          <w:lang w:val="ru-RU"/>
        </w:rPr>
        <w:t xml:space="preserve">. В данном примере то же экви-соединение. Метод доступа – индексный(на обеих таблицах индекс  по полю </w:t>
      </w:r>
      <w:r>
        <w:rPr>
          <w:rFonts w:ascii="Arial" w:hAnsi="Arial" w:cs="Arial"/>
          <w:color w:val="000000"/>
          <w:shd w:val="clear" w:color="auto" w:fill="F5F5F5"/>
        </w:rPr>
        <w:t>department</w:t>
      </w:r>
      <w:r w:rsidRPr="004761FB">
        <w:rPr>
          <w:rFonts w:ascii="Arial" w:hAnsi="Arial" w:cs="Arial"/>
          <w:color w:val="000000"/>
          <w:shd w:val="clear" w:color="auto" w:fill="F5F5F5"/>
          <w:lang w:val="ru-RU"/>
        </w:rPr>
        <w:t>_</w:t>
      </w:r>
      <w:r>
        <w:rPr>
          <w:rFonts w:ascii="Arial" w:hAnsi="Arial" w:cs="Arial"/>
          <w:color w:val="000000"/>
          <w:shd w:val="clear" w:color="auto" w:fill="F5F5F5"/>
        </w:rPr>
        <w:t>id</w:t>
      </w:r>
      <w:r w:rsidRPr="004761FB">
        <w:rPr>
          <w:rFonts w:ascii="Arial" w:hAnsi="Arial" w:cs="Arial"/>
          <w:color w:val="000000"/>
          <w:shd w:val="clear" w:color="auto" w:fill="F5F5F5"/>
          <w:lang w:val="ru-RU"/>
        </w:rPr>
        <w:t>)</w:t>
      </w:r>
      <w:r>
        <w:rPr>
          <w:rFonts w:ascii="Arial" w:hAnsi="Arial" w:cs="Arial"/>
          <w:color w:val="000000"/>
          <w:shd w:val="clear" w:color="auto" w:fill="F5F5F5"/>
          <w:lang w:val="ru-RU"/>
        </w:rPr>
        <w:t xml:space="preserve"> и эти же поля включены в предложение </w:t>
      </w:r>
      <w:r>
        <w:rPr>
          <w:rFonts w:ascii="Arial" w:hAnsi="Arial" w:cs="Arial"/>
          <w:color w:val="000000"/>
          <w:shd w:val="clear" w:color="auto" w:fill="F5F5F5"/>
        </w:rPr>
        <w:t>where</w:t>
      </w:r>
      <w:r>
        <w:rPr>
          <w:rFonts w:ascii="Arial" w:hAnsi="Arial" w:cs="Arial"/>
          <w:color w:val="000000"/>
          <w:shd w:val="clear" w:color="auto" w:fill="F5F5F5"/>
          <w:lang w:val="ru-RU"/>
        </w:rPr>
        <w:t xml:space="preserve"> , что приводит к </w:t>
      </w:r>
      <w:r>
        <w:rPr>
          <w:rFonts w:ascii="Arial" w:hAnsi="Arial" w:cs="Arial"/>
          <w:color w:val="000000"/>
          <w:shd w:val="clear" w:color="auto" w:fill="F5F5F5"/>
        </w:rPr>
        <w:t>fast</w:t>
      </w:r>
      <w:r w:rsidRPr="004761FB">
        <w:rPr>
          <w:rFonts w:ascii="Arial" w:hAnsi="Arial" w:cs="Arial"/>
          <w:color w:val="000000"/>
          <w:shd w:val="clear" w:color="auto" w:fill="F5F5F5"/>
          <w:lang w:val="ru-RU"/>
        </w:rPr>
        <w:t xml:space="preserve"> </w:t>
      </w:r>
      <w:r>
        <w:rPr>
          <w:rFonts w:ascii="Arial" w:hAnsi="Arial" w:cs="Arial"/>
          <w:color w:val="000000"/>
          <w:shd w:val="clear" w:color="auto" w:fill="F5F5F5"/>
        </w:rPr>
        <w:t>full</w:t>
      </w:r>
      <w:r w:rsidRPr="004761FB">
        <w:rPr>
          <w:rFonts w:ascii="Arial" w:hAnsi="Arial" w:cs="Arial"/>
          <w:color w:val="000000"/>
          <w:shd w:val="clear" w:color="auto" w:fill="F5F5F5"/>
          <w:lang w:val="ru-RU"/>
        </w:rPr>
        <w:t xml:space="preserve"> </w:t>
      </w:r>
      <w:r>
        <w:rPr>
          <w:rFonts w:ascii="Arial" w:hAnsi="Arial" w:cs="Arial"/>
          <w:color w:val="000000"/>
          <w:shd w:val="clear" w:color="auto" w:fill="F5F5F5"/>
        </w:rPr>
        <w:t>scan</w:t>
      </w:r>
      <w:r w:rsidRPr="004761FB">
        <w:rPr>
          <w:rFonts w:ascii="Arial" w:hAnsi="Arial" w:cs="Arial"/>
          <w:color w:val="000000"/>
          <w:shd w:val="clear" w:color="auto" w:fill="F5F5F5"/>
          <w:lang w:val="ru-RU"/>
        </w:rPr>
        <w:t xml:space="preserve">. </w:t>
      </w:r>
    </w:p>
    <w:p w:rsidR="00EB74B5" w:rsidRPr="000F66F3" w:rsidRDefault="00EB74B5" w:rsidP="00EB74B5">
      <w:pPr>
        <w:pStyle w:val="Heading2"/>
      </w:pPr>
      <w:bookmarkStart w:id="22" w:name="_Toc315038650"/>
      <w:bookmarkStart w:id="23" w:name="_Toc380666667"/>
      <w:bookmarkStart w:id="24" w:name="_Toc443491701"/>
      <w:bookmarkEnd w:id="20"/>
      <w:bookmarkEnd w:id="21"/>
      <w:r w:rsidRPr="000F66F3">
        <w:t>Task 5</w:t>
      </w:r>
      <w:r w:rsidR="00BE1D32" w:rsidRPr="000F66F3">
        <w:t>: Cartesian</w:t>
      </w:r>
      <w:r w:rsidRPr="000F66F3">
        <w:t xml:space="preserve"> Join</w:t>
      </w:r>
      <w:bookmarkEnd w:id="22"/>
      <w:bookmarkEnd w:id="23"/>
      <w:bookmarkEnd w:id="24"/>
    </w:p>
    <w:p w:rsidR="0088725F" w:rsidRDefault="0088725F" w:rsidP="00EB74B5">
      <w:pPr>
        <w:pStyle w:val="BodyText"/>
      </w:pPr>
      <w:bookmarkStart w:id="25" w:name="_Hlk315009532"/>
      <w:r>
        <w:t>Implement Cartesian join with:</w:t>
      </w:r>
    </w:p>
    <w:p w:rsidR="00EB74B5" w:rsidRDefault="00D0519B" w:rsidP="0088725F">
      <w:pPr>
        <w:pStyle w:val="ListBullet"/>
      </w:pPr>
      <w:r>
        <w:t>ORDERED hint and wrong predicate order</w:t>
      </w:r>
      <w:r w:rsidR="0088725F">
        <w:t>.</w:t>
      </w:r>
    </w:p>
    <w:p w:rsidR="00F8528E" w:rsidRPr="00F8528E" w:rsidRDefault="0088725F" w:rsidP="00F8528E">
      <w:pPr>
        <w:pStyle w:val="ListBullet"/>
      </w:pPr>
      <w:r>
        <w:t>W</w:t>
      </w:r>
      <w:r w:rsidRPr="00F8528E">
        <w:rPr>
          <w:lang w:val="ru-RU"/>
        </w:rPr>
        <w:t>/</w:t>
      </w:r>
      <w:r>
        <w:t>o</w:t>
      </w:r>
      <w:r w:rsidRPr="00F8528E">
        <w:rPr>
          <w:lang w:val="ru-RU"/>
        </w:rPr>
        <w:t xml:space="preserve"> </w:t>
      </w:r>
      <w:r>
        <w:t>join</w:t>
      </w:r>
      <w:r w:rsidRPr="00F8528E">
        <w:rPr>
          <w:lang w:val="ru-RU"/>
        </w:rPr>
        <w:t xml:space="preserve"> </w:t>
      </w:r>
      <w:r>
        <w:t>conditions</w:t>
      </w:r>
      <w:r w:rsidRPr="00F8528E">
        <w:rPr>
          <w:lang w:val="ru-RU"/>
        </w:rPr>
        <w:t>.</w:t>
      </w:r>
    </w:p>
    <w:p w:rsidR="00C43BDC" w:rsidRPr="00F8528E" w:rsidRDefault="00C43BDC" w:rsidP="00F8528E">
      <w:pPr>
        <w:pStyle w:val="ListBullet"/>
        <w:numPr>
          <w:ilvl w:val="0"/>
          <w:numId w:val="0"/>
        </w:numPr>
        <w:rPr>
          <w:lang w:val="ru-RU"/>
        </w:rPr>
      </w:pPr>
      <w:r w:rsidRPr="00F8528E">
        <w:rPr>
          <w:lang w:val="ru-RU"/>
        </w:rPr>
        <w:t xml:space="preserve"> Декартово произведение возникает обычно в том случае, если для нескольких источников не указаны никакие условия соединения. В итоге каждая строка из источника 1 соединяется со всеми строками источника 2, затем то же самое для каждой строки источника 2 по отношению к источнику 3 и так далее. Декартово произведение способно генерировать огромное</w:t>
      </w:r>
      <w:r w:rsidR="00F8528E">
        <w:rPr>
          <w:lang w:val="ru-RU"/>
        </w:rPr>
        <w:t xml:space="preserve"> количество строк. </w:t>
      </w:r>
      <w:r w:rsidRPr="00F8528E">
        <w:rPr>
          <w:lang w:val="ru-RU"/>
        </w:rPr>
        <w:t>Однако иногда декартово произведение может применяться намеренно.</w:t>
      </w:r>
      <w:r w:rsidRPr="00C43BDC">
        <w:t> </w:t>
      </w:r>
    </w:p>
    <w:p w:rsidR="000447E2" w:rsidRDefault="000447E2" w:rsidP="00C43BDC">
      <w:pPr>
        <w:pStyle w:val="ListBullet"/>
        <w:numPr>
          <w:ilvl w:val="0"/>
          <w:numId w:val="0"/>
        </w:numPr>
        <w:rPr>
          <w:lang w:val="ru-RU"/>
        </w:rPr>
      </w:pPr>
    </w:p>
    <w:p w:rsidR="00E169DC" w:rsidRDefault="00E169DC" w:rsidP="00E169DC">
      <w:pPr>
        <w:pStyle w:val="ListBullet"/>
        <w:numPr>
          <w:ilvl w:val="0"/>
          <w:numId w:val="0"/>
        </w:numPr>
        <w:rPr>
          <w:lang w:val="ru-RU"/>
        </w:rPr>
      </w:pPr>
      <w:r>
        <w:rPr>
          <w:lang w:val="ru-RU"/>
        </w:rPr>
        <w:t xml:space="preserve">Хинт </w:t>
      </w:r>
      <w:r w:rsidRPr="00E169DC">
        <w:rPr>
          <w:b/>
        </w:rPr>
        <w:t>ordered</w:t>
      </w:r>
      <w:r w:rsidRPr="00E169DC">
        <w:rPr>
          <w:b/>
          <w:lang w:val="ru-RU"/>
        </w:rPr>
        <w:t xml:space="preserve"> </w:t>
      </w:r>
      <w:r>
        <w:rPr>
          <w:lang w:val="ru-RU"/>
        </w:rPr>
        <w:t xml:space="preserve">применяется для доступа к таблицам в предложении </w:t>
      </w:r>
      <w:r>
        <w:t>FROM</w:t>
      </w:r>
      <w:r w:rsidRPr="00E169DC">
        <w:rPr>
          <w:lang w:val="ru-RU"/>
        </w:rPr>
        <w:t xml:space="preserve"> </w:t>
      </w:r>
      <w:r>
        <w:rPr>
          <w:lang w:val="ru-RU"/>
        </w:rPr>
        <w:t>в указанном порядке.</w:t>
      </w:r>
      <w:r>
        <w:rPr>
          <w:lang w:val="ru-RU"/>
        </w:rPr>
        <w:t xml:space="preserve"> </w:t>
      </w:r>
      <w:r w:rsidR="00DF1910">
        <w:rPr>
          <w:lang w:val="ru-RU"/>
        </w:rPr>
        <w:t xml:space="preserve">На плане выполнения данного запроса видно, что первой просматривается меньшая таблица </w:t>
      </w:r>
      <w:r w:rsidR="00DF1910">
        <w:t>Regions</w:t>
      </w:r>
      <w:r w:rsidR="00DF1910" w:rsidRPr="00DF1910">
        <w:rPr>
          <w:lang w:val="ru-RU"/>
        </w:rPr>
        <w:t xml:space="preserve">, </w:t>
      </w:r>
      <w:r w:rsidR="00DF1910">
        <w:rPr>
          <w:lang w:val="ru-RU"/>
        </w:rPr>
        <w:t xml:space="preserve">а затем большая таблица – </w:t>
      </w:r>
      <w:r w:rsidR="00DF1910">
        <w:t>Employees</w:t>
      </w:r>
      <w:r w:rsidR="00DF1910" w:rsidRPr="00DF1910">
        <w:rPr>
          <w:lang w:val="ru-RU"/>
        </w:rPr>
        <w:t>.</w:t>
      </w:r>
      <w:r w:rsidR="00DF1910">
        <w:rPr>
          <w:lang w:val="ru-RU"/>
        </w:rPr>
        <w:t xml:space="preserve"> </w:t>
      </w:r>
    </w:p>
    <w:p w:rsidR="00DF1910" w:rsidRDefault="00DF1910" w:rsidP="00E169DC">
      <w:pPr>
        <w:pStyle w:val="ListBullet"/>
        <w:numPr>
          <w:ilvl w:val="0"/>
          <w:numId w:val="0"/>
        </w:numPr>
        <w:rPr>
          <w:lang w:val="ru-RU"/>
        </w:rPr>
      </w:pPr>
    </w:p>
    <w:p w:rsidR="00DF1910" w:rsidRPr="00DF1910" w:rsidRDefault="00DF1910" w:rsidP="00DF1910">
      <w:pPr>
        <w:pStyle w:val="ListBullet"/>
        <w:numPr>
          <w:ilvl w:val="0"/>
          <w:numId w:val="0"/>
        </w:numPr>
        <w:ind w:left="360" w:hanging="360"/>
        <w:rPr>
          <w:sz w:val="22"/>
          <w:szCs w:val="22"/>
        </w:rPr>
      </w:pPr>
      <w:r w:rsidRPr="00DF1910">
        <w:rPr>
          <w:sz w:val="22"/>
          <w:szCs w:val="22"/>
        </w:rPr>
        <w:t>select * from</w:t>
      </w:r>
    </w:p>
    <w:p w:rsidR="00DF1910" w:rsidRDefault="00DF1910" w:rsidP="00DF1910">
      <w:pPr>
        <w:pStyle w:val="ListBullet"/>
        <w:numPr>
          <w:ilvl w:val="0"/>
          <w:numId w:val="0"/>
        </w:numPr>
        <w:rPr>
          <w:sz w:val="22"/>
          <w:szCs w:val="22"/>
        </w:rPr>
      </w:pPr>
      <w:r w:rsidRPr="00DF1910">
        <w:rPr>
          <w:sz w:val="22"/>
          <w:szCs w:val="22"/>
        </w:rPr>
        <w:t>employees emp, regions r;</w:t>
      </w:r>
    </w:p>
    <w:p w:rsidR="00DF1910" w:rsidRPr="00DF1910" w:rsidRDefault="00DF1910" w:rsidP="00DF1910">
      <w:pPr>
        <w:pStyle w:val="ListBullet"/>
        <w:numPr>
          <w:ilvl w:val="0"/>
          <w:numId w:val="0"/>
        </w:numPr>
        <w:rPr>
          <w:sz w:val="22"/>
          <w:szCs w:val="22"/>
        </w:rPr>
      </w:pPr>
    </w:p>
    <w:p w:rsidR="000447E2" w:rsidRDefault="00E169DC" w:rsidP="00B5402D">
      <w:pPr>
        <w:pStyle w:val="ListBullet"/>
        <w:numPr>
          <w:ilvl w:val="0"/>
          <w:numId w:val="0"/>
        </w:numPr>
        <w:jc w:val="center"/>
      </w:pPr>
      <w:r>
        <w:rPr>
          <w:noProof/>
        </w:rPr>
        <w:drawing>
          <wp:inline distT="0" distB="0" distL="0" distR="0" wp14:anchorId="3A07EA94" wp14:editId="12EA13D1">
            <wp:extent cx="5941695" cy="13525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1352550"/>
                    </a:xfrm>
                    <a:prstGeom prst="rect">
                      <a:avLst/>
                    </a:prstGeom>
                  </pic:spPr>
                </pic:pic>
              </a:graphicData>
            </a:graphic>
          </wp:inline>
        </w:drawing>
      </w:r>
    </w:p>
    <w:p w:rsidR="0098465E" w:rsidRDefault="0098465E" w:rsidP="00C43BDC">
      <w:pPr>
        <w:pStyle w:val="ListBullet"/>
        <w:numPr>
          <w:ilvl w:val="0"/>
          <w:numId w:val="0"/>
        </w:numPr>
      </w:pPr>
    </w:p>
    <w:p w:rsidR="0098465E" w:rsidRDefault="0098465E" w:rsidP="00C43BDC">
      <w:pPr>
        <w:pStyle w:val="ListBullet"/>
        <w:numPr>
          <w:ilvl w:val="0"/>
          <w:numId w:val="0"/>
        </w:numPr>
        <w:rPr>
          <w:lang w:val="ru-RU"/>
        </w:rPr>
      </w:pPr>
      <w:r>
        <w:rPr>
          <w:lang w:val="ru-RU"/>
        </w:rPr>
        <w:t xml:space="preserve">Применив хинт мы изменили порядок следования таблиц, что привело к резкому увеличению стоимости запроса. </w:t>
      </w:r>
    </w:p>
    <w:p w:rsidR="0098465E" w:rsidRPr="0098465E" w:rsidRDefault="0008251A" w:rsidP="00B5402D">
      <w:pPr>
        <w:pStyle w:val="ListBullet"/>
        <w:numPr>
          <w:ilvl w:val="0"/>
          <w:numId w:val="0"/>
        </w:numPr>
        <w:jc w:val="center"/>
        <w:rPr>
          <w:lang w:val="ru-RU"/>
        </w:rPr>
      </w:pPr>
      <w:r>
        <w:rPr>
          <w:noProof/>
        </w:rPr>
        <w:drawing>
          <wp:inline distT="0" distB="0" distL="0" distR="0" wp14:anchorId="1168D26C" wp14:editId="51AAB8DF">
            <wp:extent cx="5888515" cy="1546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102" cy="1548590"/>
                    </a:xfrm>
                    <a:prstGeom prst="rect">
                      <a:avLst/>
                    </a:prstGeom>
                  </pic:spPr>
                </pic:pic>
              </a:graphicData>
            </a:graphic>
          </wp:inline>
        </w:drawing>
      </w:r>
    </w:p>
    <w:p w:rsidR="00DF1910" w:rsidRPr="0098465E" w:rsidRDefault="00DF1910" w:rsidP="00C43BDC">
      <w:pPr>
        <w:pStyle w:val="ListBullet"/>
        <w:numPr>
          <w:ilvl w:val="0"/>
          <w:numId w:val="0"/>
        </w:numPr>
        <w:rPr>
          <w:lang w:val="ru-RU"/>
        </w:rPr>
      </w:pPr>
    </w:p>
    <w:p w:rsidR="000C2C63" w:rsidRDefault="00EB74B5" w:rsidP="000C2C63">
      <w:pPr>
        <w:pStyle w:val="Heading2"/>
      </w:pPr>
      <w:bookmarkStart w:id="26" w:name="_Toc315038651"/>
      <w:bookmarkStart w:id="27" w:name="_Toc380666668"/>
      <w:bookmarkStart w:id="28" w:name="_Toc443491702"/>
      <w:bookmarkEnd w:id="25"/>
      <w:r w:rsidRPr="000F66F3">
        <w:t>Task 6: Left/Right Outer Joins</w:t>
      </w:r>
      <w:bookmarkEnd w:id="26"/>
      <w:bookmarkEnd w:id="27"/>
      <w:bookmarkEnd w:id="28"/>
      <w:r w:rsidR="000C2C63">
        <w:t xml:space="preserve"> </w:t>
      </w:r>
    </w:p>
    <w:p w:rsidR="00022F6F" w:rsidRPr="00022F6F" w:rsidRDefault="00022F6F" w:rsidP="00022F6F">
      <w:pPr>
        <w:pStyle w:val="BodyText"/>
        <w:rPr>
          <w:lang w:val="ru-RU"/>
        </w:rPr>
      </w:pPr>
      <w:r>
        <w:t>Left</w:t>
      </w:r>
      <w:r w:rsidRPr="00022F6F">
        <w:rPr>
          <w:lang w:val="ru-RU"/>
        </w:rPr>
        <w:t xml:space="preserve"> </w:t>
      </w:r>
      <w:r>
        <w:t>outer</w:t>
      </w:r>
      <w:r w:rsidRPr="00022F6F">
        <w:rPr>
          <w:lang w:val="ru-RU"/>
        </w:rPr>
        <w:t xml:space="preserve"> </w:t>
      </w:r>
      <w:r>
        <w:t>join</w:t>
      </w:r>
      <w:r w:rsidRPr="00022F6F">
        <w:rPr>
          <w:lang w:val="ru-RU"/>
        </w:rPr>
        <w:t xml:space="preserve"> </w:t>
      </w:r>
      <w:r>
        <w:rPr>
          <w:lang w:val="ru-RU"/>
        </w:rPr>
        <w:t xml:space="preserve">построен таким образом, чтобы в результат вошла каждая строка таблицы, даже если для этой строки не имеется соответствия во второй таблице. Не найденные соответствия заполняются </w:t>
      </w:r>
      <w:r>
        <w:t>NULL</w:t>
      </w:r>
      <w:r w:rsidRPr="00022F6F">
        <w:rPr>
          <w:lang w:val="ru-RU"/>
        </w:rPr>
        <w:t>.</w:t>
      </w:r>
    </w:p>
    <w:p w:rsidR="00022F6F" w:rsidRPr="00022F6F" w:rsidRDefault="00022F6F" w:rsidP="00022F6F">
      <w:pPr>
        <w:pStyle w:val="BodyText"/>
        <w:rPr>
          <w:sz w:val="22"/>
          <w:lang w:val="ru-RU"/>
        </w:rPr>
      </w:pPr>
      <w:r>
        <w:rPr>
          <w:lang w:val="ru-RU"/>
        </w:rPr>
        <w:t xml:space="preserve">Для </w:t>
      </w:r>
      <w:r>
        <w:t>Right</w:t>
      </w:r>
      <w:r w:rsidRPr="00022F6F">
        <w:rPr>
          <w:lang w:val="ru-RU"/>
        </w:rPr>
        <w:t xml:space="preserve"> </w:t>
      </w:r>
      <w:r>
        <w:t>outer</w:t>
      </w:r>
      <w:r w:rsidRPr="00022F6F">
        <w:rPr>
          <w:lang w:val="ru-RU"/>
        </w:rPr>
        <w:t xml:space="preserve"> </w:t>
      </w:r>
      <w:r>
        <w:t>join</w:t>
      </w:r>
      <w:r w:rsidRPr="00022F6F">
        <w:rPr>
          <w:lang w:val="ru-RU"/>
        </w:rPr>
        <w:t xml:space="preserve"> </w:t>
      </w:r>
      <w:r>
        <w:rPr>
          <w:lang w:val="ru-RU"/>
        </w:rPr>
        <w:t xml:space="preserve">выполняется тот же принцип, только для таблицы , которая находится справа от оператора </w:t>
      </w:r>
      <w:r>
        <w:t>join</w:t>
      </w:r>
      <w:r w:rsidRPr="00022F6F">
        <w:rPr>
          <w:sz w:val="22"/>
          <w:lang w:val="ru-RU"/>
        </w:rPr>
        <w:t xml:space="preserve">. </w:t>
      </w:r>
    </w:p>
    <w:p w:rsidR="0008225A" w:rsidRPr="0008225A" w:rsidRDefault="0008225A" w:rsidP="0008225A">
      <w:pPr>
        <w:pStyle w:val="BodyText"/>
        <w:rPr>
          <w:sz w:val="22"/>
          <w:szCs w:val="22"/>
        </w:rPr>
      </w:pPr>
      <w:r w:rsidRPr="0008225A">
        <w:rPr>
          <w:sz w:val="22"/>
          <w:szCs w:val="22"/>
        </w:rPr>
        <w:t>select emp.PHONE_NUMBER, JOB_TITLE</w:t>
      </w:r>
    </w:p>
    <w:p w:rsidR="0008225A" w:rsidRPr="0008225A" w:rsidRDefault="0008225A" w:rsidP="0008225A">
      <w:pPr>
        <w:pStyle w:val="BodyText"/>
        <w:rPr>
          <w:sz w:val="22"/>
          <w:szCs w:val="22"/>
        </w:rPr>
      </w:pPr>
      <w:r w:rsidRPr="0008225A">
        <w:rPr>
          <w:sz w:val="22"/>
          <w:szCs w:val="22"/>
        </w:rPr>
        <w:t>FROM employees emp</w:t>
      </w:r>
    </w:p>
    <w:p w:rsidR="0008225A" w:rsidRPr="0008225A" w:rsidRDefault="0008225A" w:rsidP="0008225A">
      <w:pPr>
        <w:pStyle w:val="BodyText"/>
        <w:rPr>
          <w:sz w:val="22"/>
          <w:szCs w:val="22"/>
        </w:rPr>
      </w:pPr>
      <w:r w:rsidRPr="0008225A">
        <w:rPr>
          <w:sz w:val="22"/>
          <w:szCs w:val="22"/>
        </w:rPr>
        <w:lastRenderedPageBreak/>
        <w:t>left join JOBS j ON emp.JOB_ID = j.JOB_ID ;</w:t>
      </w:r>
    </w:p>
    <w:p w:rsidR="0008225A" w:rsidRPr="0008225A" w:rsidRDefault="0008225A" w:rsidP="0008225A">
      <w:pPr>
        <w:pStyle w:val="BodyText"/>
        <w:rPr>
          <w:sz w:val="22"/>
          <w:szCs w:val="22"/>
        </w:rPr>
      </w:pPr>
    </w:p>
    <w:p w:rsidR="0008225A" w:rsidRPr="0008225A" w:rsidRDefault="0008225A" w:rsidP="0008225A">
      <w:pPr>
        <w:pStyle w:val="BodyText"/>
        <w:rPr>
          <w:sz w:val="22"/>
          <w:szCs w:val="22"/>
        </w:rPr>
      </w:pPr>
      <w:r w:rsidRPr="0008225A">
        <w:rPr>
          <w:sz w:val="22"/>
          <w:szCs w:val="22"/>
        </w:rPr>
        <w:t>select emp.PHONE_NUMBER, JOB_TITLE</w:t>
      </w:r>
    </w:p>
    <w:p w:rsidR="0008225A" w:rsidRPr="0008225A" w:rsidRDefault="0008225A" w:rsidP="0008225A">
      <w:pPr>
        <w:pStyle w:val="BodyText"/>
        <w:rPr>
          <w:sz w:val="22"/>
          <w:szCs w:val="22"/>
        </w:rPr>
      </w:pPr>
      <w:r w:rsidRPr="0008225A">
        <w:rPr>
          <w:sz w:val="22"/>
          <w:szCs w:val="22"/>
        </w:rPr>
        <w:t>FROM employees emp, JOBS j</w:t>
      </w:r>
    </w:p>
    <w:p w:rsidR="000C2C63" w:rsidRDefault="0008225A" w:rsidP="0008225A">
      <w:pPr>
        <w:pStyle w:val="BodyText"/>
        <w:rPr>
          <w:sz w:val="22"/>
          <w:szCs w:val="22"/>
        </w:rPr>
      </w:pPr>
      <w:r w:rsidRPr="0008225A">
        <w:rPr>
          <w:sz w:val="22"/>
          <w:szCs w:val="22"/>
        </w:rPr>
        <w:t>where emp.JOB_ID(+) = j.JOB_ID;</w:t>
      </w:r>
    </w:p>
    <w:p w:rsidR="00022F6F" w:rsidRPr="00022F6F" w:rsidRDefault="00022F6F" w:rsidP="0008225A">
      <w:pPr>
        <w:pStyle w:val="BodyText"/>
        <w:rPr>
          <w:sz w:val="22"/>
          <w:szCs w:val="22"/>
          <w:lang w:val="ru-RU"/>
        </w:rPr>
      </w:pPr>
      <w:r>
        <w:rPr>
          <w:sz w:val="22"/>
          <w:szCs w:val="22"/>
          <w:lang w:val="ru-RU"/>
        </w:rPr>
        <w:t xml:space="preserve">Результат этих двух запросов будет одинаковым – 107 строк. </w:t>
      </w:r>
    </w:p>
    <w:p w:rsidR="00EB74B5" w:rsidRPr="000F66F3" w:rsidRDefault="00EB74B5" w:rsidP="00EB74B5">
      <w:pPr>
        <w:pStyle w:val="Heading2"/>
      </w:pPr>
      <w:bookmarkStart w:id="29" w:name="_Hlk315003927"/>
      <w:bookmarkStart w:id="30" w:name="_Toc315038652"/>
      <w:bookmarkStart w:id="31" w:name="_Toc380666669"/>
      <w:bookmarkStart w:id="32" w:name="_Toc443491703"/>
      <w:r w:rsidRPr="000F66F3">
        <w:t>Task 7:</w:t>
      </w:r>
      <w:bookmarkEnd w:id="29"/>
      <w:r w:rsidRPr="000F66F3">
        <w:t xml:space="preserve"> Full Outer Join</w:t>
      </w:r>
      <w:bookmarkEnd w:id="30"/>
      <w:bookmarkEnd w:id="31"/>
      <w:bookmarkEnd w:id="32"/>
    </w:p>
    <w:p w:rsidR="00E61413" w:rsidRPr="00E61413" w:rsidRDefault="00E61413" w:rsidP="00E61413">
      <w:pPr>
        <w:pStyle w:val="ListBullet"/>
        <w:numPr>
          <w:ilvl w:val="0"/>
          <w:numId w:val="0"/>
        </w:numPr>
        <w:ind w:left="360" w:hanging="360"/>
        <w:rPr>
          <w:sz w:val="22"/>
          <w:szCs w:val="22"/>
        </w:rPr>
      </w:pPr>
      <w:bookmarkStart w:id="33" w:name="_Hlk315009723"/>
      <w:r w:rsidRPr="00E61413">
        <w:rPr>
          <w:sz w:val="22"/>
          <w:szCs w:val="22"/>
        </w:rPr>
        <w:t>select emp.PHONE_NUMBER, JOB_TITLE</w:t>
      </w:r>
    </w:p>
    <w:p w:rsidR="00E61413" w:rsidRPr="00E61413" w:rsidRDefault="00E61413" w:rsidP="00E61413">
      <w:pPr>
        <w:pStyle w:val="ListBullet"/>
        <w:numPr>
          <w:ilvl w:val="0"/>
          <w:numId w:val="0"/>
        </w:numPr>
        <w:ind w:left="360" w:hanging="360"/>
        <w:rPr>
          <w:sz w:val="22"/>
          <w:szCs w:val="22"/>
        </w:rPr>
      </w:pPr>
      <w:r w:rsidRPr="00E61413">
        <w:rPr>
          <w:sz w:val="22"/>
          <w:szCs w:val="22"/>
        </w:rPr>
        <w:t>FROM employees emp</w:t>
      </w:r>
    </w:p>
    <w:p w:rsidR="00E61413" w:rsidRPr="00E61413" w:rsidRDefault="00E61413" w:rsidP="00E61413">
      <w:pPr>
        <w:pStyle w:val="ListBullet"/>
        <w:numPr>
          <w:ilvl w:val="0"/>
          <w:numId w:val="0"/>
        </w:numPr>
        <w:ind w:left="360" w:hanging="360"/>
        <w:rPr>
          <w:sz w:val="22"/>
          <w:szCs w:val="22"/>
        </w:rPr>
      </w:pPr>
      <w:r w:rsidRPr="00E61413">
        <w:rPr>
          <w:sz w:val="22"/>
          <w:szCs w:val="22"/>
        </w:rPr>
        <w:t>full join JOBS j ON emp.JOB_ID = j.JOB_ID ;</w:t>
      </w:r>
    </w:p>
    <w:p w:rsidR="00E61413" w:rsidRPr="00E61413" w:rsidRDefault="00E61413" w:rsidP="00E61413">
      <w:pPr>
        <w:pStyle w:val="ListBullet"/>
        <w:numPr>
          <w:ilvl w:val="0"/>
          <w:numId w:val="0"/>
        </w:numPr>
        <w:ind w:left="360" w:hanging="360"/>
        <w:rPr>
          <w:sz w:val="22"/>
          <w:szCs w:val="22"/>
        </w:rPr>
      </w:pPr>
    </w:p>
    <w:p w:rsidR="00E61413" w:rsidRPr="00E61413" w:rsidRDefault="00E61413" w:rsidP="00E61413">
      <w:pPr>
        <w:pStyle w:val="ListBullet"/>
        <w:numPr>
          <w:ilvl w:val="0"/>
          <w:numId w:val="0"/>
        </w:numPr>
        <w:ind w:left="360" w:hanging="360"/>
        <w:rPr>
          <w:sz w:val="22"/>
          <w:szCs w:val="22"/>
        </w:rPr>
      </w:pPr>
      <w:r w:rsidRPr="00E61413">
        <w:rPr>
          <w:sz w:val="22"/>
          <w:szCs w:val="22"/>
        </w:rPr>
        <w:t>select emp.PHONE_NUMBER, JOB_TITLE</w:t>
      </w:r>
    </w:p>
    <w:p w:rsidR="00E61413" w:rsidRPr="00E61413" w:rsidRDefault="00E61413" w:rsidP="00E61413">
      <w:pPr>
        <w:pStyle w:val="ListBullet"/>
        <w:numPr>
          <w:ilvl w:val="0"/>
          <w:numId w:val="0"/>
        </w:numPr>
        <w:ind w:left="360" w:hanging="360"/>
        <w:rPr>
          <w:sz w:val="22"/>
          <w:szCs w:val="22"/>
        </w:rPr>
      </w:pPr>
      <w:r w:rsidRPr="00E61413">
        <w:rPr>
          <w:sz w:val="22"/>
          <w:szCs w:val="22"/>
        </w:rPr>
        <w:t>FROM employees emp, JOBS j</w:t>
      </w:r>
    </w:p>
    <w:p w:rsidR="00E61413" w:rsidRPr="00E61413" w:rsidRDefault="00E61413" w:rsidP="00E61413">
      <w:pPr>
        <w:pStyle w:val="ListBullet"/>
        <w:numPr>
          <w:ilvl w:val="0"/>
          <w:numId w:val="0"/>
        </w:numPr>
        <w:ind w:left="360" w:hanging="360"/>
        <w:rPr>
          <w:sz w:val="22"/>
          <w:szCs w:val="22"/>
        </w:rPr>
      </w:pPr>
      <w:r w:rsidRPr="00E61413">
        <w:rPr>
          <w:sz w:val="22"/>
          <w:szCs w:val="22"/>
        </w:rPr>
        <w:t>where emp.JOB_ID(+) = j.JOB_ID</w:t>
      </w:r>
    </w:p>
    <w:p w:rsidR="00E61413" w:rsidRPr="00E61413" w:rsidRDefault="00E61413" w:rsidP="00E61413">
      <w:pPr>
        <w:pStyle w:val="ListBullet"/>
        <w:numPr>
          <w:ilvl w:val="0"/>
          <w:numId w:val="0"/>
        </w:numPr>
        <w:ind w:left="360" w:hanging="360"/>
        <w:rPr>
          <w:sz w:val="22"/>
          <w:szCs w:val="22"/>
        </w:rPr>
      </w:pPr>
      <w:r w:rsidRPr="00E61413">
        <w:rPr>
          <w:sz w:val="22"/>
          <w:szCs w:val="22"/>
        </w:rPr>
        <w:t>union all</w:t>
      </w:r>
    </w:p>
    <w:p w:rsidR="00E61413" w:rsidRPr="00E61413" w:rsidRDefault="00E61413" w:rsidP="00E61413">
      <w:pPr>
        <w:pStyle w:val="ListBullet"/>
        <w:numPr>
          <w:ilvl w:val="0"/>
          <w:numId w:val="0"/>
        </w:numPr>
        <w:ind w:left="360" w:hanging="360"/>
        <w:rPr>
          <w:sz w:val="22"/>
          <w:szCs w:val="22"/>
        </w:rPr>
      </w:pPr>
      <w:r w:rsidRPr="00E61413">
        <w:rPr>
          <w:sz w:val="22"/>
          <w:szCs w:val="22"/>
        </w:rPr>
        <w:t>select emp.PHONE_NUMBER, JOB_TITLE</w:t>
      </w:r>
    </w:p>
    <w:p w:rsidR="00E61413" w:rsidRPr="00E61413" w:rsidRDefault="00E61413" w:rsidP="00E61413">
      <w:pPr>
        <w:pStyle w:val="ListBullet"/>
        <w:numPr>
          <w:ilvl w:val="0"/>
          <w:numId w:val="0"/>
        </w:numPr>
        <w:ind w:left="360" w:hanging="360"/>
        <w:rPr>
          <w:sz w:val="22"/>
          <w:szCs w:val="22"/>
        </w:rPr>
      </w:pPr>
      <w:r w:rsidRPr="00E61413">
        <w:rPr>
          <w:sz w:val="22"/>
          <w:szCs w:val="22"/>
        </w:rPr>
        <w:t>FROM employees emp, JOBS j</w:t>
      </w:r>
    </w:p>
    <w:p w:rsidR="00E61413" w:rsidRPr="00E61413" w:rsidRDefault="00E61413" w:rsidP="00E61413">
      <w:pPr>
        <w:pStyle w:val="ListBullet"/>
        <w:numPr>
          <w:ilvl w:val="0"/>
          <w:numId w:val="0"/>
        </w:numPr>
        <w:rPr>
          <w:sz w:val="22"/>
          <w:szCs w:val="22"/>
        </w:rPr>
      </w:pPr>
      <w:r w:rsidRPr="00E61413">
        <w:rPr>
          <w:sz w:val="22"/>
          <w:szCs w:val="22"/>
        </w:rPr>
        <w:t>where emp.JOB_ID = j.JOB_ID(+);</w:t>
      </w:r>
    </w:p>
    <w:p w:rsidR="006A0B64" w:rsidRPr="00E61413" w:rsidRDefault="00E61413" w:rsidP="006A0B64">
      <w:pPr>
        <w:pStyle w:val="ListBullet"/>
        <w:numPr>
          <w:ilvl w:val="0"/>
          <w:numId w:val="0"/>
        </w:numPr>
        <w:rPr>
          <w:rFonts w:ascii="Helvetica" w:hAnsi="Helvetica" w:cs="Helvetica"/>
          <w:color w:val="333333"/>
          <w:shd w:val="clear" w:color="auto" w:fill="FFFFFF"/>
          <w:lang w:val="ru-RU"/>
        </w:rPr>
      </w:pPr>
      <w:r>
        <w:rPr>
          <w:rFonts w:ascii="Helvetica" w:hAnsi="Helvetica" w:cs="Helvetica"/>
          <w:shd w:val="clear" w:color="auto" w:fill="FFFFFF"/>
          <w:lang w:val="ru-RU"/>
        </w:rPr>
        <w:t xml:space="preserve">Данный тип соединения означает объединение двух типов соединений: </w:t>
      </w:r>
      <w:r w:rsidRPr="00F67B68">
        <w:rPr>
          <w:rFonts w:ascii="Helvetica" w:hAnsi="Helvetica" w:cs="Helvetica"/>
          <w:b/>
          <w:shd w:val="clear" w:color="auto" w:fill="FFFFFF"/>
        </w:rPr>
        <w:t>left</w:t>
      </w:r>
      <w:r w:rsidRPr="00F67B68">
        <w:rPr>
          <w:rFonts w:ascii="Helvetica" w:hAnsi="Helvetica" w:cs="Helvetica"/>
          <w:b/>
          <w:shd w:val="clear" w:color="auto" w:fill="FFFFFF"/>
          <w:lang w:val="ru-RU"/>
        </w:rPr>
        <w:t xml:space="preserve"> </w:t>
      </w:r>
      <w:r w:rsidRPr="00F67B68">
        <w:rPr>
          <w:rFonts w:ascii="Helvetica" w:hAnsi="Helvetica" w:cs="Helvetica"/>
          <w:b/>
          <w:shd w:val="clear" w:color="auto" w:fill="FFFFFF"/>
        </w:rPr>
        <w:t>outer</w:t>
      </w:r>
      <w:r w:rsidRPr="00F67B68">
        <w:rPr>
          <w:rFonts w:ascii="Helvetica" w:hAnsi="Helvetica" w:cs="Helvetica"/>
          <w:b/>
          <w:shd w:val="clear" w:color="auto" w:fill="FFFFFF"/>
          <w:lang w:val="ru-RU"/>
        </w:rPr>
        <w:t xml:space="preserve"> </w:t>
      </w:r>
      <w:r w:rsidRPr="00F67B68">
        <w:rPr>
          <w:rFonts w:ascii="Helvetica" w:hAnsi="Helvetica" w:cs="Helvetica"/>
          <w:b/>
          <w:shd w:val="clear" w:color="auto" w:fill="FFFFFF"/>
        </w:rPr>
        <w:t>join</w:t>
      </w:r>
      <w:r w:rsidRPr="00E61413">
        <w:rPr>
          <w:rFonts w:ascii="Helvetica" w:hAnsi="Helvetica" w:cs="Helvetica"/>
          <w:shd w:val="clear" w:color="auto" w:fill="FFFFFF"/>
          <w:lang w:val="ru-RU"/>
        </w:rPr>
        <w:t xml:space="preserve"> </w:t>
      </w:r>
      <w:r>
        <w:rPr>
          <w:rFonts w:ascii="Helvetica" w:hAnsi="Helvetica" w:cs="Helvetica"/>
          <w:shd w:val="clear" w:color="auto" w:fill="FFFFFF"/>
          <w:lang w:val="ru-RU"/>
        </w:rPr>
        <w:t xml:space="preserve">и </w:t>
      </w:r>
      <w:r w:rsidRPr="00F67B68">
        <w:rPr>
          <w:rFonts w:ascii="Helvetica" w:hAnsi="Helvetica" w:cs="Helvetica"/>
          <w:b/>
          <w:shd w:val="clear" w:color="auto" w:fill="FFFFFF"/>
        </w:rPr>
        <w:t>right</w:t>
      </w:r>
      <w:r w:rsidRPr="00F67B68">
        <w:rPr>
          <w:rFonts w:ascii="Helvetica" w:hAnsi="Helvetica" w:cs="Helvetica"/>
          <w:b/>
          <w:shd w:val="clear" w:color="auto" w:fill="FFFFFF"/>
          <w:lang w:val="ru-RU"/>
        </w:rPr>
        <w:t xml:space="preserve"> </w:t>
      </w:r>
      <w:r w:rsidRPr="00F67B68">
        <w:rPr>
          <w:rFonts w:ascii="Helvetica" w:hAnsi="Helvetica" w:cs="Helvetica"/>
          <w:b/>
          <w:shd w:val="clear" w:color="auto" w:fill="FFFFFF"/>
        </w:rPr>
        <w:t>outer</w:t>
      </w:r>
      <w:r w:rsidRPr="00F67B68">
        <w:rPr>
          <w:rFonts w:ascii="Helvetica" w:hAnsi="Helvetica" w:cs="Helvetica"/>
          <w:b/>
          <w:shd w:val="clear" w:color="auto" w:fill="FFFFFF"/>
          <w:lang w:val="ru-RU"/>
        </w:rPr>
        <w:t xml:space="preserve"> </w:t>
      </w:r>
      <w:r w:rsidRPr="00F67B68">
        <w:rPr>
          <w:rFonts w:ascii="Helvetica" w:hAnsi="Helvetica" w:cs="Helvetica"/>
          <w:b/>
          <w:shd w:val="clear" w:color="auto" w:fill="FFFFFF"/>
        </w:rPr>
        <w:t>join</w:t>
      </w:r>
      <w:r w:rsidRPr="00E61413">
        <w:rPr>
          <w:rFonts w:ascii="Helvetica" w:hAnsi="Helvetica" w:cs="Helvetica"/>
          <w:shd w:val="clear" w:color="auto" w:fill="FFFFFF"/>
          <w:lang w:val="ru-RU"/>
        </w:rPr>
        <w:t xml:space="preserve">. </w:t>
      </w:r>
      <w:r>
        <w:rPr>
          <w:rFonts w:ascii="Helvetica" w:hAnsi="Helvetica" w:cs="Helvetica"/>
          <w:shd w:val="clear" w:color="auto" w:fill="FFFFFF"/>
          <w:lang w:val="ru-RU"/>
        </w:rPr>
        <w:t xml:space="preserve">Отображает все возможные комбинации строк из соединяемых таблиц. </w:t>
      </w:r>
      <w:r w:rsidR="006A0B64" w:rsidRPr="006A0B64">
        <w:rPr>
          <w:rFonts w:ascii="Helvetica" w:hAnsi="Helvetica" w:cs="Helvetica"/>
          <w:color w:val="333333"/>
          <w:shd w:val="clear" w:color="auto" w:fill="FFFFFF"/>
          <w:lang w:val="ru-RU"/>
        </w:rPr>
        <w:t xml:space="preserve"> </w:t>
      </w:r>
    </w:p>
    <w:p w:rsidR="00716451" w:rsidRPr="000F66F3" w:rsidRDefault="00716451" w:rsidP="00B5402D">
      <w:pPr>
        <w:pStyle w:val="ListBullet"/>
        <w:numPr>
          <w:ilvl w:val="0"/>
          <w:numId w:val="0"/>
        </w:numPr>
        <w:jc w:val="center"/>
      </w:pPr>
      <w:r>
        <w:rPr>
          <w:noProof/>
        </w:rPr>
        <w:drawing>
          <wp:inline distT="0" distB="0" distL="0" distR="0">
            <wp:extent cx="6084011"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4.PNG"/>
                    <pic:cNvPicPr/>
                  </pic:nvPicPr>
                  <pic:blipFill>
                    <a:blip r:embed="rId16">
                      <a:extLst>
                        <a:ext uri="{28A0092B-C50C-407E-A947-70E740481C1C}">
                          <a14:useLocalDpi xmlns:a14="http://schemas.microsoft.com/office/drawing/2010/main" val="0"/>
                        </a:ext>
                      </a:extLst>
                    </a:blip>
                    <a:stretch>
                      <a:fillRect/>
                    </a:stretch>
                  </pic:blipFill>
                  <pic:spPr>
                    <a:xfrm>
                      <a:off x="0" y="0"/>
                      <a:ext cx="6084391" cy="1737469"/>
                    </a:xfrm>
                    <a:prstGeom prst="rect">
                      <a:avLst/>
                    </a:prstGeom>
                  </pic:spPr>
                </pic:pic>
              </a:graphicData>
            </a:graphic>
          </wp:inline>
        </w:drawing>
      </w:r>
    </w:p>
    <w:p w:rsidR="00EB74B5" w:rsidRPr="000F66F3" w:rsidRDefault="00EB74B5" w:rsidP="00EB74B5">
      <w:pPr>
        <w:pStyle w:val="Heading2"/>
      </w:pPr>
      <w:bookmarkStart w:id="34" w:name="_Toc315038655"/>
      <w:bookmarkStart w:id="35" w:name="_Toc380666672"/>
      <w:bookmarkStart w:id="36" w:name="_Toc443491704"/>
      <w:bookmarkEnd w:id="33"/>
      <w:r w:rsidRPr="000F66F3">
        <w:t xml:space="preserve">Task </w:t>
      </w:r>
      <w:r w:rsidR="007A5A70">
        <w:t>8</w:t>
      </w:r>
      <w:r w:rsidRPr="000F66F3">
        <w:t xml:space="preserve">: </w:t>
      </w:r>
      <w:bookmarkEnd w:id="34"/>
      <w:bookmarkEnd w:id="35"/>
      <w:r w:rsidR="007A5A70">
        <w:t>Results</w:t>
      </w:r>
      <w:bookmarkEnd w:id="36"/>
    </w:p>
    <w:p w:rsidR="003F0B2E" w:rsidRPr="003F0B2E" w:rsidRDefault="003F0B2E" w:rsidP="00382940">
      <w:pPr>
        <w:pStyle w:val="BodyText"/>
        <w:numPr>
          <w:ilvl w:val="0"/>
          <w:numId w:val="20"/>
        </w:numPr>
      </w:pPr>
      <w:r w:rsidRPr="003F0B2E">
        <w:t>Screenshots, SQLs, descriptions for Tasks 2-7.</w:t>
      </w:r>
    </w:p>
    <w:p w:rsidR="003E0374" w:rsidRPr="000F66F3" w:rsidRDefault="007A5A70" w:rsidP="00382940">
      <w:pPr>
        <w:pStyle w:val="BodyText"/>
        <w:numPr>
          <w:ilvl w:val="0"/>
          <w:numId w:val="20"/>
        </w:numPr>
      </w:pPr>
      <w:r>
        <w:t>Make a list of combination of different tables (see examples below) and write a description for the join between them. Express your opinion on why the selected join type was chosen by an optimizer.</w:t>
      </w:r>
      <w:r w:rsidR="006657D4">
        <w:t xml:space="preserve"> Create at least 10 variants.</w:t>
      </w:r>
    </w:p>
    <w:tbl>
      <w:tblPr>
        <w:tblStyle w:val="ListTable41"/>
        <w:tblW w:w="9322" w:type="dxa"/>
        <w:tblBorders>
          <w:insideV w:val="single" w:sz="4" w:space="0" w:color="666666" w:themeColor="text1" w:themeTint="99"/>
        </w:tblBorders>
        <w:tblLook w:val="0420" w:firstRow="1" w:lastRow="0" w:firstColumn="0" w:lastColumn="0" w:noHBand="0" w:noVBand="1"/>
      </w:tblPr>
      <w:tblGrid>
        <w:gridCol w:w="416"/>
        <w:gridCol w:w="2244"/>
        <w:gridCol w:w="1984"/>
        <w:gridCol w:w="4678"/>
      </w:tblGrid>
      <w:tr w:rsidR="00917ED0" w:rsidRPr="000F66F3" w:rsidTr="00F10433">
        <w:trPr>
          <w:cnfStyle w:val="100000000000" w:firstRow="1" w:lastRow="0" w:firstColumn="0" w:lastColumn="0" w:oddVBand="0" w:evenVBand="0" w:oddHBand="0" w:evenHBand="0" w:firstRowFirstColumn="0" w:firstRowLastColumn="0" w:lastRowFirstColumn="0" w:lastRowLastColumn="0"/>
          <w:trHeight w:val="155"/>
        </w:trPr>
        <w:tc>
          <w:tcPr>
            <w:tcW w:w="416" w:type="dxa"/>
          </w:tcPr>
          <w:p w:rsidR="00917ED0" w:rsidRPr="00ED486C" w:rsidRDefault="00917ED0" w:rsidP="00F10433">
            <w:pPr>
              <w:jc w:val="center"/>
              <w:rPr>
                <w:lang w:val="ru-RU"/>
              </w:rPr>
            </w:pPr>
          </w:p>
        </w:tc>
        <w:tc>
          <w:tcPr>
            <w:tcW w:w="2244" w:type="dxa"/>
          </w:tcPr>
          <w:p w:rsidR="00917ED0" w:rsidRPr="000F66F3" w:rsidRDefault="00917ED0" w:rsidP="00F10433">
            <w:pPr>
              <w:ind w:right="-108"/>
            </w:pPr>
            <w:r>
              <w:t>Table</w:t>
            </w:r>
            <w:r w:rsidRPr="000F66F3">
              <w:t xml:space="preserve"> “A”</w:t>
            </w:r>
          </w:p>
        </w:tc>
        <w:tc>
          <w:tcPr>
            <w:tcW w:w="1984" w:type="dxa"/>
          </w:tcPr>
          <w:p w:rsidR="00917ED0" w:rsidRPr="000F66F3" w:rsidRDefault="00917ED0" w:rsidP="00F10433">
            <w:r>
              <w:t>Table</w:t>
            </w:r>
            <w:r w:rsidRPr="000F66F3">
              <w:t xml:space="preserve"> “B”</w:t>
            </w:r>
          </w:p>
        </w:tc>
        <w:tc>
          <w:tcPr>
            <w:tcW w:w="4678" w:type="dxa"/>
          </w:tcPr>
          <w:p w:rsidR="00917ED0" w:rsidRPr="000F66F3" w:rsidRDefault="00917ED0" w:rsidP="00F10433">
            <w:r>
              <w:t>Join type description</w:t>
            </w:r>
          </w:p>
        </w:tc>
      </w:tr>
      <w:tr w:rsidR="00917ED0" w:rsidRPr="003F0FCD" w:rsidTr="00F10433">
        <w:trPr>
          <w:cnfStyle w:val="000000100000" w:firstRow="0" w:lastRow="0" w:firstColumn="0" w:lastColumn="0" w:oddVBand="0" w:evenVBand="0" w:oddHBand="1" w:evenHBand="0" w:firstRowFirstColumn="0" w:firstRowLastColumn="0" w:lastRowFirstColumn="0" w:lastRowLastColumn="0"/>
          <w:trHeight w:val="239"/>
        </w:trPr>
        <w:tc>
          <w:tcPr>
            <w:tcW w:w="416" w:type="dxa"/>
          </w:tcPr>
          <w:p w:rsidR="00917ED0" w:rsidRDefault="00917ED0" w:rsidP="00F10433">
            <w:pPr>
              <w:jc w:val="center"/>
              <w:rPr>
                <w:lang w:val="ru-RU"/>
              </w:rPr>
            </w:pPr>
            <w:r>
              <w:rPr>
                <w:lang w:val="ru-RU"/>
              </w:rPr>
              <w:t>1</w:t>
            </w:r>
          </w:p>
        </w:tc>
        <w:tc>
          <w:tcPr>
            <w:tcW w:w="2244" w:type="dxa"/>
          </w:tcPr>
          <w:p w:rsidR="00917ED0" w:rsidRPr="00AA7D0D" w:rsidRDefault="003F0FCD" w:rsidP="00F10433">
            <w:pPr>
              <w:rPr>
                <w:lang w:val="ru-RU"/>
              </w:rPr>
            </w:pPr>
            <w:r>
              <w:rPr>
                <w:lang w:val="ru-RU"/>
              </w:rPr>
              <w:t>Большая таблица с индексом по ключу соединения</w:t>
            </w:r>
          </w:p>
        </w:tc>
        <w:tc>
          <w:tcPr>
            <w:tcW w:w="1984" w:type="dxa"/>
          </w:tcPr>
          <w:p w:rsidR="00917ED0" w:rsidRPr="009E35AF" w:rsidRDefault="003F0FCD" w:rsidP="00F10433">
            <w:pPr>
              <w:rPr>
                <w:lang w:val="ru-RU"/>
              </w:rPr>
            </w:pPr>
            <w:r>
              <w:rPr>
                <w:lang w:val="ru-RU"/>
              </w:rPr>
              <w:t>Средняя таблица с индексом по ключу соединения</w:t>
            </w:r>
          </w:p>
        </w:tc>
        <w:tc>
          <w:tcPr>
            <w:tcW w:w="4678" w:type="dxa"/>
          </w:tcPr>
          <w:p w:rsidR="00917ED0" w:rsidRPr="003F0FCD" w:rsidRDefault="003F0FCD" w:rsidP="00534BCF">
            <w:pPr>
              <w:rPr>
                <w:lang w:val="ru-RU"/>
              </w:rPr>
            </w:pPr>
            <w:r>
              <w:rPr>
                <w:lang w:val="ru-RU"/>
              </w:rPr>
              <w:t>Метод</w:t>
            </w:r>
            <w:r w:rsidRPr="003F0FCD">
              <w:rPr>
                <w:lang w:val="ru-RU"/>
              </w:rPr>
              <w:t xml:space="preserve"> </w:t>
            </w:r>
            <w:r>
              <w:rPr>
                <w:lang w:val="ru-RU"/>
              </w:rPr>
              <w:t>соединения</w:t>
            </w:r>
            <w:r w:rsidRPr="003F0FCD">
              <w:rPr>
                <w:lang w:val="ru-RU"/>
              </w:rPr>
              <w:t xml:space="preserve"> – </w:t>
            </w:r>
            <w:r>
              <w:t>Hash</w:t>
            </w:r>
            <w:r w:rsidRPr="003F0FCD">
              <w:rPr>
                <w:lang w:val="ru-RU"/>
              </w:rPr>
              <w:t xml:space="preserve"> </w:t>
            </w:r>
            <w:r>
              <w:t>Join</w:t>
            </w:r>
            <w:r w:rsidRPr="003F0FCD">
              <w:rPr>
                <w:lang w:val="ru-RU"/>
              </w:rPr>
              <w:t xml:space="preserve">. </w:t>
            </w:r>
            <w:r>
              <w:rPr>
                <w:lang w:val="ru-RU"/>
              </w:rPr>
              <w:t>Данные в обоих полях упоряд</w:t>
            </w:r>
            <w:r w:rsidR="00F70897">
              <w:rPr>
                <w:lang w:val="ru-RU"/>
              </w:rPr>
              <w:t xml:space="preserve">очены за счет наличия индексов, </w:t>
            </w:r>
            <w:r w:rsidR="00534BCF">
              <w:rPr>
                <w:lang w:val="ru-RU"/>
              </w:rPr>
              <w:t xml:space="preserve">плюс экви-соединение, </w:t>
            </w:r>
            <w:r>
              <w:rPr>
                <w:lang w:val="ru-RU"/>
              </w:rPr>
              <w:t xml:space="preserve">так что </w:t>
            </w:r>
            <w:r>
              <w:t>Hash</w:t>
            </w:r>
            <w:r w:rsidRPr="003F0FCD">
              <w:rPr>
                <w:lang w:val="ru-RU"/>
              </w:rPr>
              <w:t xml:space="preserve"> </w:t>
            </w:r>
            <w:r>
              <w:t>Join</w:t>
            </w:r>
            <w:r w:rsidRPr="003F0FCD">
              <w:rPr>
                <w:lang w:val="ru-RU"/>
              </w:rPr>
              <w:t xml:space="preserve"> </w:t>
            </w:r>
            <w:r>
              <w:rPr>
                <w:lang w:val="ru-RU"/>
              </w:rPr>
              <w:t>наилучш</w:t>
            </w:r>
            <w:r w:rsidR="00534BCF">
              <w:rPr>
                <w:lang w:val="ru-RU"/>
              </w:rPr>
              <w:t>ий вариант для такого типа запроса</w:t>
            </w:r>
            <w:r>
              <w:rPr>
                <w:lang w:val="ru-RU"/>
              </w:rPr>
              <w:t xml:space="preserve">. </w:t>
            </w:r>
          </w:p>
        </w:tc>
      </w:tr>
      <w:tr w:rsidR="00917ED0" w:rsidRPr="00B75CE8" w:rsidTr="00F10433">
        <w:trPr>
          <w:trHeight w:val="227"/>
        </w:trPr>
        <w:tc>
          <w:tcPr>
            <w:tcW w:w="416" w:type="dxa"/>
          </w:tcPr>
          <w:p w:rsidR="00917ED0" w:rsidRPr="003F0FCD" w:rsidRDefault="00917ED0" w:rsidP="00F10433">
            <w:pPr>
              <w:jc w:val="center"/>
              <w:rPr>
                <w:lang w:val="ru-RU"/>
              </w:rPr>
            </w:pPr>
            <w:r w:rsidRPr="003F0FCD">
              <w:rPr>
                <w:lang w:val="ru-RU"/>
              </w:rPr>
              <w:t>2</w:t>
            </w:r>
          </w:p>
        </w:tc>
        <w:tc>
          <w:tcPr>
            <w:tcW w:w="2244" w:type="dxa"/>
          </w:tcPr>
          <w:p w:rsidR="00917ED0" w:rsidRPr="003F0FCD" w:rsidRDefault="00534BCF" w:rsidP="00F10433">
            <w:pPr>
              <w:rPr>
                <w:lang w:val="ru-RU"/>
              </w:rPr>
            </w:pPr>
            <w:r>
              <w:rPr>
                <w:lang w:val="ru-RU"/>
              </w:rPr>
              <w:t>Маленькая таблица</w:t>
            </w:r>
          </w:p>
        </w:tc>
        <w:tc>
          <w:tcPr>
            <w:tcW w:w="1984" w:type="dxa"/>
          </w:tcPr>
          <w:p w:rsidR="00917ED0" w:rsidRPr="003F0FCD" w:rsidRDefault="00534BCF" w:rsidP="00F10433">
            <w:pPr>
              <w:rPr>
                <w:lang w:val="ru-RU"/>
              </w:rPr>
            </w:pPr>
            <w:r>
              <w:rPr>
                <w:lang w:val="ru-RU"/>
              </w:rPr>
              <w:t>Маленькая таблица</w:t>
            </w:r>
          </w:p>
        </w:tc>
        <w:tc>
          <w:tcPr>
            <w:tcW w:w="4678" w:type="dxa"/>
          </w:tcPr>
          <w:p w:rsidR="00917ED0" w:rsidRPr="00B75CE8" w:rsidRDefault="00B75CE8" w:rsidP="00B75CE8">
            <w:pPr>
              <w:rPr>
                <w:lang w:val="ru-RU"/>
              </w:rPr>
            </w:pPr>
            <w:r>
              <w:rPr>
                <w:lang w:val="ru-RU"/>
              </w:rPr>
              <w:t>Условие</w:t>
            </w:r>
            <w:r w:rsidRPr="00B75CE8">
              <w:t xml:space="preserve"> </w:t>
            </w:r>
            <w:r>
              <w:rPr>
                <w:lang w:val="ru-RU"/>
              </w:rPr>
              <w:t>соединения</w:t>
            </w:r>
            <w:r w:rsidRPr="00B75CE8">
              <w:t xml:space="preserve"> </w:t>
            </w:r>
            <w:r>
              <w:rPr>
                <w:lang w:val="ru-RU"/>
              </w:rPr>
              <w:t>отсутствует</w:t>
            </w:r>
            <w:r w:rsidRPr="00B75CE8">
              <w:t xml:space="preserve">. </w:t>
            </w:r>
            <w:r>
              <w:rPr>
                <w:lang w:val="ru-RU"/>
              </w:rPr>
              <w:t>Наличие индексов или отсутствие не играет никакой роли. Всегда</w:t>
            </w:r>
            <w:r w:rsidRPr="00B75CE8">
              <w:t xml:space="preserve"> </w:t>
            </w:r>
            <w:r>
              <w:rPr>
                <w:lang w:val="ru-RU"/>
              </w:rPr>
              <w:t>будет</w:t>
            </w:r>
            <w:r w:rsidRPr="00B75CE8">
              <w:t xml:space="preserve"> </w:t>
            </w:r>
            <w:r>
              <w:t>Merge Join</w:t>
            </w:r>
            <w:r w:rsidR="001A022B">
              <w:rPr>
                <w:lang w:val="ru-RU"/>
              </w:rPr>
              <w:t xml:space="preserve"> </w:t>
            </w:r>
            <w:r w:rsidR="001A022B">
              <w:t>Cartesian</w:t>
            </w:r>
            <w:r>
              <w:t xml:space="preserve">. </w:t>
            </w:r>
          </w:p>
        </w:tc>
      </w:tr>
      <w:tr w:rsidR="00917ED0" w:rsidRPr="00A61DF7" w:rsidTr="00F10433">
        <w:trPr>
          <w:cnfStyle w:val="000000100000" w:firstRow="0" w:lastRow="0" w:firstColumn="0" w:lastColumn="0" w:oddVBand="0" w:evenVBand="0" w:oddHBand="1" w:evenHBand="0" w:firstRowFirstColumn="0" w:firstRowLastColumn="0" w:lastRowFirstColumn="0" w:lastRowLastColumn="0"/>
          <w:trHeight w:val="250"/>
        </w:trPr>
        <w:tc>
          <w:tcPr>
            <w:tcW w:w="416" w:type="dxa"/>
          </w:tcPr>
          <w:p w:rsidR="00917ED0" w:rsidRPr="00B75CE8" w:rsidRDefault="00917ED0" w:rsidP="00F10433">
            <w:pPr>
              <w:jc w:val="center"/>
            </w:pPr>
            <w:r w:rsidRPr="00B75CE8">
              <w:t>3</w:t>
            </w:r>
          </w:p>
        </w:tc>
        <w:tc>
          <w:tcPr>
            <w:tcW w:w="2244" w:type="dxa"/>
          </w:tcPr>
          <w:p w:rsidR="00917ED0" w:rsidRPr="00A61DF7" w:rsidRDefault="00A61DF7" w:rsidP="00917ED0">
            <w:pPr>
              <w:rPr>
                <w:lang w:val="ru-RU"/>
              </w:rPr>
            </w:pPr>
            <w:r>
              <w:rPr>
                <w:lang w:val="ru-RU"/>
              </w:rPr>
              <w:t>Маленькая таблица с индексом по ключу соединения</w:t>
            </w:r>
          </w:p>
        </w:tc>
        <w:tc>
          <w:tcPr>
            <w:tcW w:w="1984" w:type="dxa"/>
          </w:tcPr>
          <w:p w:rsidR="00917ED0" w:rsidRPr="00A61DF7" w:rsidRDefault="00A61DF7" w:rsidP="00F10433">
            <w:pPr>
              <w:rPr>
                <w:lang w:val="ru-RU"/>
              </w:rPr>
            </w:pPr>
            <w:r>
              <w:rPr>
                <w:lang w:val="ru-RU"/>
              </w:rPr>
              <w:t>Маленькая таблица с индексом по ключу соединения</w:t>
            </w:r>
          </w:p>
        </w:tc>
        <w:tc>
          <w:tcPr>
            <w:tcW w:w="4678" w:type="dxa"/>
          </w:tcPr>
          <w:p w:rsidR="00917ED0" w:rsidRPr="00F86E82" w:rsidRDefault="001A022B" w:rsidP="00F10433">
            <w:r>
              <w:rPr>
                <w:lang w:val="ru-RU"/>
              </w:rPr>
              <w:t xml:space="preserve">Маленький размер таблиц, упорядочивание по индексу, ограничение выборки предложением </w:t>
            </w:r>
            <w:r>
              <w:t>where</w:t>
            </w:r>
            <w:r w:rsidRPr="001A022B">
              <w:rPr>
                <w:lang w:val="ru-RU"/>
              </w:rPr>
              <w:t xml:space="preserve"> </w:t>
            </w:r>
            <w:r>
              <w:rPr>
                <w:lang w:val="ru-RU"/>
              </w:rPr>
              <w:t xml:space="preserve">в сумме дают </w:t>
            </w:r>
            <w:r>
              <w:t>Nested</w:t>
            </w:r>
            <w:r w:rsidRPr="001A022B">
              <w:rPr>
                <w:lang w:val="ru-RU"/>
              </w:rPr>
              <w:t xml:space="preserve"> </w:t>
            </w:r>
            <w:r>
              <w:t>Loop</w:t>
            </w:r>
            <w:r>
              <w:rPr>
                <w:lang w:val="ru-RU"/>
              </w:rPr>
              <w:t xml:space="preserve">. </w:t>
            </w:r>
            <w:r w:rsidR="00F86E82">
              <w:rPr>
                <w:lang w:val="ru-RU"/>
              </w:rPr>
              <w:t xml:space="preserve">Наличие индексируемого поля в условии  = доступ по </w:t>
            </w:r>
            <w:r w:rsidR="00F86E82">
              <w:t>row_id</w:t>
            </w:r>
          </w:p>
        </w:tc>
      </w:tr>
      <w:tr w:rsidR="00917ED0" w:rsidRPr="00A7054C" w:rsidTr="00F10433">
        <w:trPr>
          <w:trHeight w:val="250"/>
        </w:trPr>
        <w:tc>
          <w:tcPr>
            <w:tcW w:w="416" w:type="dxa"/>
          </w:tcPr>
          <w:p w:rsidR="00917ED0" w:rsidRPr="00B75CE8" w:rsidRDefault="00917ED0" w:rsidP="00F10433">
            <w:pPr>
              <w:jc w:val="center"/>
            </w:pPr>
            <w:r w:rsidRPr="00B75CE8">
              <w:lastRenderedPageBreak/>
              <w:t>4</w:t>
            </w:r>
          </w:p>
        </w:tc>
        <w:tc>
          <w:tcPr>
            <w:tcW w:w="2244" w:type="dxa"/>
          </w:tcPr>
          <w:p w:rsidR="00917ED0" w:rsidRPr="00556258" w:rsidRDefault="00556258" w:rsidP="00F10433">
            <w:pPr>
              <w:rPr>
                <w:lang w:val="ru-RU"/>
              </w:rPr>
            </w:pPr>
            <w:r>
              <w:rPr>
                <w:lang w:val="ru-RU"/>
              </w:rPr>
              <w:t>Большая таблица без индекса по ключу соединения</w:t>
            </w:r>
          </w:p>
        </w:tc>
        <w:tc>
          <w:tcPr>
            <w:tcW w:w="1984" w:type="dxa"/>
          </w:tcPr>
          <w:p w:rsidR="00917ED0" w:rsidRPr="00556258" w:rsidRDefault="00556258" w:rsidP="00F10433">
            <w:pPr>
              <w:rPr>
                <w:lang w:val="ru-RU"/>
              </w:rPr>
            </w:pPr>
            <w:r>
              <w:rPr>
                <w:lang w:val="ru-RU"/>
              </w:rPr>
              <w:t>Средняя таблица без индекса по ключу соединения</w:t>
            </w:r>
          </w:p>
        </w:tc>
        <w:tc>
          <w:tcPr>
            <w:tcW w:w="4678" w:type="dxa"/>
          </w:tcPr>
          <w:p w:rsidR="00917ED0" w:rsidRPr="00A7054C" w:rsidRDefault="00827A78" w:rsidP="00F10433">
            <w:pPr>
              <w:rPr>
                <w:lang w:val="ru-RU"/>
              </w:rPr>
            </w:pPr>
            <w:r>
              <w:rPr>
                <w:lang w:val="ru-RU"/>
              </w:rPr>
              <w:t xml:space="preserve">Условие соединения – екви, в предложении </w:t>
            </w:r>
            <w:r>
              <w:t>where</w:t>
            </w:r>
            <w:r w:rsidRPr="00827A78">
              <w:rPr>
                <w:lang w:val="ru-RU"/>
              </w:rPr>
              <w:t xml:space="preserve"> </w:t>
            </w:r>
            <w:r>
              <w:rPr>
                <w:lang w:val="ru-RU"/>
              </w:rPr>
              <w:t xml:space="preserve">дополнительное условие отбора where t1.t_pad &gt; t2.t_pad, что сильно нагружает запрос, стоимость </w:t>
            </w:r>
            <w:r w:rsidR="0061392A">
              <w:rPr>
                <w:lang w:val="ru-RU"/>
              </w:rPr>
              <w:t xml:space="preserve">запроса </w:t>
            </w:r>
            <w:r>
              <w:rPr>
                <w:lang w:val="ru-RU"/>
              </w:rPr>
              <w:t xml:space="preserve">неприлично большая. </w:t>
            </w:r>
            <w:r w:rsidR="00A7054C">
              <w:rPr>
                <w:lang w:val="ru-RU"/>
              </w:rPr>
              <w:t>Снова</w:t>
            </w:r>
            <w:r w:rsidR="00A7054C" w:rsidRPr="00A7054C">
              <w:t xml:space="preserve"> </w:t>
            </w:r>
            <w:r w:rsidR="00A7054C">
              <w:t>Hash join</w:t>
            </w:r>
            <w:r w:rsidR="00A7054C" w:rsidRPr="00A7054C">
              <w:t xml:space="preserve">, </w:t>
            </w:r>
            <w:r w:rsidR="00A7054C">
              <w:rPr>
                <w:lang w:val="ru-RU"/>
              </w:rPr>
              <w:t>все</w:t>
            </w:r>
            <w:r w:rsidR="00A7054C" w:rsidRPr="00A7054C">
              <w:t xml:space="preserve"> </w:t>
            </w:r>
            <w:r w:rsidR="00A7054C">
              <w:rPr>
                <w:lang w:val="ru-RU"/>
              </w:rPr>
              <w:t>большие</w:t>
            </w:r>
            <w:r w:rsidR="00A7054C" w:rsidRPr="00A7054C">
              <w:t xml:space="preserve"> </w:t>
            </w:r>
            <w:r w:rsidR="00A7054C">
              <w:rPr>
                <w:lang w:val="ru-RU"/>
              </w:rPr>
              <w:t>нагрузки</w:t>
            </w:r>
            <w:r w:rsidR="00A7054C" w:rsidRPr="00A7054C">
              <w:t xml:space="preserve"> </w:t>
            </w:r>
            <w:r w:rsidR="00A7054C">
              <w:rPr>
                <w:lang w:val="ru-RU"/>
              </w:rPr>
              <w:t>валятся</w:t>
            </w:r>
            <w:r w:rsidR="00A7054C" w:rsidRPr="00A7054C">
              <w:t xml:space="preserve"> </w:t>
            </w:r>
            <w:r w:rsidR="00A7054C">
              <w:rPr>
                <w:lang w:val="ru-RU"/>
              </w:rPr>
              <w:t>на</w:t>
            </w:r>
            <w:r w:rsidR="00A7054C" w:rsidRPr="00A7054C">
              <w:t xml:space="preserve"> </w:t>
            </w:r>
            <w:r w:rsidR="00A7054C">
              <w:rPr>
                <w:lang w:val="ru-RU"/>
              </w:rPr>
              <w:t>него</w:t>
            </w:r>
            <w:r w:rsidR="00A7054C" w:rsidRPr="00A7054C">
              <w:t xml:space="preserve">. </w:t>
            </w:r>
            <w:r w:rsidR="00A7054C">
              <w:rPr>
                <w:lang w:val="ru-RU"/>
              </w:rPr>
              <w:t xml:space="preserve">При этом ставит таблицу </w:t>
            </w:r>
            <w:r w:rsidR="00A7054C">
              <w:t>t</w:t>
            </w:r>
            <w:r w:rsidR="00A7054C" w:rsidRPr="00A7054C">
              <w:rPr>
                <w:lang w:val="ru-RU"/>
              </w:rPr>
              <w:t xml:space="preserve">2 </w:t>
            </w:r>
            <w:r w:rsidR="00A7054C">
              <w:rPr>
                <w:lang w:val="ru-RU"/>
              </w:rPr>
              <w:t xml:space="preserve">на первое место, так как она меньше. </w:t>
            </w:r>
          </w:p>
        </w:tc>
      </w:tr>
      <w:tr w:rsidR="00917ED0" w:rsidRPr="00A7054C" w:rsidTr="00F10433">
        <w:trPr>
          <w:cnfStyle w:val="000000100000" w:firstRow="0" w:lastRow="0" w:firstColumn="0" w:lastColumn="0" w:oddVBand="0" w:evenVBand="0" w:oddHBand="1" w:evenHBand="0" w:firstRowFirstColumn="0" w:firstRowLastColumn="0" w:lastRowFirstColumn="0" w:lastRowLastColumn="0"/>
          <w:trHeight w:val="250"/>
        </w:trPr>
        <w:tc>
          <w:tcPr>
            <w:tcW w:w="416" w:type="dxa"/>
          </w:tcPr>
          <w:p w:rsidR="00917ED0" w:rsidRPr="00A7054C" w:rsidRDefault="00917ED0" w:rsidP="00F10433">
            <w:pPr>
              <w:jc w:val="center"/>
              <w:rPr>
                <w:lang w:val="ru-RU"/>
              </w:rPr>
            </w:pPr>
            <w:r w:rsidRPr="00A7054C">
              <w:rPr>
                <w:lang w:val="ru-RU"/>
              </w:rPr>
              <w:t>5</w:t>
            </w:r>
          </w:p>
        </w:tc>
        <w:tc>
          <w:tcPr>
            <w:tcW w:w="2244" w:type="dxa"/>
          </w:tcPr>
          <w:p w:rsidR="00917ED0" w:rsidRPr="00A7054C" w:rsidRDefault="00A7054C" w:rsidP="00F10433">
            <w:pPr>
              <w:rPr>
                <w:lang w:val="ru-RU"/>
              </w:rPr>
            </w:pPr>
            <w:r>
              <w:rPr>
                <w:lang w:val="ru-RU"/>
              </w:rPr>
              <w:t>Большая таблица без индекса по ключу соединения</w:t>
            </w:r>
          </w:p>
        </w:tc>
        <w:tc>
          <w:tcPr>
            <w:tcW w:w="1984" w:type="dxa"/>
          </w:tcPr>
          <w:p w:rsidR="00917ED0" w:rsidRPr="00A7054C" w:rsidRDefault="00A7054C" w:rsidP="00F10433">
            <w:pPr>
              <w:rPr>
                <w:lang w:val="ru-RU"/>
              </w:rPr>
            </w:pPr>
            <w:r>
              <w:rPr>
                <w:lang w:val="ru-RU"/>
              </w:rPr>
              <w:t>Маленькая таблица без индекса по ключу соединения</w:t>
            </w:r>
          </w:p>
        </w:tc>
        <w:tc>
          <w:tcPr>
            <w:tcW w:w="4678" w:type="dxa"/>
          </w:tcPr>
          <w:p w:rsidR="00917ED0" w:rsidRPr="000C7D8F" w:rsidRDefault="00A7054C" w:rsidP="00F10433">
            <w:pPr>
              <w:rPr>
                <w:lang w:val="ru-RU"/>
              </w:rPr>
            </w:pPr>
            <w:r>
              <w:rPr>
                <w:lang w:val="ru-RU"/>
              </w:rPr>
              <w:t>Обычное</w:t>
            </w:r>
            <w:r w:rsidRPr="00A7054C">
              <w:rPr>
                <w:lang w:val="ru-RU"/>
              </w:rPr>
              <w:t xml:space="preserve"> </w:t>
            </w:r>
            <w:r>
              <w:rPr>
                <w:lang w:val="ru-RU"/>
              </w:rPr>
              <w:t>экви</w:t>
            </w:r>
            <w:r w:rsidRPr="00A7054C">
              <w:rPr>
                <w:lang w:val="ru-RU"/>
              </w:rPr>
              <w:t>-</w:t>
            </w:r>
            <w:r>
              <w:rPr>
                <w:lang w:val="ru-RU"/>
              </w:rPr>
              <w:t>соединение</w:t>
            </w:r>
            <w:r w:rsidRPr="00A7054C">
              <w:rPr>
                <w:lang w:val="ru-RU"/>
              </w:rPr>
              <w:t xml:space="preserve">. </w:t>
            </w:r>
            <w:r>
              <w:rPr>
                <w:lang w:val="ru-RU"/>
              </w:rPr>
              <w:t xml:space="preserve">Размеры таблиц заметно отличаются. В результатет соединения получается </w:t>
            </w:r>
            <w:r>
              <w:t>right</w:t>
            </w:r>
            <w:r w:rsidRPr="00A7054C">
              <w:rPr>
                <w:lang w:val="ru-RU"/>
              </w:rPr>
              <w:t xml:space="preserve"> </w:t>
            </w:r>
            <w:r>
              <w:t>outer</w:t>
            </w:r>
            <w:r w:rsidRPr="00A7054C">
              <w:rPr>
                <w:lang w:val="ru-RU"/>
              </w:rPr>
              <w:t xml:space="preserve"> </w:t>
            </w:r>
            <w:r>
              <w:rPr>
                <w:lang w:val="ru-RU"/>
              </w:rPr>
              <w:t xml:space="preserve">, так как таблица </w:t>
            </w:r>
            <w:r>
              <w:t>t</w:t>
            </w:r>
            <w:r w:rsidRPr="00A7054C">
              <w:rPr>
                <w:lang w:val="ru-RU"/>
              </w:rPr>
              <w:t xml:space="preserve">2 </w:t>
            </w:r>
            <w:r>
              <w:rPr>
                <w:lang w:val="ru-RU"/>
              </w:rPr>
              <w:t xml:space="preserve">меньше чем </w:t>
            </w:r>
            <w:r>
              <w:t>t</w:t>
            </w:r>
            <w:r w:rsidRPr="00A7054C">
              <w:rPr>
                <w:lang w:val="ru-RU"/>
              </w:rPr>
              <w:t>1</w:t>
            </w:r>
            <w:r w:rsidR="003730AE">
              <w:rPr>
                <w:lang w:val="ru-RU"/>
              </w:rPr>
              <w:t xml:space="preserve"> и поэтому ставится на первое место</w:t>
            </w:r>
            <w:r w:rsidR="000C7D8F">
              <w:rPr>
                <w:lang w:val="ru-RU"/>
              </w:rPr>
              <w:t xml:space="preserve">. </w:t>
            </w:r>
            <w:r w:rsidR="000C7D8F">
              <w:t>Merge</w:t>
            </w:r>
            <w:r w:rsidR="000C7D8F" w:rsidRPr="000C7D8F">
              <w:rPr>
                <w:lang w:val="ru-RU"/>
              </w:rPr>
              <w:t xml:space="preserve"> </w:t>
            </w:r>
            <w:r w:rsidR="000C7D8F">
              <w:t>join</w:t>
            </w:r>
            <w:r w:rsidR="000C7D8F" w:rsidRPr="000C7D8F">
              <w:rPr>
                <w:lang w:val="ru-RU"/>
              </w:rPr>
              <w:t xml:space="preserve"> </w:t>
            </w:r>
            <w:r w:rsidR="000C7D8F">
              <w:rPr>
                <w:lang w:val="ru-RU"/>
              </w:rPr>
              <w:t xml:space="preserve">не особо прокатит, так как явная сортировка только навредит. Поэтому </w:t>
            </w:r>
            <w:r w:rsidR="000C7D8F">
              <w:t>Hash</w:t>
            </w:r>
            <w:r w:rsidR="000C7D8F" w:rsidRPr="000C7D8F">
              <w:rPr>
                <w:lang w:val="ru-RU"/>
              </w:rPr>
              <w:t xml:space="preserve"> </w:t>
            </w:r>
            <w:r w:rsidR="000C7D8F">
              <w:t>Join</w:t>
            </w:r>
            <w:r w:rsidR="000C7D8F">
              <w:rPr>
                <w:lang w:val="ru-RU"/>
              </w:rPr>
              <w:t>.</w:t>
            </w:r>
          </w:p>
        </w:tc>
      </w:tr>
      <w:tr w:rsidR="00917ED0" w:rsidRPr="000C7D8F" w:rsidTr="00F10433">
        <w:trPr>
          <w:trHeight w:val="250"/>
        </w:trPr>
        <w:tc>
          <w:tcPr>
            <w:tcW w:w="416" w:type="dxa"/>
          </w:tcPr>
          <w:p w:rsidR="00917ED0" w:rsidRPr="000C7D8F" w:rsidRDefault="00917ED0" w:rsidP="00F10433">
            <w:pPr>
              <w:jc w:val="center"/>
              <w:rPr>
                <w:lang w:val="ru-RU"/>
              </w:rPr>
            </w:pPr>
            <w:r w:rsidRPr="000C7D8F">
              <w:rPr>
                <w:lang w:val="ru-RU"/>
              </w:rPr>
              <w:t>6</w:t>
            </w:r>
          </w:p>
        </w:tc>
        <w:tc>
          <w:tcPr>
            <w:tcW w:w="2244" w:type="dxa"/>
          </w:tcPr>
          <w:p w:rsidR="00917ED0" w:rsidRPr="00391D5A" w:rsidRDefault="00391D5A" w:rsidP="00F10433">
            <w:pPr>
              <w:rPr>
                <w:lang w:val="ru-RU"/>
              </w:rPr>
            </w:pPr>
            <w:r>
              <w:rPr>
                <w:lang w:val="ru-RU"/>
              </w:rPr>
              <w:t>Средняя таблица</w:t>
            </w:r>
          </w:p>
        </w:tc>
        <w:tc>
          <w:tcPr>
            <w:tcW w:w="1984" w:type="dxa"/>
          </w:tcPr>
          <w:p w:rsidR="00917ED0" w:rsidRPr="00391D5A" w:rsidRDefault="00391D5A" w:rsidP="00F10433">
            <w:pPr>
              <w:rPr>
                <w:lang w:val="ru-RU"/>
              </w:rPr>
            </w:pPr>
            <w:r>
              <w:rPr>
                <w:lang w:val="ru-RU"/>
              </w:rPr>
              <w:t>Среднаяя таблица</w:t>
            </w:r>
          </w:p>
        </w:tc>
        <w:tc>
          <w:tcPr>
            <w:tcW w:w="4678" w:type="dxa"/>
          </w:tcPr>
          <w:p w:rsidR="00917ED0" w:rsidRPr="000C7D8F" w:rsidRDefault="000C7D8F" w:rsidP="000F3AAB">
            <w:pPr>
              <w:rPr>
                <w:lang w:val="ru-RU"/>
              </w:rPr>
            </w:pPr>
            <w:r>
              <w:rPr>
                <w:lang w:val="ru-RU"/>
              </w:rPr>
              <w:t>Нет</w:t>
            </w:r>
            <w:r w:rsidRPr="000C7D8F">
              <w:rPr>
                <w:lang w:val="ru-RU"/>
              </w:rPr>
              <w:t xml:space="preserve"> </w:t>
            </w:r>
            <w:r>
              <w:rPr>
                <w:lang w:val="ru-RU"/>
              </w:rPr>
              <w:t>индекса</w:t>
            </w:r>
            <w:r w:rsidRPr="000C7D8F">
              <w:rPr>
                <w:lang w:val="ru-RU"/>
              </w:rPr>
              <w:t xml:space="preserve">. </w:t>
            </w:r>
            <w:r>
              <w:rPr>
                <w:lang w:val="ru-RU"/>
              </w:rPr>
              <w:t xml:space="preserve">И хотя одним из основных условий </w:t>
            </w:r>
            <w:r>
              <w:t>Merge</w:t>
            </w:r>
            <w:r w:rsidRPr="000C7D8F">
              <w:rPr>
                <w:lang w:val="ru-RU"/>
              </w:rPr>
              <w:t xml:space="preserve"> </w:t>
            </w:r>
            <w:r>
              <w:t>Join</w:t>
            </w:r>
            <w:r w:rsidRPr="000C7D8F">
              <w:rPr>
                <w:lang w:val="ru-RU"/>
              </w:rPr>
              <w:t xml:space="preserve"> </w:t>
            </w:r>
            <w:r>
              <w:rPr>
                <w:lang w:val="ru-RU"/>
              </w:rPr>
              <w:t>является наличие екви-соединения, данный пример все равно попа</w:t>
            </w:r>
            <w:r w:rsidR="000F3AAB">
              <w:rPr>
                <w:lang w:val="ru-RU"/>
              </w:rPr>
              <w:t>дает под действие данного метода</w:t>
            </w:r>
            <w:r w:rsidR="00172750">
              <w:rPr>
                <w:lang w:val="ru-RU"/>
              </w:rPr>
              <w:t xml:space="preserve">. Плюс второе условие ограничивает выборку, что снижает стоимость запроса. </w:t>
            </w:r>
          </w:p>
        </w:tc>
      </w:tr>
      <w:tr w:rsidR="00917ED0" w:rsidRPr="00FA7296" w:rsidTr="00F10433">
        <w:trPr>
          <w:cnfStyle w:val="000000100000" w:firstRow="0" w:lastRow="0" w:firstColumn="0" w:lastColumn="0" w:oddVBand="0" w:evenVBand="0" w:oddHBand="1" w:evenHBand="0" w:firstRowFirstColumn="0" w:firstRowLastColumn="0" w:lastRowFirstColumn="0" w:lastRowLastColumn="0"/>
          <w:trHeight w:val="250"/>
        </w:trPr>
        <w:tc>
          <w:tcPr>
            <w:tcW w:w="416" w:type="dxa"/>
          </w:tcPr>
          <w:p w:rsidR="00917ED0" w:rsidRPr="000C7D8F" w:rsidRDefault="00917ED0" w:rsidP="00F10433">
            <w:pPr>
              <w:jc w:val="center"/>
              <w:rPr>
                <w:lang w:val="ru-RU"/>
              </w:rPr>
            </w:pPr>
            <w:r w:rsidRPr="000C7D8F">
              <w:rPr>
                <w:lang w:val="ru-RU"/>
              </w:rPr>
              <w:t>7</w:t>
            </w:r>
          </w:p>
        </w:tc>
        <w:tc>
          <w:tcPr>
            <w:tcW w:w="2244" w:type="dxa"/>
          </w:tcPr>
          <w:p w:rsidR="00917ED0" w:rsidRPr="000C7D8F" w:rsidRDefault="00DE026A" w:rsidP="00F10433">
            <w:pPr>
              <w:rPr>
                <w:lang w:val="ru-RU"/>
              </w:rPr>
            </w:pPr>
            <w:r>
              <w:rPr>
                <w:lang w:val="ru-RU"/>
              </w:rPr>
              <w:t xml:space="preserve">Средняя </w:t>
            </w:r>
            <w:r w:rsidR="00EB0D1A">
              <w:rPr>
                <w:lang w:val="ru-RU"/>
              </w:rPr>
              <w:t>таблица с индексом по ключу соединения</w:t>
            </w:r>
          </w:p>
        </w:tc>
        <w:tc>
          <w:tcPr>
            <w:tcW w:w="1984" w:type="dxa"/>
          </w:tcPr>
          <w:p w:rsidR="00917ED0" w:rsidRPr="000C7D8F" w:rsidRDefault="00DE026A" w:rsidP="00F10433">
            <w:pPr>
              <w:rPr>
                <w:lang w:val="ru-RU"/>
              </w:rPr>
            </w:pPr>
            <w:r>
              <w:rPr>
                <w:lang w:val="ru-RU"/>
              </w:rPr>
              <w:t>Большая табл</w:t>
            </w:r>
            <w:r w:rsidR="00EB0D1A">
              <w:rPr>
                <w:lang w:val="ru-RU"/>
              </w:rPr>
              <w:t>ица без индекса по ключу соединения</w:t>
            </w:r>
          </w:p>
        </w:tc>
        <w:tc>
          <w:tcPr>
            <w:tcW w:w="4678" w:type="dxa"/>
          </w:tcPr>
          <w:p w:rsidR="00917ED0" w:rsidRPr="00FA7296" w:rsidRDefault="00FA7296" w:rsidP="00F10433">
            <w:pPr>
              <w:rPr>
                <w:lang w:val="ru-RU"/>
              </w:rPr>
            </w:pPr>
            <w:r>
              <w:rPr>
                <w:lang w:val="ru-RU"/>
              </w:rPr>
              <w:t>Или</w:t>
            </w:r>
            <w:r w:rsidRPr="00FA7296">
              <w:t xml:space="preserve"> </w:t>
            </w:r>
            <w:r>
              <w:rPr>
                <w:lang w:val="ru-RU"/>
              </w:rPr>
              <w:t>же</w:t>
            </w:r>
            <w:r w:rsidRPr="00FA7296">
              <w:t xml:space="preserve"> </w:t>
            </w:r>
            <w:r>
              <w:rPr>
                <w:lang w:val="ru-RU"/>
              </w:rPr>
              <w:t>наоборот</w:t>
            </w:r>
            <w:r w:rsidRPr="00FA7296">
              <w:t xml:space="preserve">. </w:t>
            </w:r>
            <w:r>
              <w:rPr>
                <w:lang w:val="ru-RU"/>
              </w:rPr>
              <w:t>Средняя</w:t>
            </w:r>
            <w:r w:rsidRPr="00FA7296">
              <w:rPr>
                <w:lang w:val="ru-RU"/>
              </w:rPr>
              <w:t xml:space="preserve"> </w:t>
            </w:r>
            <w:r>
              <w:rPr>
                <w:lang w:val="ru-RU"/>
              </w:rPr>
              <w:t>таблица</w:t>
            </w:r>
            <w:r w:rsidRPr="00FA7296">
              <w:rPr>
                <w:lang w:val="ru-RU"/>
              </w:rPr>
              <w:t xml:space="preserve"> </w:t>
            </w:r>
            <w:r>
              <w:rPr>
                <w:lang w:val="ru-RU"/>
              </w:rPr>
              <w:t>будет</w:t>
            </w:r>
            <w:r w:rsidRPr="00FA7296">
              <w:rPr>
                <w:lang w:val="ru-RU"/>
              </w:rPr>
              <w:t xml:space="preserve"> </w:t>
            </w:r>
            <w:r>
              <w:rPr>
                <w:lang w:val="ru-RU"/>
              </w:rPr>
              <w:t>без</w:t>
            </w:r>
            <w:r w:rsidRPr="00FA7296">
              <w:rPr>
                <w:lang w:val="ru-RU"/>
              </w:rPr>
              <w:t xml:space="preserve"> </w:t>
            </w:r>
            <w:r>
              <w:rPr>
                <w:lang w:val="ru-RU"/>
              </w:rPr>
              <w:t xml:space="preserve">индексированного ключа,а большая -  с . По мере повторения экспериментов с соразмерностью таблиц, было замечено, что предпочтение отдается </w:t>
            </w:r>
            <w:r>
              <w:t>Hash</w:t>
            </w:r>
            <w:r w:rsidRPr="00FA7296">
              <w:rPr>
                <w:lang w:val="ru-RU"/>
              </w:rPr>
              <w:t xml:space="preserve"> </w:t>
            </w:r>
            <w:r>
              <w:t>Join</w:t>
            </w:r>
            <w:r w:rsidRPr="00FA7296">
              <w:rPr>
                <w:lang w:val="ru-RU"/>
              </w:rPr>
              <w:t xml:space="preserve"> </w:t>
            </w:r>
            <w:r>
              <w:rPr>
                <w:lang w:val="ru-RU"/>
              </w:rPr>
              <w:t xml:space="preserve">в тех случаях, если имеется большая разница между размерами таблиц. </w:t>
            </w:r>
          </w:p>
        </w:tc>
      </w:tr>
      <w:tr w:rsidR="00917ED0" w:rsidRPr="00C56220" w:rsidTr="00F10433">
        <w:trPr>
          <w:trHeight w:val="250"/>
        </w:trPr>
        <w:tc>
          <w:tcPr>
            <w:tcW w:w="416" w:type="dxa"/>
          </w:tcPr>
          <w:p w:rsidR="00917ED0" w:rsidRPr="00FA7296" w:rsidRDefault="00917ED0" w:rsidP="00F10433">
            <w:pPr>
              <w:jc w:val="center"/>
            </w:pPr>
            <w:r w:rsidRPr="00FA7296">
              <w:t>8</w:t>
            </w:r>
          </w:p>
        </w:tc>
        <w:tc>
          <w:tcPr>
            <w:tcW w:w="2244" w:type="dxa"/>
          </w:tcPr>
          <w:p w:rsidR="00917ED0" w:rsidRPr="004A7668" w:rsidRDefault="004A7668" w:rsidP="00F10433">
            <w:pPr>
              <w:rPr>
                <w:lang w:val="ru-RU"/>
              </w:rPr>
            </w:pPr>
            <w:r>
              <w:rPr>
                <w:lang w:val="ru-RU"/>
              </w:rPr>
              <w:t>Средняя табли</w:t>
            </w:r>
            <w:r w:rsidR="00EB0D1A">
              <w:rPr>
                <w:lang w:val="ru-RU"/>
              </w:rPr>
              <w:t>ца с индексом по ключу соединения</w:t>
            </w:r>
          </w:p>
        </w:tc>
        <w:tc>
          <w:tcPr>
            <w:tcW w:w="1984" w:type="dxa"/>
          </w:tcPr>
          <w:p w:rsidR="00917ED0" w:rsidRPr="004A7668" w:rsidRDefault="004A7668" w:rsidP="00F10433">
            <w:pPr>
              <w:rPr>
                <w:lang w:val="ru-RU"/>
              </w:rPr>
            </w:pPr>
            <w:r>
              <w:rPr>
                <w:lang w:val="ru-RU"/>
              </w:rPr>
              <w:t xml:space="preserve">Средняя таблица с </w:t>
            </w:r>
            <w:r w:rsidR="00EB0D1A">
              <w:rPr>
                <w:lang w:val="ru-RU"/>
              </w:rPr>
              <w:t>индексом по ключу соединения</w:t>
            </w:r>
          </w:p>
        </w:tc>
        <w:tc>
          <w:tcPr>
            <w:tcW w:w="4678" w:type="dxa"/>
          </w:tcPr>
          <w:p w:rsidR="00917ED0" w:rsidRPr="00EB0D1A" w:rsidRDefault="004A7668" w:rsidP="00F10433">
            <w:pPr>
              <w:pStyle w:val="BodyText"/>
              <w:rPr>
                <w:lang w:val="ru-RU"/>
              </w:rPr>
            </w:pPr>
            <w:r>
              <w:rPr>
                <w:lang w:val="ru-RU"/>
              </w:rPr>
              <w:t>Соединение происходит по ключу. При этом размеры таблиц примерно одинаковые.</w:t>
            </w:r>
            <w:r w:rsidR="007F7E92">
              <w:rPr>
                <w:lang w:val="ru-RU"/>
              </w:rPr>
              <w:t>М</w:t>
            </w:r>
            <w:r>
              <w:rPr>
                <w:lang w:val="ru-RU"/>
              </w:rPr>
              <w:t>ожет</w:t>
            </w:r>
            <w:r w:rsidRPr="00C56220">
              <w:rPr>
                <w:lang w:val="ru-RU"/>
              </w:rPr>
              <w:t xml:space="preserve"> </w:t>
            </w:r>
            <w:r>
              <w:rPr>
                <w:lang w:val="ru-RU"/>
              </w:rPr>
              <w:t>накладываться</w:t>
            </w:r>
            <w:r w:rsidRPr="00C56220">
              <w:rPr>
                <w:lang w:val="ru-RU"/>
              </w:rPr>
              <w:t xml:space="preserve"> </w:t>
            </w:r>
            <w:r>
              <w:rPr>
                <w:lang w:val="ru-RU"/>
              </w:rPr>
              <w:t>ограничение</w:t>
            </w:r>
            <w:r w:rsidRPr="00C56220">
              <w:rPr>
                <w:lang w:val="ru-RU"/>
              </w:rPr>
              <w:t xml:space="preserve"> </w:t>
            </w:r>
            <w:r>
              <w:rPr>
                <w:lang w:val="ru-RU"/>
              </w:rPr>
              <w:t>на</w:t>
            </w:r>
            <w:r w:rsidRPr="00C56220">
              <w:rPr>
                <w:lang w:val="ru-RU"/>
              </w:rPr>
              <w:t xml:space="preserve"> </w:t>
            </w:r>
            <w:r>
              <w:rPr>
                <w:lang w:val="ru-RU"/>
              </w:rPr>
              <w:t>выборку</w:t>
            </w:r>
            <w:r w:rsidRPr="00C56220">
              <w:rPr>
                <w:lang w:val="ru-RU"/>
              </w:rPr>
              <w:t>.</w:t>
            </w:r>
            <w:r>
              <w:rPr>
                <w:lang w:val="ru-RU"/>
              </w:rPr>
              <w:t xml:space="preserve"> Но здесь уже эффективнее использовать </w:t>
            </w:r>
            <w:r w:rsidRPr="00C56220">
              <w:rPr>
                <w:lang w:val="ru-RU"/>
              </w:rPr>
              <w:t xml:space="preserve"> </w:t>
            </w:r>
            <w:r>
              <w:t>Merge</w:t>
            </w:r>
            <w:r w:rsidRPr="00C56220">
              <w:rPr>
                <w:lang w:val="ru-RU"/>
              </w:rPr>
              <w:t xml:space="preserve"> </w:t>
            </w:r>
            <w:r>
              <w:t>join</w:t>
            </w:r>
            <w:r w:rsidR="007F7E92">
              <w:rPr>
                <w:lang w:val="ru-RU"/>
              </w:rPr>
              <w:t xml:space="preserve">, чем </w:t>
            </w:r>
            <w:r w:rsidR="007F7E92">
              <w:t>Nested</w:t>
            </w:r>
            <w:r w:rsidR="007F7E92" w:rsidRPr="00EB0D1A">
              <w:rPr>
                <w:lang w:val="ru-RU"/>
              </w:rPr>
              <w:t xml:space="preserve"> </w:t>
            </w:r>
            <w:r w:rsidR="007F7E92">
              <w:t>Loop</w:t>
            </w:r>
          </w:p>
          <w:p w:rsidR="00917ED0" w:rsidRPr="00C56220" w:rsidRDefault="00917ED0" w:rsidP="00F10433">
            <w:pPr>
              <w:rPr>
                <w:lang w:val="ru-RU"/>
              </w:rPr>
            </w:pPr>
          </w:p>
        </w:tc>
      </w:tr>
      <w:tr w:rsidR="00917ED0" w:rsidRPr="00D27B0E" w:rsidTr="00F10433">
        <w:trPr>
          <w:cnfStyle w:val="000000100000" w:firstRow="0" w:lastRow="0" w:firstColumn="0" w:lastColumn="0" w:oddVBand="0" w:evenVBand="0" w:oddHBand="1" w:evenHBand="0" w:firstRowFirstColumn="0" w:firstRowLastColumn="0" w:lastRowFirstColumn="0" w:lastRowLastColumn="0"/>
          <w:trHeight w:val="250"/>
        </w:trPr>
        <w:tc>
          <w:tcPr>
            <w:tcW w:w="416" w:type="dxa"/>
          </w:tcPr>
          <w:p w:rsidR="00917ED0" w:rsidRPr="00FA7296" w:rsidRDefault="00917ED0" w:rsidP="00F10433">
            <w:pPr>
              <w:jc w:val="center"/>
            </w:pPr>
            <w:r w:rsidRPr="00FA7296">
              <w:t>9</w:t>
            </w:r>
          </w:p>
        </w:tc>
        <w:tc>
          <w:tcPr>
            <w:tcW w:w="2244" w:type="dxa"/>
          </w:tcPr>
          <w:p w:rsidR="00917ED0" w:rsidRPr="00D27B0E" w:rsidRDefault="00D27B0E" w:rsidP="00F10433">
            <w:pPr>
              <w:rPr>
                <w:lang w:val="ru-RU"/>
              </w:rPr>
            </w:pPr>
            <w:r>
              <w:rPr>
                <w:lang w:val="ru-RU"/>
              </w:rPr>
              <w:t>Маленькая таблица без индексированного ключа</w:t>
            </w:r>
          </w:p>
        </w:tc>
        <w:tc>
          <w:tcPr>
            <w:tcW w:w="1984" w:type="dxa"/>
          </w:tcPr>
          <w:p w:rsidR="00917ED0" w:rsidRPr="00D27B0E" w:rsidRDefault="00D27B0E" w:rsidP="00917ED0">
            <w:pPr>
              <w:rPr>
                <w:lang w:val="ru-RU"/>
              </w:rPr>
            </w:pPr>
            <w:r>
              <w:rPr>
                <w:lang w:val="ru-RU"/>
              </w:rPr>
              <w:t>Средняя таблица с индексированным ключом</w:t>
            </w:r>
          </w:p>
        </w:tc>
        <w:tc>
          <w:tcPr>
            <w:tcW w:w="4678" w:type="dxa"/>
          </w:tcPr>
          <w:p w:rsidR="00917ED0" w:rsidRPr="00B96108" w:rsidRDefault="00B96108" w:rsidP="00F10433">
            <w:pPr>
              <w:rPr>
                <w:lang w:val="ru-RU"/>
              </w:rPr>
            </w:pPr>
            <w:r>
              <w:rPr>
                <w:lang w:val="ru-RU"/>
              </w:rPr>
              <w:t xml:space="preserve">В зависимости от условия соединения может выбираться </w:t>
            </w:r>
            <w:r>
              <w:t>Nested</w:t>
            </w:r>
            <w:r w:rsidRPr="00B96108">
              <w:rPr>
                <w:lang w:val="ru-RU"/>
              </w:rPr>
              <w:t xml:space="preserve"> </w:t>
            </w:r>
            <w:r>
              <w:t>Loop</w:t>
            </w:r>
            <w:r w:rsidRPr="00B96108">
              <w:rPr>
                <w:lang w:val="ru-RU"/>
              </w:rPr>
              <w:t xml:space="preserve"> </w:t>
            </w:r>
            <w:r>
              <w:rPr>
                <w:lang w:val="ru-RU"/>
              </w:rPr>
              <w:t xml:space="preserve">(например, если поставить условие </w:t>
            </w:r>
            <w:r w:rsidRPr="00B96108">
              <w:rPr>
                <w:lang w:val="ru-RU"/>
              </w:rPr>
              <w:t xml:space="preserve">&gt;), </w:t>
            </w:r>
            <w:r>
              <w:rPr>
                <w:lang w:val="ru-RU"/>
              </w:rPr>
              <w:t xml:space="preserve">при </w:t>
            </w:r>
            <w:r w:rsidRPr="00B96108">
              <w:rPr>
                <w:lang w:val="ru-RU"/>
              </w:rPr>
              <w:t xml:space="preserve">&gt;= , &lt;= </w:t>
            </w:r>
            <w:r>
              <w:rPr>
                <w:lang w:val="ru-RU"/>
              </w:rPr>
              <w:t xml:space="preserve">будет работать </w:t>
            </w:r>
            <w:r>
              <w:t>Merge</w:t>
            </w:r>
            <w:r w:rsidRPr="00B96108">
              <w:rPr>
                <w:lang w:val="ru-RU"/>
              </w:rPr>
              <w:t xml:space="preserve"> </w:t>
            </w:r>
            <w:r>
              <w:t>Join</w:t>
            </w:r>
            <w:r>
              <w:rPr>
                <w:lang w:val="ru-RU"/>
              </w:rPr>
              <w:t xml:space="preserve">, как более чувствительный к условию равенства и сортировкам(наличие индекса). При обычном екви будет работать </w:t>
            </w:r>
            <w:r>
              <w:t>Hash Join</w:t>
            </w:r>
            <w:r>
              <w:rPr>
                <w:lang w:val="ru-RU"/>
              </w:rPr>
              <w:t>(скорее всего, для того чтобы работа запроса была максимально быстрой, хотя и другие методы справились бы хорошо в данном случае)</w:t>
            </w:r>
            <w:bookmarkStart w:id="37" w:name="_GoBack"/>
            <w:bookmarkEnd w:id="37"/>
          </w:p>
        </w:tc>
      </w:tr>
      <w:tr w:rsidR="00917ED0" w:rsidRPr="004513A2" w:rsidTr="00F10433">
        <w:trPr>
          <w:trHeight w:val="250"/>
        </w:trPr>
        <w:tc>
          <w:tcPr>
            <w:tcW w:w="416" w:type="dxa"/>
          </w:tcPr>
          <w:p w:rsidR="00917ED0" w:rsidRPr="00FA7296" w:rsidRDefault="00917ED0" w:rsidP="00F10433">
            <w:pPr>
              <w:jc w:val="center"/>
            </w:pPr>
            <w:r w:rsidRPr="00FA7296">
              <w:t>10</w:t>
            </w:r>
          </w:p>
        </w:tc>
        <w:tc>
          <w:tcPr>
            <w:tcW w:w="2244" w:type="dxa"/>
          </w:tcPr>
          <w:p w:rsidR="00917ED0" w:rsidRPr="004513A2" w:rsidRDefault="004513A2" w:rsidP="00F10433">
            <w:pPr>
              <w:rPr>
                <w:lang w:val="ru-RU"/>
              </w:rPr>
            </w:pPr>
            <w:r>
              <w:rPr>
                <w:lang w:val="ru-RU"/>
              </w:rPr>
              <w:t>Маленькая таблица с индексированным ключом</w:t>
            </w:r>
          </w:p>
        </w:tc>
        <w:tc>
          <w:tcPr>
            <w:tcW w:w="1984" w:type="dxa"/>
          </w:tcPr>
          <w:p w:rsidR="00917ED0" w:rsidRPr="004513A2" w:rsidRDefault="004513A2" w:rsidP="00F10433">
            <w:pPr>
              <w:rPr>
                <w:lang w:val="ru-RU"/>
              </w:rPr>
            </w:pPr>
            <w:r>
              <w:rPr>
                <w:lang w:val="ru-RU"/>
              </w:rPr>
              <w:t>Средняя таблица с индексированным ключом</w:t>
            </w:r>
          </w:p>
        </w:tc>
        <w:tc>
          <w:tcPr>
            <w:tcW w:w="4678" w:type="dxa"/>
          </w:tcPr>
          <w:p w:rsidR="00917ED0" w:rsidRPr="00D81EE9" w:rsidRDefault="00D81EE9" w:rsidP="00F10433">
            <w:pPr>
              <w:rPr>
                <w:lang w:val="ru-RU"/>
              </w:rPr>
            </w:pPr>
            <w:r>
              <w:t>Nested</w:t>
            </w:r>
            <w:r w:rsidRPr="00D81EE9">
              <w:rPr>
                <w:lang w:val="ru-RU"/>
              </w:rPr>
              <w:t xml:space="preserve"> </w:t>
            </w:r>
            <w:r>
              <w:t>Loop</w:t>
            </w:r>
            <w:r w:rsidRPr="00D81EE9">
              <w:rPr>
                <w:lang w:val="ru-RU"/>
              </w:rPr>
              <w:t xml:space="preserve"> </w:t>
            </w:r>
            <w:r>
              <w:rPr>
                <w:lang w:val="ru-RU"/>
              </w:rPr>
              <w:t xml:space="preserve">хорош тем, что работает с различными предикатами соединений. Индекс дает индексный доступ, что в целом не тормозит работу запроса. И плюс ограничение выборки. </w:t>
            </w:r>
          </w:p>
        </w:tc>
      </w:tr>
    </w:tbl>
    <w:p w:rsidR="00C3363B" w:rsidRPr="004513A2" w:rsidRDefault="00C3363B" w:rsidP="00C3363B">
      <w:pPr>
        <w:pStyle w:val="BodyText"/>
        <w:rPr>
          <w:lang w:val="ru-RU"/>
        </w:rPr>
      </w:pPr>
    </w:p>
    <w:p w:rsidR="00917ED0" w:rsidRPr="004513A2" w:rsidRDefault="00917ED0" w:rsidP="00C3363B">
      <w:pPr>
        <w:pStyle w:val="BodyText"/>
        <w:rPr>
          <w:lang w:val="ru-RU"/>
        </w:rPr>
      </w:pPr>
    </w:p>
    <w:p w:rsidR="00917ED0" w:rsidRPr="00D81EE9" w:rsidRDefault="00B5402D" w:rsidP="00B5402D">
      <w:pPr>
        <w:pStyle w:val="BodyText"/>
        <w:numPr>
          <w:ilvl w:val="0"/>
          <w:numId w:val="24"/>
        </w:numPr>
        <w:rPr>
          <w:lang w:val="ru-RU"/>
        </w:rPr>
      </w:pPr>
      <w:r w:rsidRPr="00D81EE9">
        <w:rPr>
          <w:lang w:val="ru-RU"/>
        </w:rPr>
        <w:t xml:space="preserve">. </w:t>
      </w:r>
    </w:p>
    <w:p w:rsidR="00B5402D" w:rsidRPr="00D81EE9" w:rsidRDefault="00B5402D" w:rsidP="00B5402D">
      <w:pPr>
        <w:pStyle w:val="BodyText"/>
        <w:ind w:left="360"/>
        <w:rPr>
          <w:sz w:val="22"/>
          <w:szCs w:val="22"/>
          <w:lang w:val="ru-RU"/>
        </w:rPr>
      </w:pPr>
      <w:r w:rsidRPr="00B5402D">
        <w:rPr>
          <w:sz w:val="22"/>
          <w:szCs w:val="22"/>
        </w:rPr>
        <w:t>select</w:t>
      </w:r>
      <w:r w:rsidRPr="00D81EE9">
        <w:rPr>
          <w:sz w:val="22"/>
          <w:szCs w:val="22"/>
          <w:lang w:val="ru-RU"/>
        </w:rPr>
        <w:t xml:space="preserve"> * </w:t>
      </w:r>
      <w:r w:rsidRPr="00B5402D">
        <w:rPr>
          <w:sz w:val="22"/>
          <w:szCs w:val="22"/>
        </w:rPr>
        <w:t>from</w:t>
      </w:r>
      <w:r w:rsidRPr="00D81EE9">
        <w:rPr>
          <w:sz w:val="22"/>
          <w:szCs w:val="22"/>
          <w:lang w:val="ru-RU"/>
        </w:rPr>
        <w:t xml:space="preserve"> </w:t>
      </w:r>
    </w:p>
    <w:p w:rsidR="00B5402D" w:rsidRPr="00B5402D" w:rsidRDefault="00B5402D" w:rsidP="00B5402D">
      <w:pPr>
        <w:pStyle w:val="BodyText"/>
        <w:ind w:left="360"/>
        <w:rPr>
          <w:sz w:val="22"/>
          <w:szCs w:val="22"/>
        </w:rPr>
      </w:pPr>
      <w:r w:rsidRPr="00B5402D">
        <w:rPr>
          <w:sz w:val="22"/>
          <w:szCs w:val="22"/>
        </w:rPr>
        <w:t>product</w:t>
      </w:r>
      <w:r w:rsidRPr="00D81EE9">
        <w:rPr>
          <w:sz w:val="22"/>
          <w:szCs w:val="22"/>
          <w:lang w:val="ru-RU"/>
        </w:rPr>
        <w:t>_</w:t>
      </w:r>
      <w:r w:rsidRPr="00B5402D">
        <w:rPr>
          <w:sz w:val="22"/>
          <w:szCs w:val="22"/>
        </w:rPr>
        <w:t>descriptions</w:t>
      </w:r>
      <w:r w:rsidRPr="00D81EE9">
        <w:rPr>
          <w:sz w:val="22"/>
          <w:szCs w:val="22"/>
          <w:lang w:val="ru-RU"/>
        </w:rPr>
        <w:t xml:space="preserve"> </w:t>
      </w:r>
      <w:r w:rsidRPr="00B5402D">
        <w:rPr>
          <w:sz w:val="22"/>
          <w:szCs w:val="22"/>
        </w:rPr>
        <w:t>des</w:t>
      </w:r>
      <w:r w:rsidRPr="00D81EE9">
        <w:rPr>
          <w:sz w:val="22"/>
          <w:szCs w:val="22"/>
          <w:lang w:val="ru-RU"/>
        </w:rPr>
        <w:t xml:space="preserve">, </w:t>
      </w:r>
      <w:r w:rsidRPr="00B5402D">
        <w:rPr>
          <w:sz w:val="22"/>
          <w:szCs w:val="22"/>
        </w:rPr>
        <w:t>INVENTORIES</w:t>
      </w:r>
      <w:r w:rsidRPr="00D81EE9">
        <w:rPr>
          <w:sz w:val="22"/>
          <w:szCs w:val="22"/>
          <w:lang w:val="ru-RU"/>
        </w:rPr>
        <w:t xml:space="preserve"> </w:t>
      </w:r>
      <w:r w:rsidRPr="00B5402D">
        <w:rPr>
          <w:sz w:val="22"/>
          <w:szCs w:val="22"/>
        </w:rPr>
        <w:t>inv</w:t>
      </w:r>
    </w:p>
    <w:p w:rsidR="00B5402D" w:rsidRPr="00B5402D" w:rsidRDefault="00B5402D" w:rsidP="00B5402D">
      <w:pPr>
        <w:pStyle w:val="BodyText"/>
        <w:ind w:left="360"/>
        <w:rPr>
          <w:sz w:val="22"/>
          <w:szCs w:val="22"/>
        </w:rPr>
      </w:pPr>
      <w:r w:rsidRPr="00B5402D">
        <w:rPr>
          <w:sz w:val="22"/>
          <w:szCs w:val="22"/>
        </w:rPr>
        <w:t>where des.product_id = inv.product_id;</w:t>
      </w:r>
    </w:p>
    <w:p w:rsidR="00917ED0" w:rsidRDefault="00917ED0" w:rsidP="00B5402D">
      <w:pPr>
        <w:pStyle w:val="BodyText"/>
        <w:jc w:val="center"/>
      </w:pPr>
      <w:r>
        <w:rPr>
          <w:noProof/>
        </w:rPr>
        <w:lastRenderedPageBreak/>
        <w:drawing>
          <wp:inline distT="0" distB="0" distL="0" distR="0" wp14:anchorId="65DE72DD" wp14:editId="2F16844F">
            <wp:extent cx="5603444" cy="215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994" cy="2160520"/>
                    </a:xfrm>
                    <a:prstGeom prst="rect">
                      <a:avLst/>
                    </a:prstGeom>
                  </pic:spPr>
                </pic:pic>
              </a:graphicData>
            </a:graphic>
          </wp:inline>
        </w:drawing>
      </w:r>
    </w:p>
    <w:p w:rsidR="00321639" w:rsidRDefault="00321639" w:rsidP="00321639">
      <w:pPr>
        <w:pStyle w:val="BodyText"/>
        <w:numPr>
          <w:ilvl w:val="0"/>
          <w:numId w:val="24"/>
        </w:numPr>
        <w:rPr>
          <w:lang w:val="ru-RU"/>
        </w:rPr>
      </w:pPr>
      <w:r>
        <w:rPr>
          <w:lang w:val="ru-RU"/>
        </w:rPr>
        <w:t>.</w:t>
      </w:r>
    </w:p>
    <w:p w:rsidR="00321639" w:rsidRPr="00321639" w:rsidRDefault="00321639" w:rsidP="00321639">
      <w:pPr>
        <w:pStyle w:val="BodyText"/>
        <w:ind w:left="360"/>
        <w:rPr>
          <w:sz w:val="22"/>
          <w:szCs w:val="22"/>
        </w:rPr>
      </w:pPr>
      <w:r w:rsidRPr="00321639">
        <w:rPr>
          <w:sz w:val="22"/>
          <w:szCs w:val="22"/>
        </w:rPr>
        <w:t xml:space="preserve">select * from </w:t>
      </w:r>
    </w:p>
    <w:p w:rsidR="00321639" w:rsidRPr="00321639" w:rsidRDefault="00321639" w:rsidP="00321639">
      <w:pPr>
        <w:pStyle w:val="BodyText"/>
        <w:ind w:left="360"/>
        <w:rPr>
          <w:sz w:val="22"/>
          <w:szCs w:val="22"/>
        </w:rPr>
      </w:pPr>
      <w:r w:rsidRPr="00321639">
        <w:rPr>
          <w:sz w:val="22"/>
          <w:szCs w:val="22"/>
        </w:rPr>
        <w:t>orders,</w:t>
      </w:r>
      <w:r w:rsidRPr="00321639">
        <w:rPr>
          <w:sz w:val="22"/>
          <w:szCs w:val="22"/>
        </w:rPr>
        <w:t xml:space="preserve">  </w:t>
      </w:r>
      <w:r w:rsidRPr="00114807">
        <w:rPr>
          <w:color w:val="808080" w:themeColor="background1" w:themeShade="80"/>
          <w:sz w:val="22"/>
          <w:szCs w:val="22"/>
        </w:rPr>
        <w:t>-- 105 rows</w:t>
      </w:r>
    </w:p>
    <w:p w:rsidR="00321639" w:rsidRPr="00321639" w:rsidRDefault="00321639" w:rsidP="00321639">
      <w:pPr>
        <w:pStyle w:val="BodyText"/>
        <w:ind w:left="360"/>
        <w:rPr>
          <w:sz w:val="22"/>
          <w:szCs w:val="22"/>
        </w:rPr>
      </w:pPr>
      <w:r w:rsidRPr="00321639">
        <w:rPr>
          <w:sz w:val="22"/>
          <w:szCs w:val="22"/>
        </w:rPr>
        <w:t>order_items;</w:t>
      </w:r>
      <w:r>
        <w:rPr>
          <w:sz w:val="22"/>
          <w:szCs w:val="22"/>
          <w:lang w:val="ru-RU"/>
        </w:rPr>
        <w:t xml:space="preserve">  </w:t>
      </w:r>
      <w:r w:rsidRPr="00321639">
        <w:rPr>
          <w:sz w:val="22"/>
          <w:szCs w:val="22"/>
        </w:rPr>
        <w:t xml:space="preserve"> </w:t>
      </w:r>
      <w:r w:rsidRPr="00114807">
        <w:rPr>
          <w:color w:val="808080" w:themeColor="background1" w:themeShade="80"/>
          <w:sz w:val="22"/>
          <w:szCs w:val="22"/>
        </w:rPr>
        <w:t>-- 665 rows</w:t>
      </w:r>
    </w:p>
    <w:p w:rsidR="00321639" w:rsidRDefault="00321639" w:rsidP="00321639">
      <w:pPr>
        <w:pStyle w:val="BodyText"/>
        <w:ind w:left="360"/>
        <w:jc w:val="center"/>
        <w:rPr>
          <w:lang w:val="ru-RU"/>
        </w:rPr>
      </w:pPr>
      <w:r>
        <w:rPr>
          <w:noProof/>
        </w:rPr>
        <w:drawing>
          <wp:inline distT="0" distB="0" distL="0" distR="0" wp14:anchorId="2A08F7EE" wp14:editId="2039C7B8">
            <wp:extent cx="5783580" cy="150507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0678" cy="1506925"/>
                    </a:xfrm>
                    <a:prstGeom prst="rect">
                      <a:avLst/>
                    </a:prstGeom>
                  </pic:spPr>
                </pic:pic>
              </a:graphicData>
            </a:graphic>
          </wp:inline>
        </w:drawing>
      </w:r>
    </w:p>
    <w:p w:rsidR="00A61DF7" w:rsidRPr="00330061" w:rsidRDefault="00A61DF7" w:rsidP="00330061">
      <w:pPr>
        <w:pStyle w:val="BodyText"/>
        <w:numPr>
          <w:ilvl w:val="0"/>
          <w:numId w:val="24"/>
        </w:numPr>
        <w:rPr>
          <w:lang w:val="ru-RU"/>
        </w:rPr>
      </w:pPr>
    </w:p>
    <w:p w:rsidR="00A61DF7" w:rsidRPr="00A61DF7" w:rsidRDefault="00A61DF7" w:rsidP="00A61DF7">
      <w:pPr>
        <w:pStyle w:val="BodyText"/>
        <w:ind w:left="360"/>
        <w:rPr>
          <w:sz w:val="22"/>
          <w:szCs w:val="22"/>
        </w:rPr>
      </w:pPr>
      <w:r w:rsidRPr="00A61DF7">
        <w:rPr>
          <w:sz w:val="22"/>
          <w:szCs w:val="22"/>
        </w:rPr>
        <w:t xml:space="preserve">select * from </w:t>
      </w:r>
    </w:p>
    <w:p w:rsidR="00A61DF7" w:rsidRPr="00A61DF7" w:rsidRDefault="00A61DF7" w:rsidP="00A61DF7">
      <w:pPr>
        <w:pStyle w:val="BodyText"/>
        <w:ind w:left="360"/>
        <w:rPr>
          <w:sz w:val="22"/>
          <w:szCs w:val="22"/>
        </w:rPr>
      </w:pPr>
      <w:r w:rsidRPr="00A61DF7">
        <w:rPr>
          <w:sz w:val="22"/>
          <w:szCs w:val="22"/>
        </w:rPr>
        <w:t>orders,</w:t>
      </w:r>
    </w:p>
    <w:p w:rsidR="00A61DF7" w:rsidRPr="00A61DF7" w:rsidRDefault="00A61DF7" w:rsidP="00A61DF7">
      <w:pPr>
        <w:pStyle w:val="BodyText"/>
        <w:ind w:left="360"/>
        <w:rPr>
          <w:sz w:val="22"/>
          <w:szCs w:val="22"/>
        </w:rPr>
      </w:pPr>
      <w:r w:rsidRPr="00A61DF7">
        <w:rPr>
          <w:sz w:val="22"/>
          <w:szCs w:val="22"/>
        </w:rPr>
        <w:t>order_items</w:t>
      </w:r>
    </w:p>
    <w:p w:rsidR="00A61DF7" w:rsidRPr="00A61DF7" w:rsidRDefault="00A61DF7" w:rsidP="00A61DF7">
      <w:pPr>
        <w:pStyle w:val="BodyText"/>
        <w:ind w:left="360"/>
        <w:rPr>
          <w:sz w:val="22"/>
          <w:szCs w:val="22"/>
        </w:rPr>
      </w:pPr>
      <w:r w:rsidRPr="00A61DF7">
        <w:rPr>
          <w:sz w:val="22"/>
          <w:szCs w:val="22"/>
        </w:rPr>
        <w:t>where orders.order_id = order_items.order_id and orders.order_id = 2397;</w:t>
      </w:r>
    </w:p>
    <w:p w:rsidR="00A61DF7" w:rsidRDefault="00A61DF7" w:rsidP="00A61DF7">
      <w:pPr>
        <w:pStyle w:val="BodyText"/>
        <w:ind w:left="360"/>
        <w:jc w:val="center"/>
        <w:rPr>
          <w:lang w:val="ru-RU"/>
        </w:rPr>
      </w:pPr>
      <w:r>
        <w:rPr>
          <w:noProof/>
        </w:rPr>
        <w:drawing>
          <wp:inline distT="0" distB="0" distL="0" distR="0" wp14:anchorId="19C27776" wp14:editId="4872BBB4">
            <wp:extent cx="5504806" cy="19202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1191" cy="1922467"/>
                    </a:xfrm>
                    <a:prstGeom prst="rect">
                      <a:avLst/>
                    </a:prstGeom>
                  </pic:spPr>
                </pic:pic>
              </a:graphicData>
            </a:graphic>
          </wp:inline>
        </w:drawing>
      </w:r>
    </w:p>
    <w:p w:rsidR="00725C10" w:rsidRPr="00725C10" w:rsidRDefault="00F86E82" w:rsidP="00F86E82">
      <w:pPr>
        <w:pStyle w:val="BodyText"/>
        <w:numPr>
          <w:ilvl w:val="0"/>
          <w:numId w:val="24"/>
        </w:numPr>
        <w:rPr>
          <w:lang w:val="ru-RU"/>
        </w:rPr>
      </w:pPr>
      <w:r>
        <w:rPr>
          <w:lang w:val="ru-RU"/>
        </w:rPr>
        <w:t>.</w:t>
      </w:r>
      <w:r w:rsidR="00725C10" w:rsidRPr="00725C10">
        <w:rPr>
          <w:noProof/>
        </w:rPr>
        <w:t xml:space="preserve"> </w:t>
      </w:r>
    </w:p>
    <w:p w:rsidR="00725C10" w:rsidRPr="00725C10" w:rsidRDefault="00725C10" w:rsidP="00725C10">
      <w:pPr>
        <w:pStyle w:val="BodyText"/>
        <w:ind w:left="360"/>
        <w:rPr>
          <w:noProof/>
          <w:sz w:val="22"/>
          <w:szCs w:val="22"/>
        </w:rPr>
      </w:pPr>
      <w:r w:rsidRPr="00725C10">
        <w:rPr>
          <w:noProof/>
          <w:sz w:val="22"/>
          <w:szCs w:val="22"/>
        </w:rPr>
        <w:t>select t1.id, t1.t_pad as t1_pad, t2.t_pad as t2_pad</w:t>
      </w:r>
    </w:p>
    <w:p w:rsidR="00725C10" w:rsidRPr="00725C10" w:rsidRDefault="00725C10" w:rsidP="00725C10">
      <w:pPr>
        <w:pStyle w:val="BodyText"/>
        <w:ind w:left="360"/>
        <w:rPr>
          <w:noProof/>
          <w:sz w:val="22"/>
          <w:szCs w:val="22"/>
        </w:rPr>
      </w:pPr>
      <w:r w:rsidRPr="00725C10">
        <w:rPr>
          <w:noProof/>
          <w:sz w:val="22"/>
          <w:szCs w:val="22"/>
        </w:rPr>
        <w:t>from t1</w:t>
      </w:r>
    </w:p>
    <w:p w:rsidR="00725C10" w:rsidRPr="00725C10" w:rsidRDefault="00725C10" w:rsidP="00725C10">
      <w:pPr>
        <w:pStyle w:val="BodyText"/>
        <w:ind w:left="360"/>
        <w:rPr>
          <w:noProof/>
          <w:sz w:val="22"/>
          <w:szCs w:val="22"/>
        </w:rPr>
      </w:pPr>
      <w:r w:rsidRPr="00725C10">
        <w:rPr>
          <w:noProof/>
          <w:sz w:val="22"/>
          <w:szCs w:val="22"/>
        </w:rPr>
        <w:lastRenderedPageBreak/>
        <w:t>left join t2 on t1.id = t2.id</w:t>
      </w:r>
    </w:p>
    <w:p w:rsidR="00725C10" w:rsidRPr="00725C10" w:rsidRDefault="00725C10" w:rsidP="00725C10">
      <w:pPr>
        <w:pStyle w:val="BodyText"/>
        <w:ind w:left="360"/>
        <w:rPr>
          <w:noProof/>
          <w:sz w:val="22"/>
          <w:szCs w:val="22"/>
        </w:rPr>
      </w:pPr>
      <w:r w:rsidRPr="00725C10">
        <w:rPr>
          <w:noProof/>
          <w:sz w:val="22"/>
          <w:szCs w:val="22"/>
        </w:rPr>
        <w:t>where t1.t_pad &gt; t2.t_pad;</w:t>
      </w:r>
    </w:p>
    <w:p w:rsidR="00D7649B" w:rsidRDefault="00725C10" w:rsidP="006B57D6">
      <w:pPr>
        <w:pStyle w:val="BodyText"/>
        <w:ind w:left="720"/>
        <w:jc w:val="center"/>
        <w:rPr>
          <w:lang w:val="ru-RU"/>
        </w:rPr>
      </w:pPr>
      <w:r>
        <w:rPr>
          <w:noProof/>
        </w:rPr>
        <w:drawing>
          <wp:inline distT="0" distB="0" distL="0" distR="0" wp14:anchorId="69782505" wp14:editId="114AEF5B">
            <wp:extent cx="5888440"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867" cy="1966103"/>
                    </a:xfrm>
                    <a:prstGeom prst="rect">
                      <a:avLst/>
                    </a:prstGeom>
                  </pic:spPr>
                </pic:pic>
              </a:graphicData>
            </a:graphic>
          </wp:inline>
        </w:drawing>
      </w:r>
    </w:p>
    <w:p w:rsidR="00D7649B" w:rsidRDefault="00D7649B" w:rsidP="00D7649B">
      <w:pPr>
        <w:pStyle w:val="BodyText"/>
        <w:ind w:left="720"/>
        <w:jc w:val="center"/>
        <w:rPr>
          <w:lang w:val="ru-RU"/>
        </w:rPr>
      </w:pPr>
    </w:p>
    <w:p w:rsidR="00D7649B" w:rsidRDefault="00D7649B" w:rsidP="00D7649B">
      <w:pPr>
        <w:pStyle w:val="BodyText"/>
        <w:numPr>
          <w:ilvl w:val="0"/>
          <w:numId w:val="24"/>
        </w:numPr>
        <w:rPr>
          <w:lang w:val="ru-RU"/>
        </w:rPr>
      </w:pPr>
      <w:r>
        <w:rPr>
          <w:lang w:val="ru-RU"/>
        </w:rPr>
        <w:t>.</w:t>
      </w:r>
    </w:p>
    <w:p w:rsidR="00D7649B" w:rsidRPr="00D7649B" w:rsidRDefault="00D7649B" w:rsidP="00D7649B">
      <w:pPr>
        <w:pStyle w:val="BodyText"/>
        <w:ind w:left="360"/>
        <w:rPr>
          <w:sz w:val="22"/>
          <w:szCs w:val="22"/>
        </w:rPr>
      </w:pPr>
      <w:r w:rsidRPr="00D7649B">
        <w:rPr>
          <w:sz w:val="22"/>
          <w:szCs w:val="22"/>
        </w:rPr>
        <w:t>select t1.id, t1.t_pad as t1_pad, t2.t_pad as t2_pad</w:t>
      </w:r>
    </w:p>
    <w:p w:rsidR="00D7649B" w:rsidRPr="00D7649B" w:rsidRDefault="00D7649B" w:rsidP="00D7649B">
      <w:pPr>
        <w:pStyle w:val="BodyText"/>
        <w:ind w:left="360"/>
        <w:rPr>
          <w:sz w:val="22"/>
          <w:szCs w:val="22"/>
          <w:lang w:val="ru-RU"/>
        </w:rPr>
      </w:pPr>
      <w:r w:rsidRPr="00D7649B">
        <w:rPr>
          <w:sz w:val="22"/>
          <w:szCs w:val="22"/>
          <w:lang w:val="ru-RU"/>
        </w:rPr>
        <w:t>from t1</w:t>
      </w:r>
    </w:p>
    <w:p w:rsidR="00D7649B" w:rsidRPr="00D7649B" w:rsidRDefault="00D7649B" w:rsidP="00D7649B">
      <w:pPr>
        <w:pStyle w:val="BodyText"/>
        <w:ind w:left="360"/>
        <w:rPr>
          <w:sz w:val="22"/>
          <w:szCs w:val="22"/>
        </w:rPr>
      </w:pPr>
      <w:r w:rsidRPr="00D7649B">
        <w:rPr>
          <w:sz w:val="22"/>
          <w:szCs w:val="22"/>
        </w:rPr>
        <w:t>left join t2 on t1.id = t2.id;</w:t>
      </w:r>
    </w:p>
    <w:p w:rsidR="00D7649B" w:rsidRPr="00D7649B" w:rsidRDefault="00D7649B" w:rsidP="00D7649B">
      <w:pPr>
        <w:pStyle w:val="BodyText"/>
        <w:ind w:left="360"/>
      </w:pPr>
    </w:p>
    <w:p w:rsidR="00D7649B" w:rsidRDefault="00D7649B" w:rsidP="00D7649B">
      <w:pPr>
        <w:pStyle w:val="BodyText"/>
        <w:ind w:left="360"/>
        <w:rPr>
          <w:lang w:val="ru-RU"/>
        </w:rPr>
      </w:pPr>
      <w:r>
        <w:rPr>
          <w:noProof/>
        </w:rPr>
        <w:drawing>
          <wp:inline distT="0" distB="0" distL="0" distR="0" wp14:anchorId="5287BCE3" wp14:editId="594BE612">
            <wp:extent cx="5941695" cy="17379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1737995"/>
                    </a:xfrm>
                    <a:prstGeom prst="rect">
                      <a:avLst/>
                    </a:prstGeom>
                  </pic:spPr>
                </pic:pic>
              </a:graphicData>
            </a:graphic>
          </wp:inline>
        </w:drawing>
      </w:r>
    </w:p>
    <w:p w:rsidR="00362E7A" w:rsidRDefault="00362E7A" w:rsidP="00D7649B">
      <w:pPr>
        <w:pStyle w:val="BodyText"/>
        <w:ind w:left="360"/>
        <w:rPr>
          <w:lang w:val="ru-RU"/>
        </w:rPr>
      </w:pPr>
    </w:p>
    <w:p w:rsidR="00362E7A" w:rsidRDefault="00362E7A" w:rsidP="00362E7A">
      <w:pPr>
        <w:pStyle w:val="BodyText"/>
        <w:numPr>
          <w:ilvl w:val="0"/>
          <w:numId w:val="24"/>
        </w:numPr>
        <w:rPr>
          <w:lang w:val="ru-RU"/>
        </w:rPr>
      </w:pPr>
      <w:r>
        <w:rPr>
          <w:lang w:val="ru-RU"/>
        </w:rPr>
        <w:t xml:space="preserve">. </w:t>
      </w:r>
    </w:p>
    <w:p w:rsidR="00362E7A" w:rsidRPr="00362E7A" w:rsidRDefault="00362E7A" w:rsidP="00362E7A">
      <w:pPr>
        <w:pStyle w:val="BodyText"/>
        <w:ind w:left="360"/>
        <w:rPr>
          <w:sz w:val="22"/>
          <w:szCs w:val="22"/>
          <w:lang w:val="ru-RU"/>
        </w:rPr>
      </w:pPr>
      <w:r w:rsidRPr="00362E7A">
        <w:rPr>
          <w:sz w:val="22"/>
          <w:szCs w:val="22"/>
          <w:lang w:val="ru-RU"/>
        </w:rPr>
        <w:t>select * from</w:t>
      </w:r>
    </w:p>
    <w:p w:rsidR="00362E7A" w:rsidRPr="00362E7A" w:rsidRDefault="00362E7A" w:rsidP="00362E7A">
      <w:pPr>
        <w:pStyle w:val="BodyText"/>
        <w:ind w:left="360"/>
        <w:rPr>
          <w:sz w:val="22"/>
          <w:szCs w:val="22"/>
          <w:lang w:val="ru-RU"/>
        </w:rPr>
      </w:pPr>
      <w:r w:rsidRPr="00362E7A">
        <w:rPr>
          <w:sz w:val="22"/>
          <w:szCs w:val="22"/>
          <w:lang w:val="ru-RU"/>
        </w:rPr>
        <w:t>t1,t2</w:t>
      </w:r>
    </w:p>
    <w:p w:rsidR="00362E7A" w:rsidRPr="00362E7A" w:rsidRDefault="00362E7A" w:rsidP="00362E7A">
      <w:pPr>
        <w:pStyle w:val="BodyText"/>
        <w:ind w:left="360"/>
        <w:rPr>
          <w:sz w:val="22"/>
          <w:szCs w:val="22"/>
        </w:rPr>
      </w:pPr>
      <w:r w:rsidRPr="00362E7A">
        <w:rPr>
          <w:sz w:val="22"/>
          <w:szCs w:val="22"/>
        </w:rPr>
        <w:t>where t2.ID &gt; t1.ID and t2.ID &gt; 25;</w:t>
      </w:r>
    </w:p>
    <w:p w:rsidR="00362E7A" w:rsidRDefault="00362E7A" w:rsidP="00362E7A">
      <w:pPr>
        <w:pStyle w:val="BodyText"/>
        <w:ind w:left="360"/>
        <w:rPr>
          <w:lang w:val="ru-RU"/>
        </w:rPr>
      </w:pPr>
      <w:r>
        <w:rPr>
          <w:noProof/>
        </w:rPr>
        <w:lastRenderedPageBreak/>
        <w:drawing>
          <wp:inline distT="0" distB="0" distL="0" distR="0" wp14:anchorId="443D9CF5" wp14:editId="50AC0EB2">
            <wp:extent cx="5828366" cy="2057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1067" cy="2058354"/>
                    </a:xfrm>
                    <a:prstGeom prst="rect">
                      <a:avLst/>
                    </a:prstGeom>
                  </pic:spPr>
                </pic:pic>
              </a:graphicData>
            </a:graphic>
          </wp:inline>
        </w:drawing>
      </w:r>
    </w:p>
    <w:p w:rsidR="00477B43" w:rsidRDefault="00477B43" w:rsidP="00477B43">
      <w:pPr>
        <w:pStyle w:val="BodyText"/>
        <w:numPr>
          <w:ilvl w:val="0"/>
          <w:numId w:val="24"/>
        </w:numPr>
        <w:rPr>
          <w:lang w:val="ru-RU"/>
        </w:rPr>
      </w:pPr>
    </w:p>
    <w:p w:rsidR="00477B43" w:rsidRDefault="00477B43" w:rsidP="00477B43">
      <w:pPr>
        <w:pStyle w:val="BodyText"/>
        <w:ind w:left="360"/>
        <w:rPr>
          <w:lang w:val="ru-RU"/>
        </w:rPr>
      </w:pPr>
    </w:p>
    <w:p w:rsidR="00477B43" w:rsidRPr="00477B43" w:rsidRDefault="00477B43" w:rsidP="00477B43">
      <w:pPr>
        <w:pStyle w:val="BodyText"/>
        <w:ind w:left="360"/>
      </w:pPr>
      <w:r w:rsidRPr="00477B43">
        <w:t>select t1.id, t1.t_pad as t1_pad, t2.t_pad as t2_pad</w:t>
      </w:r>
    </w:p>
    <w:p w:rsidR="00477B43" w:rsidRPr="00477B43" w:rsidRDefault="00477B43" w:rsidP="00477B43">
      <w:pPr>
        <w:pStyle w:val="BodyText"/>
        <w:ind w:left="360"/>
        <w:rPr>
          <w:lang w:val="ru-RU"/>
        </w:rPr>
      </w:pPr>
      <w:r w:rsidRPr="00477B43">
        <w:rPr>
          <w:lang w:val="ru-RU"/>
        </w:rPr>
        <w:t>from t1, t2</w:t>
      </w:r>
    </w:p>
    <w:p w:rsidR="00477B43" w:rsidRPr="00477B43" w:rsidRDefault="00477B43" w:rsidP="00477B43">
      <w:pPr>
        <w:pStyle w:val="BodyText"/>
        <w:ind w:left="360"/>
      </w:pPr>
      <w:r w:rsidRPr="00477B43">
        <w:t>where  t1.id = t2.id and t2.id = 10;</w:t>
      </w:r>
    </w:p>
    <w:p w:rsidR="00477B43" w:rsidRDefault="00477B43" w:rsidP="00477B43">
      <w:pPr>
        <w:pStyle w:val="BodyText"/>
        <w:ind w:left="360"/>
        <w:jc w:val="center"/>
        <w:rPr>
          <w:lang w:val="ru-RU"/>
        </w:rPr>
      </w:pPr>
      <w:r>
        <w:rPr>
          <w:noProof/>
        </w:rPr>
        <w:drawing>
          <wp:inline distT="0" distB="0" distL="0" distR="0" wp14:anchorId="6CD99BE6" wp14:editId="72007C35">
            <wp:extent cx="5941695" cy="1892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1892300"/>
                    </a:xfrm>
                    <a:prstGeom prst="rect">
                      <a:avLst/>
                    </a:prstGeom>
                  </pic:spPr>
                </pic:pic>
              </a:graphicData>
            </a:graphic>
          </wp:inline>
        </w:drawing>
      </w:r>
    </w:p>
    <w:p w:rsidR="00A26D3A" w:rsidRPr="00A26D3A" w:rsidRDefault="00A26D3A" w:rsidP="00A26D3A">
      <w:pPr>
        <w:pStyle w:val="BodyText"/>
        <w:ind w:left="360"/>
      </w:pPr>
      <w:r w:rsidRPr="00A26D3A">
        <w:t>10) .</w:t>
      </w:r>
    </w:p>
    <w:p w:rsidR="00A26D3A" w:rsidRPr="00A26D3A" w:rsidRDefault="00A26D3A" w:rsidP="00A26D3A">
      <w:pPr>
        <w:pStyle w:val="BodyText"/>
        <w:ind w:left="360"/>
      </w:pPr>
      <w:r w:rsidRPr="00A26D3A">
        <w:t>select t1.id, t1.t_pad as t1_pad, t2.t_pad as t2_pad</w:t>
      </w:r>
    </w:p>
    <w:p w:rsidR="00A26D3A" w:rsidRPr="00A26D3A" w:rsidRDefault="00A26D3A" w:rsidP="00A26D3A">
      <w:pPr>
        <w:pStyle w:val="BodyText"/>
        <w:ind w:left="360"/>
        <w:rPr>
          <w:lang w:val="ru-RU"/>
        </w:rPr>
      </w:pPr>
      <w:r w:rsidRPr="00A26D3A">
        <w:rPr>
          <w:lang w:val="ru-RU"/>
        </w:rPr>
        <w:t>from t1, t2</w:t>
      </w:r>
    </w:p>
    <w:p w:rsidR="00A26D3A" w:rsidRPr="00A26D3A" w:rsidRDefault="00A26D3A" w:rsidP="00A26D3A">
      <w:pPr>
        <w:pStyle w:val="BodyText"/>
        <w:ind w:left="360"/>
      </w:pPr>
      <w:r w:rsidRPr="00A26D3A">
        <w:t>where  t1.id &lt;&gt; t2.id and t2.id = 10;</w:t>
      </w:r>
    </w:p>
    <w:p w:rsidR="00A26D3A" w:rsidRDefault="00A26D3A" w:rsidP="00A26D3A">
      <w:pPr>
        <w:pStyle w:val="BodyText"/>
        <w:ind w:left="360"/>
        <w:rPr>
          <w:lang w:val="ru-RU"/>
        </w:rPr>
      </w:pPr>
      <w:r>
        <w:rPr>
          <w:noProof/>
        </w:rPr>
        <w:drawing>
          <wp:inline distT="0" distB="0" distL="0" distR="0" wp14:anchorId="367286FD" wp14:editId="65ACD804">
            <wp:extent cx="5941695" cy="19462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1946275"/>
                    </a:xfrm>
                    <a:prstGeom prst="rect">
                      <a:avLst/>
                    </a:prstGeom>
                  </pic:spPr>
                </pic:pic>
              </a:graphicData>
            </a:graphic>
          </wp:inline>
        </w:drawing>
      </w:r>
    </w:p>
    <w:p w:rsidR="006B31DB" w:rsidRPr="00321639" w:rsidRDefault="006B31DB" w:rsidP="006B31DB">
      <w:pPr>
        <w:pStyle w:val="BodyText"/>
        <w:ind w:left="360"/>
        <w:rPr>
          <w:lang w:val="ru-RU"/>
        </w:rPr>
      </w:pPr>
    </w:p>
    <w:sectPr w:rsidR="006B31DB" w:rsidRPr="00321639" w:rsidSect="003D1F28">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3AF" w:rsidRDefault="006F73AF">
      <w:r>
        <w:separator/>
      </w:r>
    </w:p>
  </w:endnote>
  <w:endnote w:type="continuationSeparator" w:id="0">
    <w:p w:rsidR="006F73AF" w:rsidRDefault="006F7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49" w:rsidRDefault="00410D49">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2154C4" w:rsidRPr="002F5D7B" w:rsidTr="00F06C91">
      <w:trPr>
        <w:trHeight w:val="350"/>
      </w:trPr>
      <w:tc>
        <w:tcPr>
          <w:tcW w:w="4323" w:type="dxa"/>
          <w:tcBorders>
            <w:top w:val="single" w:sz="4" w:space="0" w:color="auto"/>
          </w:tcBorders>
          <w:vAlign w:val="center"/>
        </w:tcPr>
        <w:p w:rsidR="002154C4" w:rsidRPr="003D1F28" w:rsidRDefault="002154C4" w:rsidP="006A77BC">
          <w:pPr>
            <w:pStyle w:val="Header"/>
            <w:rPr>
              <w:b/>
            </w:rPr>
          </w:pPr>
        </w:p>
      </w:tc>
      <w:tc>
        <w:tcPr>
          <w:tcW w:w="4324" w:type="dxa"/>
          <w:tcBorders>
            <w:top w:val="single" w:sz="4" w:space="0" w:color="auto"/>
          </w:tcBorders>
          <w:vAlign w:val="center"/>
        </w:tcPr>
        <w:p w:rsidR="002154C4" w:rsidRPr="003D1F28" w:rsidRDefault="002154C4" w:rsidP="006A77BC">
          <w:pPr>
            <w:pStyle w:val="Header"/>
            <w:rPr>
              <w:b/>
            </w:rPr>
          </w:pPr>
          <w:r>
            <w:rPr>
              <w:sz w:val="16"/>
            </w:rPr>
            <w:t xml:space="preserve">© EPAM Systems, </w:t>
          </w:r>
          <w:r w:rsidR="0012447F">
            <w:rPr>
              <w:sz w:val="16"/>
            </w:rPr>
            <w:fldChar w:fldCharType="begin"/>
          </w:r>
          <w:r>
            <w:rPr>
              <w:sz w:val="16"/>
            </w:rPr>
            <w:instrText xml:space="preserve"> SAVEDATE  \@ "yyyy"  \* MERGEFORMAT </w:instrText>
          </w:r>
          <w:r w:rsidR="0012447F">
            <w:rPr>
              <w:sz w:val="16"/>
            </w:rPr>
            <w:fldChar w:fldCharType="separate"/>
          </w:r>
          <w:r w:rsidR="00BF3AEB">
            <w:rPr>
              <w:noProof/>
              <w:sz w:val="16"/>
            </w:rPr>
            <w:t>2016</w:t>
          </w:r>
          <w:r w:rsidR="0012447F">
            <w:rPr>
              <w:sz w:val="16"/>
            </w:rPr>
            <w:fldChar w:fldCharType="end"/>
          </w:r>
        </w:p>
      </w:tc>
      <w:tc>
        <w:tcPr>
          <w:tcW w:w="1418" w:type="dxa"/>
          <w:tcBorders>
            <w:top w:val="single" w:sz="4" w:space="0" w:color="auto"/>
          </w:tcBorders>
          <w:vAlign w:val="center"/>
        </w:tcPr>
        <w:p w:rsidR="002154C4" w:rsidRPr="002F5D7B" w:rsidRDefault="002154C4" w:rsidP="006A77BC">
          <w:pPr>
            <w:jc w:val="right"/>
          </w:pPr>
          <w:r w:rsidRPr="002F5D7B">
            <w:t xml:space="preserve">Page: </w:t>
          </w:r>
          <w:r w:rsidR="007C7239">
            <w:fldChar w:fldCharType="begin"/>
          </w:r>
          <w:r w:rsidR="007C7239">
            <w:instrText xml:space="preserve"> PAGE </w:instrText>
          </w:r>
          <w:r w:rsidR="007C7239">
            <w:fldChar w:fldCharType="separate"/>
          </w:r>
          <w:r w:rsidR="00B96108">
            <w:rPr>
              <w:noProof/>
            </w:rPr>
            <w:t>7</w:t>
          </w:r>
          <w:r w:rsidR="007C7239">
            <w:rPr>
              <w:noProof/>
            </w:rPr>
            <w:fldChar w:fldCharType="end"/>
          </w:r>
          <w:r w:rsidRPr="002F5D7B">
            <w:t>/</w:t>
          </w:r>
          <w:r w:rsidR="006F73AF">
            <w:fldChar w:fldCharType="begin"/>
          </w:r>
          <w:r w:rsidR="006F73AF">
            <w:instrText xml:space="preserve"> NUMPAGES </w:instrText>
          </w:r>
          <w:r w:rsidR="006F73AF">
            <w:fldChar w:fldCharType="separate"/>
          </w:r>
          <w:r w:rsidR="00B96108">
            <w:rPr>
              <w:noProof/>
            </w:rPr>
            <w:t>10</w:t>
          </w:r>
          <w:r w:rsidR="006F73AF">
            <w:rPr>
              <w:noProof/>
            </w:rPr>
            <w:fldChar w:fldCharType="end"/>
          </w:r>
        </w:p>
      </w:tc>
    </w:tr>
  </w:tbl>
  <w:p w:rsidR="00410D49" w:rsidRDefault="00410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410D49" w:rsidTr="002154C4">
      <w:trPr>
        <w:trHeight w:val="714"/>
      </w:trPr>
      <w:tc>
        <w:tcPr>
          <w:tcW w:w="705" w:type="dxa"/>
          <w:tcBorders>
            <w:top w:val="nil"/>
          </w:tcBorders>
        </w:tcPr>
        <w:p w:rsidR="00410D49" w:rsidRDefault="00410D49" w:rsidP="0072682A">
          <w:pPr>
            <w:pStyle w:val="TableText"/>
          </w:pPr>
        </w:p>
      </w:tc>
      <w:tc>
        <w:tcPr>
          <w:tcW w:w="1705" w:type="dxa"/>
          <w:tcBorders>
            <w:top w:val="nil"/>
          </w:tcBorders>
          <w:vAlign w:val="center"/>
        </w:tcPr>
        <w:p w:rsidR="00410D49" w:rsidRDefault="00410D49" w:rsidP="003D1F28">
          <w:pPr>
            <w:pStyle w:val="TableText"/>
          </w:pPr>
          <w:r w:rsidRPr="0072682A">
            <w:rPr>
              <w:b/>
              <w:bCs/>
            </w:rPr>
            <w:t>Legal Notice</w:t>
          </w:r>
        </w:p>
      </w:tc>
      <w:tc>
        <w:tcPr>
          <w:tcW w:w="7655" w:type="dxa"/>
          <w:gridSpan w:val="3"/>
          <w:tcBorders>
            <w:top w:val="nil"/>
          </w:tcBorders>
          <w:vAlign w:val="center"/>
        </w:tcPr>
        <w:p w:rsidR="00410D49" w:rsidRPr="00131A1C" w:rsidRDefault="00410D49"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2154C4" w:rsidRPr="002F5D7B" w:rsidTr="00F06C91">
      <w:trPr>
        <w:trHeight w:val="350"/>
      </w:trPr>
      <w:tc>
        <w:tcPr>
          <w:tcW w:w="4094" w:type="dxa"/>
          <w:gridSpan w:val="3"/>
          <w:tcBorders>
            <w:top w:val="single" w:sz="4" w:space="0" w:color="auto"/>
          </w:tcBorders>
          <w:vAlign w:val="center"/>
        </w:tcPr>
        <w:p w:rsidR="002154C4" w:rsidRPr="003D1F28" w:rsidRDefault="002154C4" w:rsidP="00B81A83">
          <w:pPr>
            <w:pStyle w:val="Header"/>
            <w:rPr>
              <w:b/>
            </w:rPr>
          </w:pPr>
        </w:p>
      </w:tc>
      <w:tc>
        <w:tcPr>
          <w:tcW w:w="4094" w:type="dxa"/>
          <w:tcBorders>
            <w:top w:val="single" w:sz="4" w:space="0" w:color="auto"/>
          </w:tcBorders>
          <w:vAlign w:val="center"/>
        </w:tcPr>
        <w:p w:rsidR="002154C4" w:rsidRPr="003D1F28" w:rsidRDefault="002154C4" w:rsidP="00B81A83">
          <w:pPr>
            <w:pStyle w:val="Header"/>
            <w:rPr>
              <w:b/>
            </w:rPr>
          </w:pPr>
          <w:r>
            <w:rPr>
              <w:sz w:val="16"/>
            </w:rPr>
            <w:t>© EPAM Systems</w:t>
          </w:r>
          <w:r w:rsidR="00686BAB">
            <w:rPr>
              <w:sz w:val="16"/>
            </w:rPr>
            <w:t>, RD Dep.</w:t>
          </w:r>
          <w:r>
            <w:rPr>
              <w:sz w:val="16"/>
            </w:rPr>
            <w:t xml:space="preserve">, </w:t>
          </w:r>
          <w:r w:rsidR="0012447F">
            <w:rPr>
              <w:sz w:val="16"/>
            </w:rPr>
            <w:fldChar w:fldCharType="begin"/>
          </w:r>
          <w:r>
            <w:rPr>
              <w:sz w:val="16"/>
            </w:rPr>
            <w:instrText xml:space="preserve"> SAVEDATE  \@ "yyyy"  \* MERGEFORMAT </w:instrText>
          </w:r>
          <w:r w:rsidR="0012447F">
            <w:rPr>
              <w:sz w:val="16"/>
            </w:rPr>
            <w:fldChar w:fldCharType="separate"/>
          </w:r>
          <w:r w:rsidR="00BF3AEB">
            <w:rPr>
              <w:noProof/>
              <w:sz w:val="16"/>
            </w:rPr>
            <w:t>2016</w:t>
          </w:r>
          <w:r w:rsidR="0012447F">
            <w:rPr>
              <w:sz w:val="16"/>
            </w:rPr>
            <w:fldChar w:fldCharType="end"/>
          </w:r>
        </w:p>
      </w:tc>
      <w:tc>
        <w:tcPr>
          <w:tcW w:w="1877" w:type="dxa"/>
          <w:tcBorders>
            <w:top w:val="single" w:sz="4" w:space="0" w:color="auto"/>
          </w:tcBorders>
          <w:vAlign w:val="center"/>
        </w:tcPr>
        <w:p w:rsidR="002154C4" w:rsidRPr="002F5D7B" w:rsidRDefault="002154C4" w:rsidP="005A2132">
          <w:pPr>
            <w:jc w:val="right"/>
          </w:pPr>
          <w:r w:rsidRPr="002F5D7B">
            <w:t xml:space="preserve">Page: </w:t>
          </w:r>
          <w:r w:rsidR="007C7239">
            <w:fldChar w:fldCharType="begin"/>
          </w:r>
          <w:r w:rsidR="007C7239">
            <w:instrText xml:space="preserve"> PAGE </w:instrText>
          </w:r>
          <w:r w:rsidR="007C7239">
            <w:fldChar w:fldCharType="separate"/>
          </w:r>
          <w:r w:rsidR="004513A2">
            <w:rPr>
              <w:noProof/>
            </w:rPr>
            <w:t>1</w:t>
          </w:r>
          <w:r w:rsidR="007C7239">
            <w:rPr>
              <w:noProof/>
            </w:rPr>
            <w:fldChar w:fldCharType="end"/>
          </w:r>
          <w:r w:rsidRPr="002F5D7B">
            <w:t>/</w:t>
          </w:r>
          <w:r w:rsidR="006F73AF">
            <w:fldChar w:fldCharType="begin"/>
          </w:r>
          <w:r w:rsidR="006F73AF">
            <w:instrText xml:space="preserve"> NUMPAGES </w:instrText>
          </w:r>
          <w:r w:rsidR="006F73AF">
            <w:fldChar w:fldCharType="separate"/>
          </w:r>
          <w:r w:rsidR="004513A2">
            <w:rPr>
              <w:noProof/>
            </w:rPr>
            <w:t>10</w:t>
          </w:r>
          <w:r w:rsidR="006F73AF">
            <w:rPr>
              <w:noProof/>
            </w:rPr>
            <w:fldChar w:fldCharType="end"/>
          </w:r>
        </w:p>
      </w:tc>
    </w:tr>
  </w:tbl>
  <w:p w:rsidR="00410D49" w:rsidRPr="0072682A" w:rsidRDefault="00410D49"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3AF" w:rsidRDefault="006F73AF">
      <w:r>
        <w:separator/>
      </w:r>
    </w:p>
  </w:footnote>
  <w:footnote w:type="continuationSeparator" w:id="0">
    <w:p w:rsidR="006F73AF" w:rsidRDefault="006F7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932D17" w:rsidTr="00B23CF5">
      <w:trPr>
        <w:cantSplit/>
        <w:trHeight w:val="363"/>
      </w:trPr>
      <w:tc>
        <w:tcPr>
          <w:tcW w:w="7372" w:type="dxa"/>
          <w:gridSpan w:val="2"/>
          <w:tcBorders>
            <w:bottom w:val="single" w:sz="4" w:space="0" w:color="auto"/>
          </w:tcBorders>
          <w:vAlign w:val="center"/>
        </w:tcPr>
        <w:p w:rsidR="00932D17" w:rsidRDefault="00932D17" w:rsidP="00B23CF5">
          <w:pPr>
            <w:pStyle w:val="Header"/>
          </w:pPr>
          <w:r>
            <w:rPr>
              <w:b/>
            </w:rPr>
            <w:t>Title</w:t>
          </w:r>
          <w:r>
            <w:t>:</w:t>
          </w:r>
          <w:r>
            <w:rPr>
              <w:b/>
            </w:rPr>
            <w:t xml:space="preserve"> </w:t>
          </w:r>
          <w:r w:rsidR="006F73AF">
            <w:fldChar w:fldCharType="begin"/>
          </w:r>
          <w:r w:rsidR="006F73AF">
            <w:instrText xml:space="preserve"> TITLE  \* MERGEFORMAT </w:instrText>
          </w:r>
          <w:r w:rsidR="006F73AF">
            <w:fldChar w:fldCharType="separate"/>
          </w:r>
          <w:r w:rsidR="00EB74B5" w:rsidRPr="00EB74B5">
            <w:rPr>
              <w:b/>
            </w:rPr>
            <w:t>MTN.BI.07</w:t>
          </w:r>
          <w:r w:rsidR="00EB74B5">
            <w:t xml:space="preserve"> Oracle Join Methods</w:t>
          </w:r>
          <w:r w:rsidR="006F73AF">
            <w:fldChar w:fldCharType="end"/>
          </w:r>
        </w:p>
      </w:tc>
      <w:tc>
        <w:tcPr>
          <w:tcW w:w="2693" w:type="dxa"/>
          <w:tcBorders>
            <w:bottom w:val="single" w:sz="4" w:space="0" w:color="auto"/>
          </w:tcBorders>
          <w:shd w:val="clear" w:color="auto" w:fill="auto"/>
          <w:vAlign w:val="center"/>
        </w:tcPr>
        <w:p w:rsidR="00932D17" w:rsidRDefault="006F73AF" w:rsidP="00B23CF5">
          <w:pPr>
            <w:pStyle w:val="Header"/>
            <w:jc w:val="right"/>
            <w:rPr>
              <w:b/>
            </w:rPr>
          </w:pPr>
          <w:r>
            <w:fldChar w:fldCharType="begin"/>
          </w:r>
          <w:r>
            <w:instrText xml:space="preserve"> DOCPROPERTY  Classification  \* MERGEFORMAT </w:instrText>
          </w:r>
          <w:r>
            <w:fldChar w:fldCharType="separate"/>
          </w:r>
          <w:r w:rsidR="00EB74B5" w:rsidRPr="00EB74B5">
            <w:rPr>
              <w:b/>
            </w:rPr>
            <w:t>Confidential</w:t>
          </w:r>
          <w:r>
            <w:rPr>
              <w:b/>
            </w:rPr>
            <w:fldChar w:fldCharType="end"/>
          </w:r>
        </w:p>
      </w:tc>
    </w:tr>
    <w:tr w:rsidR="00932D17" w:rsidTr="00B23CF5">
      <w:trPr>
        <w:cantSplit/>
        <w:trHeight w:val="238"/>
      </w:trPr>
      <w:tc>
        <w:tcPr>
          <w:tcW w:w="3229" w:type="dxa"/>
          <w:tcBorders>
            <w:top w:val="single" w:sz="4" w:space="0" w:color="auto"/>
          </w:tcBorders>
          <w:vAlign w:val="center"/>
        </w:tcPr>
        <w:p w:rsidR="00932D17" w:rsidRPr="00932D17" w:rsidRDefault="00932D17" w:rsidP="00B23CF5">
          <w:pPr>
            <w:pStyle w:val="Header"/>
            <w:rPr>
              <w:sz w:val="16"/>
              <w:szCs w:val="16"/>
            </w:rPr>
          </w:pPr>
        </w:p>
      </w:tc>
      <w:tc>
        <w:tcPr>
          <w:tcW w:w="4143" w:type="dxa"/>
          <w:tcBorders>
            <w:top w:val="single" w:sz="4" w:space="0" w:color="auto"/>
          </w:tcBorders>
          <w:vAlign w:val="center"/>
        </w:tcPr>
        <w:p w:rsidR="00932D17" w:rsidRPr="00932D17" w:rsidRDefault="00932D17" w:rsidP="00B23CF5">
          <w:pPr>
            <w:pStyle w:val="Header"/>
            <w:rPr>
              <w:sz w:val="16"/>
              <w:szCs w:val="16"/>
            </w:rPr>
          </w:pPr>
        </w:p>
      </w:tc>
      <w:tc>
        <w:tcPr>
          <w:tcW w:w="2693" w:type="dxa"/>
          <w:tcBorders>
            <w:top w:val="single" w:sz="4" w:space="0" w:color="auto"/>
          </w:tcBorders>
          <w:shd w:val="clear" w:color="auto" w:fill="auto"/>
        </w:tcPr>
        <w:p w:rsidR="00932D17" w:rsidRPr="00D639FE" w:rsidRDefault="00932D17" w:rsidP="00B23CF5">
          <w:pPr>
            <w:pStyle w:val="Header"/>
            <w:jc w:val="right"/>
            <w:rPr>
              <w:b/>
              <w:sz w:val="16"/>
              <w:szCs w:val="16"/>
            </w:rPr>
          </w:pPr>
          <w:r w:rsidRPr="00D639FE">
            <w:rPr>
              <w:b/>
              <w:sz w:val="16"/>
              <w:szCs w:val="16"/>
            </w:rPr>
            <w:t>Saved</w:t>
          </w:r>
          <w:r w:rsidRPr="00D639FE">
            <w:rPr>
              <w:sz w:val="16"/>
              <w:szCs w:val="16"/>
            </w:rPr>
            <w:t xml:space="preserve">: </w:t>
          </w:r>
          <w:r w:rsidR="0012447F" w:rsidRPr="00D639FE">
            <w:rPr>
              <w:sz w:val="16"/>
              <w:szCs w:val="16"/>
            </w:rPr>
            <w:fldChar w:fldCharType="begin"/>
          </w:r>
          <w:r w:rsidRPr="00D639FE">
            <w:rPr>
              <w:sz w:val="16"/>
              <w:szCs w:val="16"/>
            </w:rPr>
            <w:instrText xml:space="preserve"> SAVEDATE  \@ "dd-MMM-yyyy HH:mm"  \* MERGEFORMAT </w:instrText>
          </w:r>
          <w:r w:rsidR="0012447F" w:rsidRPr="00D639FE">
            <w:rPr>
              <w:sz w:val="16"/>
              <w:szCs w:val="16"/>
            </w:rPr>
            <w:fldChar w:fldCharType="separate"/>
          </w:r>
          <w:r w:rsidR="0050030B">
            <w:rPr>
              <w:noProof/>
              <w:sz w:val="16"/>
              <w:szCs w:val="16"/>
            </w:rPr>
            <w:t>06-NOV-2017</w:t>
          </w:r>
          <w:r w:rsidR="00BF3AEB">
            <w:rPr>
              <w:noProof/>
              <w:sz w:val="16"/>
              <w:szCs w:val="16"/>
            </w:rPr>
            <w:t xml:space="preserve"> 16:59</w:t>
          </w:r>
          <w:r w:rsidR="0012447F" w:rsidRPr="00D639FE">
            <w:rPr>
              <w:sz w:val="16"/>
              <w:szCs w:val="16"/>
            </w:rPr>
            <w:fldChar w:fldCharType="end"/>
          </w:r>
        </w:p>
      </w:tc>
    </w:tr>
  </w:tbl>
  <w:p w:rsidR="00410D49" w:rsidRPr="008D4230" w:rsidRDefault="00410D49">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410D49">
      <w:trPr>
        <w:cantSplit/>
        <w:trHeight w:val="363"/>
      </w:trPr>
      <w:tc>
        <w:tcPr>
          <w:tcW w:w="7372" w:type="dxa"/>
          <w:gridSpan w:val="2"/>
          <w:tcBorders>
            <w:bottom w:val="single" w:sz="4" w:space="0" w:color="auto"/>
          </w:tcBorders>
          <w:vAlign w:val="center"/>
        </w:tcPr>
        <w:p w:rsidR="00410D49" w:rsidRDefault="00410D49" w:rsidP="005A2132">
          <w:pPr>
            <w:pStyle w:val="Header"/>
          </w:pPr>
          <w:r>
            <w:rPr>
              <w:b/>
            </w:rPr>
            <w:t>Title</w:t>
          </w:r>
          <w:r>
            <w:t>:</w:t>
          </w:r>
          <w:r>
            <w:rPr>
              <w:b/>
            </w:rPr>
            <w:t xml:space="preserve"> </w:t>
          </w:r>
          <w:r w:rsidR="006F73AF">
            <w:fldChar w:fldCharType="begin"/>
          </w:r>
          <w:r w:rsidR="006F73AF">
            <w:instrText xml:space="preserve"> TITLE  \* MERGEFORMAT </w:instrText>
          </w:r>
          <w:r w:rsidR="006F73AF">
            <w:fldChar w:fldCharType="separate"/>
          </w:r>
          <w:r w:rsidR="00EB74B5" w:rsidRPr="00EB74B5">
            <w:rPr>
              <w:b/>
            </w:rPr>
            <w:t xml:space="preserve">MTN.BI.07 </w:t>
          </w:r>
          <w:r w:rsidR="00EB74B5">
            <w:t>Oracle Join Methods</w:t>
          </w:r>
          <w:r w:rsidR="006F73AF">
            <w:fldChar w:fldCharType="end"/>
          </w:r>
        </w:p>
      </w:tc>
      <w:tc>
        <w:tcPr>
          <w:tcW w:w="2693" w:type="dxa"/>
          <w:tcBorders>
            <w:bottom w:val="single" w:sz="4" w:space="0" w:color="auto"/>
          </w:tcBorders>
          <w:shd w:val="clear" w:color="auto" w:fill="auto"/>
          <w:vAlign w:val="center"/>
        </w:tcPr>
        <w:p w:rsidR="00410D49" w:rsidRDefault="006F73AF" w:rsidP="00A34D25">
          <w:pPr>
            <w:pStyle w:val="Header"/>
            <w:jc w:val="right"/>
            <w:rPr>
              <w:b/>
            </w:rPr>
          </w:pPr>
          <w:r>
            <w:fldChar w:fldCharType="begin"/>
          </w:r>
          <w:r>
            <w:instrText xml:space="preserve"> DOCPROPERTY  Classification  \* MERGEFORMAT </w:instrText>
          </w:r>
          <w:r>
            <w:fldChar w:fldCharType="separate"/>
          </w:r>
          <w:r w:rsidR="00EB74B5" w:rsidRPr="00EB74B5">
            <w:rPr>
              <w:b/>
            </w:rPr>
            <w:t>Confidential</w:t>
          </w:r>
          <w:r>
            <w:rPr>
              <w:b/>
            </w:rPr>
            <w:fldChar w:fldCharType="end"/>
          </w:r>
        </w:p>
      </w:tc>
    </w:tr>
    <w:tr w:rsidR="00410D49">
      <w:trPr>
        <w:cantSplit/>
        <w:trHeight w:val="238"/>
      </w:trPr>
      <w:tc>
        <w:tcPr>
          <w:tcW w:w="3229" w:type="dxa"/>
          <w:tcBorders>
            <w:top w:val="single" w:sz="4" w:space="0" w:color="auto"/>
          </w:tcBorders>
          <w:vAlign w:val="center"/>
        </w:tcPr>
        <w:p w:rsidR="00410D49" w:rsidRPr="00932D17" w:rsidRDefault="00410D49" w:rsidP="00932D17">
          <w:pPr>
            <w:pStyle w:val="Header"/>
            <w:rPr>
              <w:sz w:val="16"/>
              <w:szCs w:val="16"/>
            </w:rPr>
          </w:pPr>
        </w:p>
      </w:tc>
      <w:tc>
        <w:tcPr>
          <w:tcW w:w="4143" w:type="dxa"/>
          <w:tcBorders>
            <w:top w:val="single" w:sz="4" w:space="0" w:color="auto"/>
          </w:tcBorders>
          <w:vAlign w:val="center"/>
        </w:tcPr>
        <w:p w:rsidR="00410D49" w:rsidRPr="00932D17" w:rsidRDefault="00410D49" w:rsidP="00932D17">
          <w:pPr>
            <w:pStyle w:val="Header"/>
            <w:rPr>
              <w:sz w:val="16"/>
              <w:szCs w:val="16"/>
            </w:rPr>
          </w:pPr>
        </w:p>
      </w:tc>
      <w:tc>
        <w:tcPr>
          <w:tcW w:w="2693" w:type="dxa"/>
          <w:tcBorders>
            <w:top w:val="single" w:sz="4" w:space="0" w:color="auto"/>
          </w:tcBorders>
          <w:shd w:val="clear" w:color="auto" w:fill="auto"/>
        </w:tcPr>
        <w:p w:rsidR="00410D49" w:rsidRPr="00D639FE" w:rsidRDefault="00410D49" w:rsidP="0052662C">
          <w:pPr>
            <w:pStyle w:val="Header"/>
            <w:jc w:val="right"/>
            <w:rPr>
              <w:b/>
              <w:sz w:val="16"/>
              <w:szCs w:val="16"/>
            </w:rPr>
          </w:pPr>
          <w:r w:rsidRPr="00D639FE">
            <w:rPr>
              <w:b/>
              <w:sz w:val="16"/>
              <w:szCs w:val="16"/>
            </w:rPr>
            <w:t>Saved</w:t>
          </w:r>
          <w:r w:rsidRPr="00D639FE">
            <w:rPr>
              <w:sz w:val="16"/>
              <w:szCs w:val="16"/>
            </w:rPr>
            <w:t xml:space="preserve">: </w:t>
          </w:r>
          <w:r w:rsidR="0012447F" w:rsidRPr="00D639FE">
            <w:rPr>
              <w:sz w:val="16"/>
              <w:szCs w:val="16"/>
            </w:rPr>
            <w:fldChar w:fldCharType="begin"/>
          </w:r>
          <w:r w:rsidRPr="00D639FE">
            <w:rPr>
              <w:sz w:val="16"/>
              <w:szCs w:val="16"/>
            </w:rPr>
            <w:instrText xml:space="preserve"> SAVEDATE  \@ "dd-MMM-yyyy HH:mm"  \* MERGEFORMAT </w:instrText>
          </w:r>
          <w:r w:rsidR="0012447F" w:rsidRPr="00D639FE">
            <w:rPr>
              <w:sz w:val="16"/>
              <w:szCs w:val="16"/>
            </w:rPr>
            <w:fldChar w:fldCharType="separate"/>
          </w:r>
          <w:r w:rsidR="001924FB">
            <w:rPr>
              <w:noProof/>
              <w:sz w:val="16"/>
              <w:szCs w:val="16"/>
            </w:rPr>
            <w:t>06-NOV-2017</w:t>
          </w:r>
          <w:r w:rsidR="00BF3AEB">
            <w:rPr>
              <w:noProof/>
              <w:sz w:val="16"/>
              <w:szCs w:val="16"/>
            </w:rPr>
            <w:t xml:space="preserve"> 16:59</w:t>
          </w:r>
          <w:r w:rsidR="0012447F" w:rsidRPr="00D639FE">
            <w:rPr>
              <w:sz w:val="16"/>
              <w:szCs w:val="16"/>
            </w:rPr>
            <w:fldChar w:fldCharType="end"/>
          </w:r>
        </w:p>
      </w:tc>
    </w:tr>
  </w:tbl>
  <w:p w:rsidR="00410D49" w:rsidRPr="008D4230" w:rsidRDefault="00410D49"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DDE3194"/>
    <w:multiLevelType w:val="hybridMultilevel"/>
    <w:tmpl w:val="A4387A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C47A6"/>
    <w:multiLevelType w:val="hybridMultilevel"/>
    <w:tmpl w:val="181A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276291"/>
    <w:multiLevelType w:val="hybridMultilevel"/>
    <w:tmpl w:val="DF4AD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3BDB136F"/>
    <w:multiLevelType w:val="hybridMultilevel"/>
    <w:tmpl w:val="605E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8" w15:restartNumberingAfterBreak="0">
    <w:nsid w:val="6EEC281B"/>
    <w:multiLevelType w:val="hybridMultilevel"/>
    <w:tmpl w:val="FD1CCD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AE2CC9"/>
    <w:multiLevelType w:val="hybridMultilevel"/>
    <w:tmpl w:val="D18C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14"/>
  </w:num>
  <w:num w:numId="4">
    <w:abstractNumId w:val="5"/>
  </w:num>
  <w:num w:numId="5">
    <w:abstractNumId w:val="11"/>
  </w:num>
  <w:num w:numId="6">
    <w:abstractNumId w:val="17"/>
  </w:num>
  <w:num w:numId="7">
    <w:abstractNumId w:val="4"/>
  </w:num>
  <w:num w:numId="8">
    <w:abstractNumId w:val="6"/>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4"/>
  </w:num>
  <w:num w:numId="16">
    <w:abstractNumId w:val="6"/>
    <w:lvlOverride w:ilvl="0">
      <w:startOverride w:val="1"/>
    </w:lvlOverride>
  </w:num>
  <w:num w:numId="17">
    <w:abstractNumId w:val="6"/>
    <w:lvlOverride w:ilvl="0">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9"/>
  </w:num>
  <w:num w:numId="21">
    <w:abstractNumId w:val="19"/>
  </w:num>
  <w:num w:numId="22">
    <w:abstractNumId w:val="8"/>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06A"/>
    <w:rsid w:val="00002AAC"/>
    <w:rsid w:val="00022F6F"/>
    <w:rsid w:val="000447E2"/>
    <w:rsid w:val="00081508"/>
    <w:rsid w:val="0008225A"/>
    <w:rsid w:val="0008251A"/>
    <w:rsid w:val="000A6040"/>
    <w:rsid w:val="000C2C63"/>
    <w:rsid w:val="000C7D8F"/>
    <w:rsid w:val="000D22DF"/>
    <w:rsid w:val="000D4695"/>
    <w:rsid w:val="000E5733"/>
    <w:rsid w:val="000E676F"/>
    <w:rsid w:val="000E68BD"/>
    <w:rsid w:val="000F2774"/>
    <w:rsid w:val="000F3AAB"/>
    <w:rsid w:val="000F66F3"/>
    <w:rsid w:val="00114807"/>
    <w:rsid w:val="00114D08"/>
    <w:rsid w:val="0012447F"/>
    <w:rsid w:val="00130569"/>
    <w:rsid w:val="00131A1C"/>
    <w:rsid w:val="00131E4A"/>
    <w:rsid w:val="001355C3"/>
    <w:rsid w:val="00171785"/>
    <w:rsid w:val="00172750"/>
    <w:rsid w:val="00173FBC"/>
    <w:rsid w:val="00181607"/>
    <w:rsid w:val="001924FB"/>
    <w:rsid w:val="001A022B"/>
    <w:rsid w:val="001B5F4B"/>
    <w:rsid w:val="001B6B1E"/>
    <w:rsid w:val="001D3800"/>
    <w:rsid w:val="001D47B8"/>
    <w:rsid w:val="001E1F8D"/>
    <w:rsid w:val="00206D2D"/>
    <w:rsid w:val="002154C4"/>
    <w:rsid w:val="00222DC3"/>
    <w:rsid w:val="00235712"/>
    <w:rsid w:val="00260465"/>
    <w:rsid w:val="0027273F"/>
    <w:rsid w:val="00276374"/>
    <w:rsid w:val="00286611"/>
    <w:rsid w:val="002A713E"/>
    <w:rsid w:val="002C5723"/>
    <w:rsid w:val="002F5D7B"/>
    <w:rsid w:val="00321639"/>
    <w:rsid w:val="00330061"/>
    <w:rsid w:val="00331A15"/>
    <w:rsid w:val="0033495D"/>
    <w:rsid w:val="003438DB"/>
    <w:rsid w:val="003609E8"/>
    <w:rsid w:val="00362E7A"/>
    <w:rsid w:val="003730AE"/>
    <w:rsid w:val="00382940"/>
    <w:rsid w:val="00383ABB"/>
    <w:rsid w:val="00386A51"/>
    <w:rsid w:val="0038754C"/>
    <w:rsid w:val="00391D5A"/>
    <w:rsid w:val="00394781"/>
    <w:rsid w:val="003B0471"/>
    <w:rsid w:val="003C425E"/>
    <w:rsid w:val="003D1F28"/>
    <w:rsid w:val="003E0374"/>
    <w:rsid w:val="003E41E7"/>
    <w:rsid w:val="003E7A4E"/>
    <w:rsid w:val="003F0B2E"/>
    <w:rsid w:val="003F0FCD"/>
    <w:rsid w:val="003F44D1"/>
    <w:rsid w:val="003F7F40"/>
    <w:rsid w:val="00400831"/>
    <w:rsid w:val="004044FD"/>
    <w:rsid w:val="00410D49"/>
    <w:rsid w:val="00432D54"/>
    <w:rsid w:val="00434841"/>
    <w:rsid w:val="00442289"/>
    <w:rsid w:val="004513A2"/>
    <w:rsid w:val="00464280"/>
    <w:rsid w:val="004761FB"/>
    <w:rsid w:val="00477B43"/>
    <w:rsid w:val="004A49EF"/>
    <w:rsid w:val="004A7668"/>
    <w:rsid w:val="004B4D2A"/>
    <w:rsid w:val="004C2F82"/>
    <w:rsid w:val="004D29BE"/>
    <w:rsid w:val="004E22A3"/>
    <w:rsid w:val="004F0C51"/>
    <w:rsid w:val="004F13E9"/>
    <w:rsid w:val="0050030B"/>
    <w:rsid w:val="00500FAA"/>
    <w:rsid w:val="00514B74"/>
    <w:rsid w:val="005174D8"/>
    <w:rsid w:val="0052662C"/>
    <w:rsid w:val="00534BCF"/>
    <w:rsid w:val="005400E3"/>
    <w:rsid w:val="00556258"/>
    <w:rsid w:val="00557725"/>
    <w:rsid w:val="0057115C"/>
    <w:rsid w:val="005731ED"/>
    <w:rsid w:val="005732B5"/>
    <w:rsid w:val="005938EC"/>
    <w:rsid w:val="00593E6E"/>
    <w:rsid w:val="005A2132"/>
    <w:rsid w:val="005A4D66"/>
    <w:rsid w:val="005C0966"/>
    <w:rsid w:val="005E0817"/>
    <w:rsid w:val="005E56AF"/>
    <w:rsid w:val="005E5A8F"/>
    <w:rsid w:val="0060532A"/>
    <w:rsid w:val="0061050A"/>
    <w:rsid w:val="0061392A"/>
    <w:rsid w:val="00617320"/>
    <w:rsid w:val="00644CE7"/>
    <w:rsid w:val="0065035F"/>
    <w:rsid w:val="006657D4"/>
    <w:rsid w:val="00665901"/>
    <w:rsid w:val="00671634"/>
    <w:rsid w:val="0068062E"/>
    <w:rsid w:val="00686BAB"/>
    <w:rsid w:val="0068757C"/>
    <w:rsid w:val="006A0B64"/>
    <w:rsid w:val="006A77BC"/>
    <w:rsid w:val="006B31DB"/>
    <w:rsid w:val="006B57D6"/>
    <w:rsid w:val="006C5085"/>
    <w:rsid w:val="006D5D58"/>
    <w:rsid w:val="006F37C1"/>
    <w:rsid w:val="006F4BC0"/>
    <w:rsid w:val="006F73AF"/>
    <w:rsid w:val="007124C3"/>
    <w:rsid w:val="00716451"/>
    <w:rsid w:val="00725C10"/>
    <w:rsid w:val="0072682A"/>
    <w:rsid w:val="007356A0"/>
    <w:rsid w:val="00750BDF"/>
    <w:rsid w:val="0075737B"/>
    <w:rsid w:val="0077510E"/>
    <w:rsid w:val="00790075"/>
    <w:rsid w:val="007A5A70"/>
    <w:rsid w:val="007A740E"/>
    <w:rsid w:val="007B3D5F"/>
    <w:rsid w:val="007C7239"/>
    <w:rsid w:val="007F026A"/>
    <w:rsid w:val="007F7E92"/>
    <w:rsid w:val="00820129"/>
    <w:rsid w:val="008237F4"/>
    <w:rsid w:val="00827A78"/>
    <w:rsid w:val="00827DE8"/>
    <w:rsid w:val="008450FB"/>
    <w:rsid w:val="00851356"/>
    <w:rsid w:val="00865D97"/>
    <w:rsid w:val="0088725F"/>
    <w:rsid w:val="008A16D2"/>
    <w:rsid w:val="008A31BA"/>
    <w:rsid w:val="008B3B7F"/>
    <w:rsid w:val="008D4230"/>
    <w:rsid w:val="008D4768"/>
    <w:rsid w:val="008D7C03"/>
    <w:rsid w:val="008E5E15"/>
    <w:rsid w:val="00917ED0"/>
    <w:rsid w:val="00932D17"/>
    <w:rsid w:val="009463F4"/>
    <w:rsid w:val="00964F64"/>
    <w:rsid w:val="0098465E"/>
    <w:rsid w:val="009A3310"/>
    <w:rsid w:val="009E106A"/>
    <w:rsid w:val="00A17571"/>
    <w:rsid w:val="00A26D3A"/>
    <w:rsid w:val="00A34D25"/>
    <w:rsid w:val="00A37131"/>
    <w:rsid w:val="00A530F0"/>
    <w:rsid w:val="00A61DF7"/>
    <w:rsid w:val="00A622A2"/>
    <w:rsid w:val="00A667E6"/>
    <w:rsid w:val="00A7054C"/>
    <w:rsid w:val="00A83F89"/>
    <w:rsid w:val="00A85E7B"/>
    <w:rsid w:val="00A9495A"/>
    <w:rsid w:val="00AC5A33"/>
    <w:rsid w:val="00AD5D01"/>
    <w:rsid w:val="00AF175A"/>
    <w:rsid w:val="00AF72D5"/>
    <w:rsid w:val="00B139F6"/>
    <w:rsid w:val="00B215BA"/>
    <w:rsid w:val="00B22459"/>
    <w:rsid w:val="00B23CF5"/>
    <w:rsid w:val="00B2599C"/>
    <w:rsid w:val="00B43774"/>
    <w:rsid w:val="00B5402D"/>
    <w:rsid w:val="00B64070"/>
    <w:rsid w:val="00B6507C"/>
    <w:rsid w:val="00B75CE8"/>
    <w:rsid w:val="00B76439"/>
    <w:rsid w:val="00B81A83"/>
    <w:rsid w:val="00B839E0"/>
    <w:rsid w:val="00B96108"/>
    <w:rsid w:val="00BA7D3D"/>
    <w:rsid w:val="00BB0780"/>
    <w:rsid w:val="00BE1AED"/>
    <w:rsid w:val="00BE1D32"/>
    <w:rsid w:val="00BE4191"/>
    <w:rsid w:val="00BE41A7"/>
    <w:rsid w:val="00BE7F18"/>
    <w:rsid w:val="00BF3AEB"/>
    <w:rsid w:val="00C03958"/>
    <w:rsid w:val="00C03F50"/>
    <w:rsid w:val="00C04907"/>
    <w:rsid w:val="00C21975"/>
    <w:rsid w:val="00C3363B"/>
    <w:rsid w:val="00C43BDC"/>
    <w:rsid w:val="00C43E64"/>
    <w:rsid w:val="00C56220"/>
    <w:rsid w:val="00C63011"/>
    <w:rsid w:val="00C631A6"/>
    <w:rsid w:val="00C70F22"/>
    <w:rsid w:val="00C90F18"/>
    <w:rsid w:val="00C922B5"/>
    <w:rsid w:val="00CA2A71"/>
    <w:rsid w:val="00CB16E7"/>
    <w:rsid w:val="00CB227E"/>
    <w:rsid w:val="00CB361F"/>
    <w:rsid w:val="00CC73A1"/>
    <w:rsid w:val="00CE2A68"/>
    <w:rsid w:val="00D0519B"/>
    <w:rsid w:val="00D27B0E"/>
    <w:rsid w:val="00D3015B"/>
    <w:rsid w:val="00D454F0"/>
    <w:rsid w:val="00D543E2"/>
    <w:rsid w:val="00D61ABA"/>
    <w:rsid w:val="00D639FE"/>
    <w:rsid w:val="00D679BA"/>
    <w:rsid w:val="00D7649B"/>
    <w:rsid w:val="00D81EE9"/>
    <w:rsid w:val="00D86536"/>
    <w:rsid w:val="00DE026A"/>
    <w:rsid w:val="00DE04E6"/>
    <w:rsid w:val="00DE4E52"/>
    <w:rsid w:val="00DF1910"/>
    <w:rsid w:val="00E169DC"/>
    <w:rsid w:val="00E23088"/>
    <w:rsid w:val="00E44576"/>
    <w:rsid w:val="00E6044C"/>
    <w:rsid w:val="00E61413"/>
    <w:rsid w:val="00E670E1"/>
    <w:rsid w:val="00E74234"/>
    <w:rsid w:val="00E7610C"/>
    <w:rsid w:val="00E8459E"/>
    <w:rsid w:val="00E903AC"/>
    <w:rsid w:val="00EB0D1A"/>
    <w:rsid w:val="00EB74B5"/>
    <w:rsid w:val="00EC462D"/>
    <w:rsid w:val="00EC4970"/>
    <w:rsid w:val="00EE0BE5"/>
    <w:rsid w:val="00EE5CC2"/>
    <w:rsid w:val="00F00698"/>
    <w:rsid w:val="00F06C91"/>
    <w:rsid w:val="00F26FE7"/>
    <w:rsid w:val="00F34F90"/>
    <w:rsid w:val="00F4264F"/>
    <w:rsid w:val="00F6260A"/>
    <w:rsid w:val="00F67B68"/>
    <w:rsid w:val="00F70897"/>
    <w:rsid w:val="00F8528E"/>
    <w:rsid w:val="00F86E82"/>
    <w:rsid w:val="00F9679B"/>
    <w:rsid w:val="00FA7296"/>
    <w:rsid w:val="00FE114F"/>
    <w:rsid w:val="00FF0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9A52AA"/>
  <w15:docId w15:val="{1B6884F9-F617-46A9-90BE-C94E0E26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semiHidden/>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Heading1Char">
    <w:name w:val="Heading 1 Char"/>
    <w:basedOn w:val="DefaultParagraphFont"/>
    <w:link w:val="Heading1"/>
    <w:rsid w:val="00EB74B5"/>
    <w:rPr>
      <w:rFonts w:ascii="Arial" w:hAnsi="Arial"/>
      <w:b/>
      <w:sz w:val="24"/>
    </w:rPr>
  </w:style>
  <w:style w:type="character" w:customStyle="1" w:styleId="Heading2Char">
    <w:name w:val="Heading 2 Char"/>
    <w:basedOn w:val="DefaultParagraphFont"/>
    <w:link w:val="Heading2"/>
    <w:rsid w:val="00EB74B5"/>
    <w:rPr>
      <w:rFonts w:ascii="Arial" w:hAnsi="Arial"/>
      <w:b/>
    </w:rPr>
  </w:style>
  <w:style w:type="table" w:styleId="GridTable4">
    <w:name w:val="Grid Table 4"/>
    <w:basedOn w:val="TableNormal"/>
    <w:uiPriority w:val="49"/>
    <w:rsid w:val="004F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4F13E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4F13E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F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1">
    <w:name w:val="List Table 41"/>
    <w:basedOn w:val="TableNormal"/>
    <w:uiPriority w:val="49"/>
    <w:rsid w:val="00917E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Code.0X.xxx_doc_my.dotx</Template>
  <TotalTime>3295</TotalTime>
  <Pages>10</Pages>
  <Words>1623</Words>
  <Characters>9254</Characters>
  <Application>Microsoft Office Word</Application>
  <DocSecurity>0</DocSecurity>
  <Lines>77</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MTN.BI.07 Oracle Join Methods</vt:lpstr>
      <vt:lpstr>&lt;code&gt;&lt;Title&gt;</vt:lpstr>
    </vt:vector>
  </TitlesOfParts>
  <Company>EPAM Systems, RD Dep.</Company>
  <LinksUpToDate>false</LinksUpToDate>
  <CharactersWithSpaces>10856</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MTN.BI.07 Oracle Join Methods</dc:title>
  <dc:subject>Resource Department Dep.</dc:subject>
  <dc:creator>Elias Nema</dc:creator>
  <cp:lastModifiedBy>Anastasiya Khilko</cp:lastModifiedBy>
  <cp:revision>84</cp:revision>
  <cp:lastPrinted>2005-01-28T11:27:00Z</cp:lastPrinted>
  <dcterms:created xsi:type="dcterms:W3CDTF">2017-11-04T11:28:00Z</dcterms:created>
  <dcterms:modified xsi:type="dcterms:W3CDTF">2017-11-06T19:54:00Z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