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D6CC5" w:rsidP="0068757C">
            <w:pPr>
              <w:pStyle w:val="CompanyName"/>
            </w:pPr>
            <w:fldSimple w:instr=" DOCPROPERTY  Company  \* MERGEFORMAT ">
              <w:r w:rsidR="006D5F41">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BD6CC5" w:rsidP="000E68BD">
            <w:pPr>
              <w:pStyle w:val="TitleSubject"/>
              <w:pBdr>
                <w:bottom w:val="none" w:sz="0" w:space="0" w:color="auto"/>
              </w:pBdr>
              <w:spacing w:line="480" w:lineRule="exact"/>
              <w:rPr>
                <w:rFonts w:ascii="Times New Roman" w:hAnsi="Times New Roman"/>
                <w:szCs w:val="44"/>
              </w:rPr>
            </w:pPr>
            <w:fldSimple w:instr=" DOCPROPERTY  Title  \* MERGEFORMAT ">
              <w:r w:rsidR="006D5F41">
                <w:t>MTN.BI.07 Partitioning</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F92693">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F92693">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F9269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F9269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F9269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F92693">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F92693">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A761CA" w:rsidRDefault="006D5F41" w:rsidP="00A761CA">
      <w:pPr>
        <w:pStyle w:val="BodyText"/>
      </w:pPr>
      <w:r>
        <w:t>Create any table with some kind of partitioning to show next concepts:</w:t>
      </w:r>
    </w:p>
    <w:p w:rsidR="006C0C06" w:rsidRPr="006C0C06" w:rsidRDefault="006C0C06" w:rsidP="00A761CA">
      <w:pPr>
        <w:pStyle w:val="BodyText"/>
        <w:rPr>
          <w:b/>
        </w:rPr>
      </w:pPr>
      <w:r w:rsidRPr="006C0C06">
        <w:rPr>
          <w:b/>
        </w:rPr>
        <w:t>SQL-script for creating table:</w:t>
      </w:r>
    </w:p>
    <w:p w:rsidR="006779B4" w:rsidRPr="006779B4" w:rsidRDefault="006779B4" w:rsidP="006779B4">
      <w:pPr>
        <w:pStyle w:val="BodyText"/>
        <w:rPr>
          <w:sz w:val="16"/>
          <w:szCs w:val="16"/>
        </w:rPr>
      </w:pPr>
      <w:r w:rsidRPr="006779B4">
        <w:rPr>
          <w:sz w:val="16"/>
          <w:szCs w:val="16"/>
        </w:rPr>
        <w:t>CREATE TABLE part_table</w:t>
      </w:r>
    </w:p>
    <w:p w:rsidR="006779B4" w:rsidRPr="006779B4" w:rsidRDefault="006779B4" w:rsidP="006779B4">
      <w:pPr>
        <w:pStyle w:val="BodyText"/>
        <w:rPr>
          <w:sz w:val="16"/>
          <w:szCs w:val="16"/>
        </w:rPr>
      </w:pPr>
      <w:r w:rsidRPr="006779B4">
        <w:rPr>
          <w:sz w:val="16"/>
          <w:szCs w:val="16"/>
        </w:rPr>
        <w:t xml:space="preserve">   ( key_column NUMBER NOT NULL,</w:t>
      </w:r>
    </w:p>
    <w:p w:rsidR="006779B4" w:rsidRPr="006779B4" w:rsidRDefault="006779B4" w:rsidP="006779B4">
      <w:pPr>
        <w:pStyle w:val="BodyText"/>
        <w:rPr>
          <w:sz w:val="16"/>
          <w:szCs w:val="16"/>
        </w:rPr>
      </w:pPr>
      <w:r w:rsidRPr="006779B4">
        <w:rPr>
          <w:sz w:val="16"/>
          <w:szCs w:val="16"/>
        </w:rPr>
        <w:t xml:space="preserve">                 name_c varchar2(20),</w:t>
      </w:r>
    </w:p>
    <w:p w:rsidR="006779B4" w:rsidRPr="006779B4" w:rsidRDefault="006779B4" w:rsidP="006779B4">
      <w:pPr>
        <w:pStyle w:val="BodyText"/>
        <w:rPr>
          <w:sz w:val="16"/>
          <w:szCs w:val="16"/>
        </w:rPr>
      </w:pPr>
      <w:r w:rsidRPr="006779B4">
        <w:rPr>
          <w:sz w:val="16"/>
          <w:szCs w:val="16"/>
        </w:rPr>
        <w:t xml:space="preserve">                 birth_date date</w:t>
      </w:r>
    </w:p>
    <w:p w:rsidR="006779B4" w:rsidRPr="006779B4" w:rsidRDefault="006779B4" w:rsidP="006779B4">
      <w:pPr>
        <w:pStyle w:val="BodyText"/>
        <w:rPr>
          <w:sz w:val="16"/>
          <w:szCs w:val="16"/>
        </w:rPr>
      </w:pPr>
      <w:r w:rsidRPr="006779B4">
        <w:rPr>
          <w:sz w:val="16"/>
          <w:szCs w:val="16"/>
        </w:rPr>
        <w:t xml:space="preserve">                 )</w:t>
      </w:r>
    </w:p>
    <w:p w:rsidR="006779B4" w:rsidRPr="006779B4" w:rsidRDefault="006779B4" w:rsidP="006779B4">
      <w:pPr>
        <w:pStyle w:val="BodyText"/>
        <w:rPr>
          <w:sz w:val="16"/>
          <w:szCs w:val="16"/>
        </w:rPr>
      </w:pPr>
      <w:r w:rsidRPr="006779B4">
        <w:rPr>
          <w:sz w:val="16"/>
          <w:szCs w:val="16"/>
        </w:rPr>
        <w:t xml:space="preserve">  PARTITION BY RANGE (birth_date)</w:t>
      </w:r>
    </w:p>
    <w:p w:rsidR="006779B4" w:rsidRPr="006779B4" w:rsidRDefault="006779B4" w:rsidP="006779B4">
      <w:pPr>
        <w:pStyle w:val="BodyText"/>
        <w:rPr>
          <w:sz w:val="16"/>
          <w:szCs w:val="16"/>
        </w:rPr>
      </w:pPr>
      <w:r w:rsidRPr="006779B4">
        <w:rPr>
          <w:sz w:val="16"/>
          <w:szCs w:val="16"/>
        </w:rPr>
        <w:t xml:space="preserve">( </w:t>
      </w:r>
    </w:p>
    <w:p w:rsidR="006779B4" w:rsidRPr="006779B4" w:rsidRDefault="006779B4" w:rsidP="006779B4">
      <w:pPr>
        <w:pStyle w:val="BodyText"/>
        <w:rPr>
          <w:sz w:val="16"/>
          <w:szCs w:val="16"/>
        </w:rPr>
      </w:pPr>
      <w:r w:rsidRPr="006779B4">
        <w:rPr>
          <w:sz w:val="16"/>
          <w:szCs w:val="16"/>
        </w:rPr>
        <w:t xml:space="preserve">     PARTITION part_1 VALUES LESS THAN (to_date('01.01.2007','DD.MM.YYYY')),</w:t>
      </w:r>
    </w:p>
    <w:p w:rsidR="006779B4" w:rsidRPr="006779B4" w:rsidRDefault="006779B4" w:rsidP="006779B4">
      <w:pPr>
        <w:pStyle w:val="BodyText"/>
        <w:rPr>
          <w:sz w:val="16"/>
          <w:szCs w:val="16"/>
        </w:rPr>
      </w:pPr>
      <w:r w:rsidRPr="006779B4">
        <w:rPr>
          <w:sz w:val="16"/>
          <w:szCs w:val="16"/>
        </w:rPr>
        <w:t xml:space="preserve">     PARTITION part_3 VALUES LESS THAN (to_date('01.01.2009','DD.MM.YYYY')),</w:t>
      </w:r>
    </w:p>
    <w:p w:rsidR="006779B4" w:rsidRPr="006779B4" w:rsidRDefault="006779B4" w:rsidP="006779B4">
      <w:pPr>
        <w:pStyle w:val="BodyText"/>
        <w:rPr>
          <w:sz w:val="16"/>
          <w:szCs w:val="16"/>
        </w:rPr>
      </w:pPr>
      <w:r w:rsidRPr="006779B4">
        <w:rPr>
          <w:sz w:val="16"/>
          <w:szCs w:val="16"/>
        </w:rPr>
        <w:t xml:space="preserve">     PARTITION part_4 VAL</w:t>
      </w:r>
      <w:r w:rsidR="006C0C06">
        <w:rPr>
          <w:sz w:val="16"/>
          <w:szCs w:val="16"/>
        </w:rPr>
        <w:t>UES LESS THAN ( MAXVALUE )</w:t>
      </w:r>
    </w:p>
    <w:p w:rsidR="006779B4" w:rsidRDefault="006779B4" w:rsidP="006779B4">
      <w:pPr>
        <w:pStyle w:val="BodyText"/>
        <w:rPr>
          <w:sz w:val="16"/>
          <w:szCs w:val="16"/>
        </w:rPr>
      </w:pPr>
      <w:r w:rsidRPr="006779B4">
        <w:rPr>
          <w:sz w:val="16"/>
          <w:szCs w:val="16"/>
        </w:rPr>
        <w:t>);</w:t>
      </w:r>
    </w:p>
    <w:p w:rsidR="006E6B8F" w:rsidRDefault="006E6B8F" w:rsidP="006779B4">
      <w:pPr>
        <w:pStyle w:val="BodyText"/>
        <w:rPr>
          <w:sz w:val="16"/>
          <w:szCs w:val="16"/>
        </w:rPr>
      </w:pPr>
    </w:p>
    <w:p w:rsidR="006E6B8F" w:rsidRDefault="006E6B8F" w:rsidP="006779B4">
      <w:pPr>
        <w:pStyle w:val="BodyText"/>
        <w:rPr>
          <w:sz w:val="16"/>
          <w:szCs w:val="16"/>
        </w:rPr>
      </w:pPr>
      <w:r>
        <w:rPr>
          <w:noProof/>
        </w:rPr>
        <w:drawing>
          <wp:inline distT="0" distB="0" distL="0" distR="0" wp14:anchorId="02C82007" wp14:editId="58CBEAFB">
            <wp:extent cx="5873750" cy="1922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230" cy="1926848"/>
                    </a:xfrm>
                    <a:prstGeom prst="rect">
                      <a:avLst/>
                    </a:prstGeom>
                  </pic:spPr>
                </pic:pic>
              </a:graphicData>
            </a:graphic>
          </wp:inline>
        </w:drawing>
      </w:r>
    </w:p>
    <w:p w:rsidR="00A761CA" w:rsidRPr="00A761CA" w:rsidRDefault="00CF2C72" w:rsidP="00CF2C72">
      <w:pPr>
        <w:pStyle w:val="BodyText"/>
        <w:jc w:val="center"/>
        <w:rPr>
          <w:sz w:val="16"/>
          <w:szCs w:val="16"/>
        </w:rPr>
      </w:pPr>
      <w:r>
        <w:rPr>
          <w:noProof/>
        </w:rPr>
        <w:lastRenderedPageBreak/>
        <w:drawing>
          <wp:inline distT="0" distB="0" distL="0" distR="0" wp14:anchorId="0A13567B" wp14:editId="7906EF24">
            <wp:extent cx="2371519"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3824" cy="3159560"/>
                    </a:xfrm>
                    <a:prstGeom prst="rect">
                      <a:avLst/>
                    </a:prstGeom>
                  </pic:spPr>
                </pic:pic>
              </a:graphicData>
            </a:graphic>
          </wp:inline>
        </w:drawing>
      </w:r>
    </w:p>
    <w:p w:rsidR="006D5F41" w:rsidRDefault="008C3602" w:rsidP="006D5F41">
      <w:pPr>
        <w:pStyle w:val="ListBullet"/>
        <w:numPr>
          <w:ilvl w:val="0"/>
          <w:numId w:val="3"/>
        </w:numPr>
      </w:pPr>
      <w:r>
        <w:t>Adding Partition</w:t>
      </w:r>
    </w:p>
    <w:p w:rsidR="008C3602" w:rsidRDefault="008C3602" w:rsidP="008C3602">
      <w:pPr>
        <w:pStyle w:val="ListBullet"/>
        <w:numPr>
          <w:ilvl w:val="0"/>
          <w:numId w:val="0"/>
        </w:numPr>
        <w:ind w:left="360"/>
      </w:pPr>
      <w:r>
        <w:t xml:space="preserve">The screenshot below demonstrate, that I have an error while adding new partitions because there is a partition with </w:t>
      </w:r>
      <w:r w:rsidR="00E117E6">
        <w:t xml:space="preserve">values less than </w:t>
      </w:r>
      <w:r>
        <w:t>maxvalue.</w:t>
      </w:r>
    </w:p>
    <w:p w:rsidR="006C0C06" w:rsidRDefault="006C0C06" w:rsidP="006C0C06">
      <w:pPr>
        <w:pStyle w:val="ListBullet"/>
        <w:numPr>
          <w:ilvl w:val="0"/>
          <w:numId w:val="0"/>
        </w:numPr>
        <w:ind w:left="360"/>
      </w:pPr>
    </w:p>
    <w:p w:rsidR="006C0C06" w:rsidRDefault="008C3602" w:rsidP="008C3602">
      <w:pPr>
        <w:pStyle w:val="ListBullet"/>
        <w:numPr>
          <w:ilvl w:val="0"/>
          <w:numId w:val="0"/>
        </w:numPr>
        <w:ind w:left="360"/>
        <w:jc w:val="center"/>
      </w:pPr>
      <w:r>
        <w:rPr>
          <w:noProof/>
        </w:rPr>
        <w:drawing>
          <wp:inline distT="0" distB="0" distL="0" distR="0" wp14:anchorId="620A2270" wp14:editId="05A04FA0">
            <wp:extent cx="4654550" cy="264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3479" cy="2656645"/>
                    </a:xfrm>
                    <a:prstGeom prst="rect">
                      <a:avLst/>
                    </a:prstGeom>
                  </pic:spPr>
                </pic:pic>
              </a:graphicData>
            </a:graphic>
          </wp:inline>
        </w:drawing>
      </w:r>
    </w:p>
    <w:p w:rsidR="008C3602" w:rsidRDefault="008C3602" w:rsidP="008C3602">
      <w:pPr>
        <w:pStyle w:val="ListBullet"/>
        <w:numPr>
          <w:ilvl w:val="0"/>
          <w:numId w:val="3"/>
        </w:numPr>
      </w:pPr>
      <w:r>
        <w:t>Dropping Partition.</w:t>
      </w:r>
    </w:p>
    <w:p w:rsidR="008C3602" w:rsidRDefault="00E117E6" w:rsidP="00E117E6">
      <w:pPr>
        <w:pStyle w:val="ListBullet"/>
        <w:numPr>
          <w:ilvl w:val="0"/>
          <w:numId w:val="0"/>
        </w:numPr>
        <w:ind w:left="360"/>
      </w:pPr>
      <w:r>
        <w:t xml:space="preserve">To drop partition </w:t>
      </w:r>
      <w:r w:rsidRPr="00E117E6">
        <w:t>alter table</w:t>
      </w:r>
      <w:r>
        <w:t xml:space="preserve"> </w:t>
      </w:r>
      <w:r>
        <w:rPr>
          <w:i/>
        </w:rPr>
        <w:t xml:space="preserve">table_name </w:t>
      </w:r>
      <w:r>
        <w:t xml:space="preserve">drop partition </w:t>
      </w:r>
      <w:r>
        <w:rPr>
          <w:i/>
        </w:rPr>
        <w:t xml:space="preserve">partition_name </w:t>
      </w:r>
      <w:r>
        <w:t>is used:</w:t>
      </w:r>
    </w:p>
    <w:p w:rsidR="00E117E6" w:rsidRPr="00E117E6" w:rsidRDefault="00E117E6" w:rsidP="00E117E6">
      <w:pPr>
        <w:pStyle w:val="ListBullet"/>
        <w:numPr>
          <w:ilvl w:val="0"/>
          <w:numId w:val="0"/>
        </w:numPr>
        <w:ind w:left="360"/>
      </w:pPr>
    </w:p>
    <w:p w:rsidR="00E117E6" w:rsidRPr="00E117E6" w:rsidRDefault="00E117E6" w:rsidP="008C3602">
      <w:pPr>
        <w:pStyle w:val="ListBullet"/>
        <w:numPr>
          <w:ilvl w:val="0"/>
          <w:numId w:val="0"/>
        </w:numPr>
        <w:ind w:left="360"/>
        <w:rPr>
          <w:sz w:val="18"/>
          <w:szCs w:val="18"/>
        </w:rPr>
      </w:pPr>
      <w:r w:rsidRPr="00E117E6">
        <w:rPr>
          <w:sz w:val="18"/>
          <w:szCs w:val="18"/>
        </w:rPr>
        <w:t>alter table part_table drop partition part_4;</w:t>
      </w:r>
    </w:p>
    <w:p w:rsidR="00E117E6" w:rsidRDefault="00E117E6" w:rsidP="008C3602">
      <w:pPr>
        <w:pStyle w:val="ListBullet"/>
        <w:numPr>
          <w:ilvl w:val="0"/>
          <w:numId w:val="0"/>
        </w:numPr>
        <w:ind w:left="360"/>
        <w:rPr>
          <w:sz w:val="22"/>
          <w:szCs w:val="22"/>
        </w:rPr>
      </w:pPr>
    </w:p>
    <w:p w:rsidR="00E117E6" w:rsidRDefault="00E117E6" w:rsidP="008C3602">
      <w:pPr>
        <w:pStyle w:val="ListBullet"/>
        <w:numPr>
          <w:ilvl w:val="0"/>
          <w:numId w:val="0"/>
        </w:numPr>
        <w:ind w:left="360"/>
      </w:pPr>
      <w:r w:rsidRPr="00E117E6">
        <w:t>Now the partition with</w:t>
      </w:r>
      <w:r>
        <w:t xml:space="preserve"> values less than</w:t>
      </w:r>
      <w:r w:rsidRPr="00E117E6">
        <w:t xml:space="preserve"> maxvalue </w:t>
      </w:r>
      <w:r>
        <w:t>has been dropped.</w:t>
      </w:r>
    </w:p>
    <w:p w:rsidR="00E117E6" w:rsidRDefault="00E117E6" w:rsidP="00E117E6">
      <w:pPr>
        <w:pStyle w:val="ListBullet"/>
        <w:numPr>
          <w:ilvl w:val="0"/>
          <w:numId w:val="0"/>
        </w:numPr>
        <w:ind w:left="360"/>
        <w:jc w:val="center"/>
      </w:pPr>
      <w:r>
        <w:rPr>
          <w:noProof/>
        </w:rPr>
        <w:drawing>
          <wp:inline distT="0" distB="0" distL="0" distR="0" wp14:anchorId="6CD87313" wp14:editId="54415914">
            <wp:extent cx="5867400" cy="870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705" cy="870849"/>
                    </a:xfrm>
                    <a:prstGeom prst="rect">
                      <a:avLst/>
                    </a:prstGeom>
                  </pic:spPr>
                </pic:pic>
              </a:graphicData>
            </a:graphic>
          </wp:inline>
        </w:drawing>
      </w:r>
    </w:p>
    <w:p w:rsidR="00E117E6" w:rsidRDefault="00E117E6" w:rsidP="00E117E6">
      <w:pPr>
        <w:pStyle w:val="ListBullet"/>
        <w:numPr>
          <w:ilvl w:val="0"/>
          <w:numId w:val="0"/>
        </w:numPr>
        <w:ind w:left="360"/>
        <w:jc w:val="center"/>
      </w:pPr>
    </w:p>
    <w:p w:rsidR="00E117E6" w:rsidRDefault="00E117E6" w:rsidP="00E117E6">
      <w:pPr>
        <w:pStyle w:val="ListBullet"/>
        <w:numPr>
          <w:ilvl w:val="0"/>
          <w:numId w:val="0"/>
        </w:numPr>
        <w:ind w:left="360"/>
        <w:jc w:val="center"/>
      </w:pPr>
    </w:p>
    <w:p w:rsidR="00E117E6" w:rsidRDefault="00E117E6" w:rsidP="00E117E6">
      <w:pPr>
        <w:pStyle w:val="ListBullet"/>
        <w:numPr>
          <w:ilvl w:val="0"/>
          <w:numId w:val="0"/>
        </w:numPr>
        <w:ind w:left="360"/>
      </w:pPr>
      <w:r>
        <w:lastRenderedPageBreak/>
        <w:t>After that new partitions have been added.</w:t>
      </w:r>
    </w:p>
    <w:p w:rsidR="00E117E6" w:rsidRDefault="00E117E6" w:rsidP="00E117E6">
      <w:pPr>
        <w:pStyle w:val="ListBullet"/>
        <w:numPr>
          <w:ilvl w:val="0"/>
          <w:numId w:val="0"/>
        </w:numPr>
        <w:ind w:left="360"/>
      </w:pPr>
    </w:p>
    <w:p w:rsidR="00E117E6" w:rsidRPr="00E117E6" w:rsidRDefault="00E117E6" w:rsidP="00E117E6">
      <w:pPr>
        <w:pStyle w:val="ListBullet"/>
        <w:numPr>
          <w:ilvl w:val="0"/>
          <w:numId w:val="0"/>
        </w:numPr>
        <w:ind w:left="360"/>
        <w:rPr>
          <w:sz w:val="16"/>
          <w:szCs w:val="16"/>
        </w:rPr>
      </w:pPr>
      <w:r w:rsidRPr="00E117E6">
        <w:rPr>
          <w:sz w:val="16"/>
          <w:szCs w:val="16"/>
        </w:rPr>
        <w:t>ALTER TABLE part_table ADD</w:t>
      </w:r>
    </w:p>
    <w:p w:rsidR="00E117E6" w:rsidRPr="00E117E6" w:rsidRDefault="00E117E6" w:rsidP="00E117E6">
      <w:pPr>
        <w:pStyle w:val="ListBullet"/>
        <w:numPr>
          <w:ilvl w:val="0"/>
          <w:numId w:val="0"/>
        </w:numPr>
        <w:ind w:left="360"/>
        <w:rPr>
          <w:sz w:val="16"/>
          <w:szCs w:val="16"/>
        </w:rPr>
      </w:pPr>
      <w:r w:rsidRPr="00E117E6">
        <w:rPr>
          <w:sz w:val="16"/>
          <w:szCs w:val="16"/>
        </w:rPr>
        <w:t xml:space="preserve">  </w:t>
      </w:r>
      <w:r w:rsidRPr="00E117E6">
        <w:rPr>
          <w:sz w:val="16"/>
          <w:szCs w:val="16"/>
        </w:rPr>
        <w:t>PARTITION part2 VALUES LESS THAN( to_date('01.01.2010','DD.MM.YYYY')),</w:t>
      </w:r>
    </w:p>
    <w:p w:rsidR="00E117E6" w:rsidRPr="00E117E6" w:rsidRDefault="00E117E6" w:rsidP="00E117E6">
      <w:pPr>
        <w:pStyle w:val="ListBullet"/>
        <w:numPr>
          <w:ilvl w:val="0"/>
          <w:numId w:val="0"/>
        </w:numPr>
        <w:ind w:left="360"/>
        <w:rPr>
          <w:sz w:val="16"/>
          <w:szCs w:val="16"/>
        </w:rPr>
      </w:pPr>
      <w:r w:rsidRPr="00E117E6">
        <w:rPr>
          <w:sz w:val="16"/>
          <w:szCs w:val="16"/>
        </w:rPr>
        <w:t xml:space="preserve">   PARTITION partt VALUES LESS THAN( to_date('01.01.2012','DD.MM.YYYY'));</w:t>
      </w:r>
    </w:p>
    <w:p w:rsidR="00E117E6" w:rsidRPr="00E117E6" w:rsidRDefault="00E117E6" w:rsidP="00E117E6">
      <w:pPr>
        <w:pStyle w:val="ListBullet"/>
        <w:numPr>
          <w:ilvl w:val="0"/>
          <w:numId w:val="0"/>
        </w:numPr>
        <w:ind w:left="360"/>
      </w:pPr>
      <w:bookmarkStart w:id="5" w:name="_GoBack"/>
      <w:bookmarkEnd w:id="5"/>
      <w:r>
        <w:rPr>
          <w:noProof/>
        </w:rPr>
        <w:drawing>
          <wp:inline distT="0" distB="0" distL="0" distR="0" wp14:anchorId="3127BAEC" wp14:editId="6A55A163">
            <wp:extent cx="5778500" cy="16630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9826" cy="1666347"/>
                    </a:xfrm>
                    <a:prstGeom prst="rect">
                      <a:avLst/>
                    </a:prstGeom>
                  </pic:spPr>
                </pic:pic>
              </a:graphicData>
            </a:graphic>
          </wp:inline>
        </w:drawing>
      </w:r>
    </w:p>
    <w:p w:rsidR="006D5F41" w:rsidRDefault="006D5F41" w:rsidP="006D5F41">
      <w:pPr>
        <w:pStyle w:val="ListBullet"/>
        <w:numPr>
          <w:ilvl w:val="0"/>
          <w:numId w:val="3"/>
        </w:numPr>
      </w:pPr>
      <w:r>
        <w:t>Merging Partition.</w:t>
      </w:r>
    </w:p>
    <w:p w:rsidR="006D5F41" w:rsidRDefault="006D5F41" w:rsidP="006D5F41">
      <w:pPr>
        <w:pStyle w:val="ListBullet"/>
        <w:numPr>
          <w:ilvl w:val="0"/>
          <w:numId w:val="3"/>
        </w:numPr>
      </w:pPr>
      <w:r>
        <w:t>Moving Partition.</w:t>
      </w:r>
    </w:p>
    <w:p w:rsidR="006D5F41" w:rsidRDefault="006D5F41" w:rsidP="006D5F41">
      <w:pPr>
        <w:pStyle w:val="ListBullet"/>
        <w:numPr>
          <w:ilvl w:val="0"/>
          <w:numId w:val="3"/>
        </w:numPr>
      </w:pPr>
      <w:r>
        <w:t>Splitting Partition.</w:t>
      </w:r>
    </w:p>
    <w:p w:rsidR="006D5F41" w:rsidRDefault="00765B71" w:rsidP="006D5F41">
      <w:pPr>
        <w:pStyle w:val="ListBullet"/>
        <w:numPr>
          <w:ilvl w:val="0"/>
          <w:numId w:val="3"/>
        </w:numPr>
      </w:pPr>
      <w:r>
        <w:t>Truncating Partition</w:t>
      </w:r>
    </w:p>
    <w:p w:rsidR="00765B71" w:rsidRDefault="00765B71" w:rsidP="00765B71">
      <w:pPr>
        <w:pStyle w:val="ListBullet"/>
        <w:numPr>
          <w:ilvl w:val="0"/>
          <w:numId w:val="3"/>
        </w:numPr>
      </w:pPr>
      <w:r>
        <w:t>Coalescing Partition.</w:t>
      </w:r>
    </w:p>
    <w:p w:rsidR="00765B71" w:rsidRDefault="00765B71" w:rsidP="006D5F41">
      <w:pPr>
        <w:pStyle w:val="ListBullet"/>
        <w:numPr>
          <w:ilvl w:val="0"/>
          <w:numId w:val="3"/>
        </w:numPr>
      </w:pPr>
    </w:p>
    <w:p w:rsidR="006D5F41" w:rsidRDefault="006D5F41" w:rsidP="006D5F41">
      <w:pPr>
        <w:pStyle w:val="Heading1"/>
      </w:pPr>
      <w:bookmarkStart w:id="6" w:name="_Toc380077611"/>
      <w:bookmarkStart w:id="7" w:name="_Toc383292322"/>
      <w:r>
        <w:t>Analytical task</w:t>
      </w:r>
      <w:bookmarkEnd w:id="6"/>
      <w:bookmarkEnd w:id="7"/>
    </w:p>
    <w:p w:rsidR="006D5F41" w:rsidRPr="00E43449" w:rsidRDefault="006D5F41" w:rsidP="006D5F41">
      <w:pPr>
        <w:pStyle w:val="Heading2"/>
      </w:pPr>
      <w:bookmarkStart w:id="8" w:name="_Toc383292323"/>
      <w:r>
        <w:t>Partitioning</w:t>
      </w:r>
      <w:bookmarkEnd w:id="8"/>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9" w:name="_Toc383292324"/>
      <w:r>
        <w:t>Business</w:t>
      </w:r>
      <w:bookmarkEnd w:id="9"/>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10" w:name="_Toc380077612"/>
      <w:bookmarkStart w:id="11" w:name="_Toc383292325"/>
      <w:r>
        <w:t>Results</w:t>
      </w:r>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693" w:rsidRDefault="00F92693">
      <w:r>
        <w:separator/>
      </w:r>
    </w:p>
  </w:endnote>
  <w:endnote w:type="continuationSeparator" w:id="0">
    <w:p w:rsidR="00F92693" w:rsidRDefault="00F9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A761CA">
            <w:rPr>
              <w:noProof/>
              <w:sz w:val="16"/>
            </w:rPr>
            <w:t>2016</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765B71">
            <w:rPr>
              <w:noProof/>
            </w:rPr>
            <w:t>5</w:t>
          </w:r>
          <w:r w:rsidR="00BA2419">
            <w:rPr>
              <w:noProof/>
            </w:rPr>
            <w:fldChar w:fldCharType="end"/>
          </w:r>
          <w:r w:rsidRPr="002F5D7B">
            <w:t>/</w:t>
          </w:r>
          <w:fldSimple w:instr=" NUMPAGES ">
            <w:r w:rsidR="00765B71">
              <w:rPr>
                <w:noProof/>
              </w:rPr>
              <w:t>5</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A761CA">
            <w:rPr>
              <w:noProof/>
              <w:sz w:val="16"/>
            </w:rPr>
            <w:t>2016</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765B71">
            <w:rPr>
              <w:noProof/>
            </w:rPr>
            <w:t>1</w:t>
          </w:r>
          <w:r w:rsidR="00BA2419">
            <w:rPr>
              <w:noProof/>
            </w:rPr>
            <w:fldChar w:fldCharType="end"/>
          </w:r>
          <w:r w:rsidRPr="002F5D7B">
            <w:t>/</w:t>
          </w:r>
          <w:fldSimple w:instr=" NUMPAGES ">
            <w:r w:rsidR="00765B71">
              <w:rPr>
                <w:noProof/>
              </w:rPr>
              <w:t>5</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693" w:rsidRDefault="00F92693">
      <w:r>
        <w:separator/>
      </w:r>
    </w:p>
  </w:footnote>
  <w:footnote w:type="continuationSeparator" w:id="0">
    <w:p w:rsidR="00F92693" w:rsidRDefault="00F92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6D5F41" w:rsidRPr="006D5F41">
              <w:rPr>
                <w:b/>
              </w:rPr>
              <w:t>MTN.BI.07</w:t>
            </w:r>
            <w:r w:rsidR="006D5F41">
              <w:t xml:space="preserve"> Partitioning</w:t>
            </w:r>
          </w:fldSimple>
        </w:p>
      </w:tc>
      <w:tc>
        <w:tcPr>
          <w:tcW w:w="2693" w:type="dxa"/>
          <w:tcBorders>
            <w:bottom w:val="single" w:sz="4" w:space="0" w:color="auto"/>
          </w:tcBorders>
          <w:shd w:val="clear" w:color="auto" w:fill="auto"/>
          <w:vAlign w:val="center"/>
        </w:tcPr>
        <w:p w:rsidR="00932D17" w:rsidRDefault="00BD6CC5" w:rsidP="00B23CF5">
          <w:pPr>
            <w:pStyle w:val="Header"/>
            <w:jc w:val="right"/>
            <w:rPr>
              <w:b/>
            </w:rPr>
          </w:pPr>
          <w:fldSimple w:instr=" DOCPROPERTY  Classification  \* MERGEFORMAT ">
            <w:r w:rsidR="006D5F41" w:rsidRPr="006D5F41">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A761CA">
            <w:rPr>
              <w:noProof/>
              <w:sz w:val="16"/>
              <w:szCs w:val="16"/>
            </w:rPr>
            <w:t>25-Feb-2016 09:29</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6D5F41" w:rsidRPr="006D5F41">
              <w:rPr>
                <w:b/>
              </w:rPr>
              <w:t xml:space="preserve">MTN.BI.07 </w:t>
            </w:r>
            <w:r w:rsidR="006D5F41">
              <w:t>Partitioning</w:t>
            </w:r>
          </w:fldSimple>
        </w:p>
      </w:tc>
      <w:tc>
        <w:tcPr>
          <w:tcW w:w="2693" w:type="dxa"/>
          <w:tcBorders>
            <w:bottom w:val="single" w:sz="4" w:space="0" w:color="auto"/>
          </w:tcBorders>
          <w:shd w:val="clear" w:color="auto" w:fill="auto"/>
          <w:vAlign w:val="center"/>
        </w:tcPr>
        <w:p w:rsidR="00410D49" w:rsidRDefault="00BD6CC5" w:rsidP="00A34D25">
          <w:pPr>
            <w:pStyle w:val="Header"/>
            <w:jc w:val="right"/>
            <w:rPr>
              <w:b/>
            </w:rPr>
          </w:pPr>
          <w:fldSimple w:instr=" DOCPROPERTY  Classification  \* MERGEFORMAT ">
            <w:r w:rsidR="006D5F41" w:rsidRPr="006D5F41">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A761CA">
            <w:rPr>
              <w:noProof/>
              <w:sz w:val="16"/>
              <w:szCs w:val="16"/>
            </w:rPr>
            <w:t>25-Feb-2016 09:29</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EFA66E7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779B4"/>
    <w:rsid w:val="0068062E"/>
    <w:rsid w:val="00686BAB"/>
    <w:rsid w:val="0068757C"/>
    <w:rsid w:val="006A77BC"/>
    <w:rsid w:val="006C0C06"/>
    <w:rsid w:val="006C5085"/>
    <w:rsid w:val="006D5D58"/>
    <w:rsid w:val="006D5F41"/>
    <w:rsid w:val="006E6B8F"/>
    <w:rsid w:val="006F37C1"/>
    <w:rsid w:val="007124C3"/>
    <w:rsid w:val="00720F2D"/>
    <w:rsid w:val="0072682A"/>
    <w:rsid w:val="00750BDF"/>
    <w:rsid w:val="0075737B"/>
    <w:rsid w:val="00765B71"/>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C3602"/>
    <w:rsid w:val="008D4230"/>
    <w:rsid w:val="008D4768"/>
    <w:rsid w:val="008D7C03"/>
    <w:rsid w:val="008E5E15"/>
    <w:rsid w:val="00932D17"/>
    <w:rsid w:val="00964F64"/>
    <w:rsid w:val="00972DEC"/>
    <w:rsid w:val="00A34D25"/>
    <w:rsid w:val="00A37131"/>
    <w:rsid w:val="00A530F0"/>
    <w:rsid w:val="00A622A2"/>
    <w:rsid w:val="00A667E6"/>
    <w:rsid w:val="00A761CA"/>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CF2C72"/>
    <w:rsid w:val="00D454F0"/>
    <w:rsid w:val="00D61ABA"/>
    <w:rsid w:val="00D639FE"/>
    <w:rsid w:val="00D86536"/>
    <w:rsid w:val="00DE4E52"/>
    <w:rsid w:val="00E117E6"/>
    <w:rsid w:val="00E44576"/>
    <w:rsid w:val="00E66330"/>
    <w:rsid w:val="00E74234"/>
    <w:rsid w:val="00E8459E"/>
    <w:rsid w:val="00E903AC"/>
    <w:rsid w:val="00EC462D"/>
    <w:rsid w:val="00EE5CC2"/>
    <w:rsid w:val="00F00698"/>
    <w:rsid w:val="00F06C91"/>
    <w:rsid w:val="00F26FE7"/>
    <w:rsid w:val="00F4264F"/>
    <w:rsid w:val="00F6260A"/>
    <w:rsid w:val="00F92693"/>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C67F3"/>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361</TotalTime>
  <Pages>5</Pages>
  <Words>443</Words>
  <Characters>2531</Characters>
  <Application>Microsoft Office Word</Application>
  <DocSecurity>0</DocSecurity>
  <Lines>21</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2969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Anastasiya Khilko</cp:lastModifiedBy>
  <cp:revision>9</cp:revision>
  <cp:lastPrinted>2005-01-28T11:27:00Z</cp:lastPrinted>
  <dcterms:created xsi:type="dcterms:W3CDTF">2014-03-22T19:55:00Z</dcterms:created>
  <dcterms:modified xsi:type="dcterms:W3CDTF">2017-11-14T20:16:00Z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