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353913" w:rsidP="0068757C">
            <w:pPr>
              <w:pStyle w:val="CompanyName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7C38B2">
              <w:t>EPAM Systems, RD Dep.</w:t>
            </w:r>
            <w:r>
              <w:fldChar w:fldCharType="end"/>
            </w:r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FC22C2" w:rsidP="00FC22C2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t xml:space="preserve">USA </w:t>
            </w:r>
            <w:r w:rsidR="004026C9">
              <w:t>Flight Perfo</w:t>
            </w:r>
            <w:r w:rsidR="00361D19">
              <w:t>r</w:t>
            </w:r>
            <w:r w:rsidR="004026C9">
              <w:t>mance</w:t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p w:rsidR="00FE114F" w:rsidRDefault="00FE114F" w:rsidP="005732B5">
      <w:pPr>
        <w:pStyle w:val="BodyText"/>
      </w:pPr>
      <w:bookmarkStart w:id="0" w:name="_Toc456598587"/>
      <w:bookmarkStart w:id="1" w:name="_Toc456600918"/>
      <w:bookmarkStart w:id="2" w:name="_Toc2484421"/>
      <w:bookmarkStart w:id="3" w:name="_Toc4475558"/>
    </w:p>
    <w:p w:rsidR="004026C9" w:rsidRDefault="004026C9" w:rsidP="000844E8">
      <w:pPr>
        <w:pStyle w:val="Title"/>
        <w:ind w:hanging="720"/>
        <w:jc w:val="right"/>
      </w:pPr>
      <w:r w:rsidRPr="004026C9">
        <w:rPr>
          <w:rFonts w:ascii="Times New Roman" w:hAnsi="Times New Roman"/>
          <w:noProof/>
          <w:sz w:val="20"/>
        </w:rPr>
        <w:drawing>
          <wp:inline distT="0" distB="0" distL="0" distR="0">
            <wp:extent cx="4429125" cy="3339145"/>
            <wp:effectExtent l="0" t="0" r="0" b="0"/>
            <wp:docPr id="2" name="Picture 2" descr="https://cdn0.iconfinder.com/data/icons/mixed-ui-icons-1/618/Untitled-5-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0.iconfinder.com/data/icons/mixed-ui-icons-1/618/Untitled-5-5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916" cy="334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4026C9" w:rsidRDefault="004026C9" w:rsidP="005C0966">
      <w:pPr>
        <w:pStyle w:val="Title"/>
        <w:ind w:hanging="720"/>
      </w:pPr>
    </w:p>
    <w:p w:rsidR="00130962" w:rsidRDefault="00130962" w:rsidP="00130962">
      <w:pPr>
        <w:pStyle w:val="BodyText"/>
      </w:pPr>
    </w:p>
    <w:p w:rsidR="00130962" w:rsidRPr="00130962" w:rsidRDefault="00130962" w:rsidP="00130962">
      <w:pPr>
        <w:pStyle w:val="BodyText"/>
      </w:pPr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p w:rsidR="00473DF1" w:rsidRDefault="00E0552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4E0FB3">
        <w:instrText xml:space="preserve"> TOC \o "1-3" \h \z </w:instrText>
      </w:r>
      <w:r>
        <w:fldChar w:fldCharType="separate"/>
      </w:r>
      <w:hyperlink w:anchor="_Toc412572569" w:history="1">
        <w:r w:rsidR="00473DF1" w:rsidRPr="00BB593C">
          <w:rPr>
            <w:rStyle w:val="Hyperlink"/>
            <w:noProof/>
          </w:rPr>
          <w:t>1.</w:t>
        </w:r>
        <w:r w:rsidR="00473D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Business Description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_Toc412572569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473DF1" w:rsidRDefault="0035391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2572570" w:history="1">
        <w:r w:rsidR="00473DF1" w:rsidRPr="00BB593C">
          <w:rPr>
            <w:rStyle w:val="Hyperlink"/>
            <w:noProof/>
          </w:rPr>
          <w:t>1.1.</w:t>
        </w:r>
        <w:r w:rsidR="00473DF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Business background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_Toc412572570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473DF1" w:rsidRDefault="0035391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2572571" w:history="1">
        <w:r w:rsidR="00473DF1" w:rsidRPr="00BB593C">
          <w:rPr>
            <w:rStyle w:val="Hyperlink"/>
            <w:noProof/>
          </w:rPr>
          <w:t>1.2.</w:t>
        </w:r>
        <w:r w:rsidR="00473DF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Problems because of poor data management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_Toc412572571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473DF1" w:rsidRDefault="0035391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12572572" w:history="1">
        <w:r w:rsidR="00473DF1" w:rsidRPr="00BB593C">
          <w:rPr>
            <w:rStyle w:val="Hyperlink"/>
            <w:noProof/>
          </w:rPr>
          <w:t>1.3.</w:t>
        </w:r>
        <w:r w:rsidR="00473DF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Benefits from implementing a Data Warehouse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_Toc412572572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473DF1" w:rsidRDefault="0035391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2572573" w:history="1">
        <w:r w:rsidR="00473DF1" w:rsidRPr="00BB593C">
          <w:rPr>
            <w:rStyle w:val="Hyperlink"/>
            <w:noProof/>
          </w:rPr>
          <w:t>2.</w:t>
        </w:r>
        <w:r w:rsidR="00473D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Dimensions of a Business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_Toc412572573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473DF1" w:rsidRDefault="0035391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2572574" w:history="1">
        <w:r w:rsidR="00473DF1" w:rsidRPr="00BB593C">
          <w:rPr>
            <w:rStyle w:val="Hyperlink"/>
            <w:noProof/>
          </w:rPr>
          <w:t>3.</w:t>
        </w:r>
        <w:r w:rsidR="00473D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Logical Scheme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_Toc412572574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473DF1" w:rsidRDefault="0035391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2572575" w:history="1">
        <w:r w:rsidR="00473DF1" w:rsidRPr="00BB593C">
          <w:rPr>
            <w:rStyle w:val="Hyperlink"/>
            <w:noProof/>
          </w:rPr>
          <w:t>4.</w:t>
        </w:r>
        <w:r w:rsidR="00473D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Data Flow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_Toc412572575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473DF1" w:rsidRDefault="0035391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2572576" w:history="1">
        <w:r w:rsidR="00473DF1" w:rsidRPr="00BB593C">
          <w:rPr>
            <w:rStyle w:val="Hyperlink"/>
            <w:noProof/>
          </w:rPr>
          <w:t>5.</w:t>
        </w:r>
        <w:r w:rsidR="00473D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Fact Table Partitioning Strategy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_Toc412572576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473DF1" w:rsidRDefault="0035391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2572577" w:history="1">
        <w:r w:rsidR="00473DF1" w:rsidRPr="00BB593C">
          <w:rPr>
            <w:rStyle w:val="Hyperlink"/>
            <w:noProof/>
          </w:rPr>
          <w:t>6.</w:t>
        </w:r>
        <w:r w:rsidR="00473D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Strategy of Parallel Load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_Toc412572577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473DF1" w:rsidRDefault="0035391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12572578" w:history="1">
        <w:r w:rsidR="00473DF1" w:rsidRPr="00BB593C">
          <w:rPr>
            <w:rStyle w:val="Hyperlink"/>
            <w:noProof/>
          </w:rPr>
          <w:t>7.</w:t>
        </w:r>
        <w:r w:rsidR="00473D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473DF1" w:rsidRPr="00BB593C">
          <w:rPr>
            <w:rStyle w:val="Hyperlink"/>
            <w:noProof/>
          </w:rPr>
          <w:t>Report Layouts</w:t>
        </w:r>
        <w:r w:rsidR="00473DF1">
          <w:rPr>
            <w:noProof/>
            <w:webHidden/>
          </w:rPr>
          <w:tab/>
        </w:r>
        <w:r w:rsidR="00473DF1">
          <w:rPr>
            <w:noProof/>
            <w:webHidden/>
          </w:rPr>
          <w:fldChar w:fldCharType="begin"/>
        </w:r>
        <w:r w:rsidR="00473DF1">
          <w:rPr>
            <w:noProof/>
            <w:webHidden/>
          </w:rPr>
          <w:instrText xml:space="preserve"> PAGEREF _Toc412572578 \h </w:instrText>
        </w:r>
        <w:r w:rsidR="00473DF1">
          <w:rPr>
            <w:noProof/>
            <w:webHidden/>
          </w:rPr>
        </w:r>
        <w:r w:rsidR="00473DF1">
          <w:rPr>
            <w:noProof/>
            <w:webHidden/>
          </w:rPr>
          <w:fldChar w:fldCharType="separate"/>
        </w:r>
        <w:r w:rsidR="00473DF1">
          <w:rPr>
            <w:noProof/>
            <w:webHidden/>
          </w:rPr>
          <w:t>3</w:t>
        </w:r>
        <w:r w:rsidR="00473DF1">
          <w:rPr>
            <w:noProof/>
            <w:webHidden/>
          </w:rPr>
          <w:fldChar w:fldCharType="end"/>
        </w:r>
      </w:hyperlink>
    </w:p>
    <w:p w:rsidR="00222DC3" w:rsidRPr="00114D08" w:rsidRDefault="00E05523" w:rsidP="005C0966">
      <w:pPr>
        <w:ind w:hanging="720"/>
      </w:pPr>
      <w:r>
        <w:fldChar w:fldCharType="end"/>
      </w:r>
    </w:p>
    <w:p w:rsidR="00222DC3" w:rsidRPr="00114D08" w:rsidRDefault="00222DC3" w:rsidP="00222DC3"/>
    <w:p w:rsidR="000C200E" w:rsidRPr="005D2A1F" w:rsidRDefault="00222DC3" w:rsidP="000C200E">
      <w:pPr>
        <w:pStyle w:val="Heading1"/>
        <w:rPr>
          <w:rFonts w:cs="Arial"/>
        </w:rPr>
      </w:pPr>
      <w:r w:rsidRPr="00114D08">
        <w:br w:type="page"/>
      </w:r>
      <w:bookmarkStart w:id="4" w:name="_Toc412572569"/>
      <w:bookmarkEnd w:id="0"/>
      <w:bookmarkEnd w:id="1"/>
      <w:bookmarkEnd w:id="2"/>
      <w:bookmarkEnd w:id="3"/>
      <w:r w:rsidR="00473DF1" w:rsidRPr="005D2A1F">
        <w:rPr>
          <w:rFonts w:cs="Arial"/>
        </w:rPr>
        <w:lastRenderedPageBreak/>
        <w:t>Business Description</w:t>
      </w:r>
      <w:bookmarkEnd w:id="4"/>
    </w:p>
    <w:p w:rsidR="00473DF1" w:rsidRPr="005D2A1F" w:rsidRDefault="00473DF1" w:rsidP="00473DF1">
      <w:pPr>
        <w:pStyle w:val="Heading2"/>
        <w:rPr>
          <w:rFonts w:cs="Arial"/>
        </w:rPr>
      </w:pPr>
      <w:bookmarkStart w:id="5" w:name="_Toc412572570"/>
      <w:r w:rsidRPr="005D2A1F">
        <w:rPr>
          <w:rFonts w:cs="Arial"/>
        </w:rPr>
        <w:t>Business background</w:t>
      </w:r>
      <w:bookmarkEnd w:id="5"/>
    </w:p>
    <w:p w:rsidR="00952D96" w:rsidRPr="005D2A1F" w:rsidRDefault="00952D96" w:rsidP="00952D96">
      <w:pPr>
        <w:keepNext/>
        <w:numPr>
          <w:ilvl w:val="1"/>
          <w:numId w:val="3"/>
        </w:numPr>
        <w:tabs>
          <w:tab w:val="num" w:pos="360"/>
        </w:tabs>
        <w:spacing w:before="240" w:after="60"/>
        <w:ind w:left="0"/>
        <w:outlineLvl w:val="1"/>
        <w:rPr>
          <w:rFonts w:ascii="Arial" w:hAnsi="Arial" w:cs="Arial"/>
          <w:b/>
        </w:rPr>
      </w:pPr>
      <w:bookmarkStart w:id="6" w:name="_Toc412572573"/>
      <w:r w:rsidRPr="005D2A1F">
        <w:rPr>
          <w:rFonts w:ascii="Arial" w:hAnsi="Arial" w:cs="Arial"/>
          <w:b/>
        </w:rPr>
        <w:t>Business background</w:t>
      </w:r>
    </w:p>
    <w:p w:rsidR="00952D96" w:rsidRPr="005D2A1F" w:rsidRDefault="00952D96" w:rsidP="00952D96">
      <w:pPr>
        <w:keepLines/>
        <w:spacing w:after="120"/>
        <w:rPr>
          <w:rFonts w:ascii="Arial" w:hAnsi="Arial" w:cs="Arial"/>
        </w:rPr>
      </w:pPr>
      <w:r w:rsidRPr="005D2A1F">
        <w:rPr>
          <w:rFonts w:ascii="Arial" w:hAnsi="Arial" w:cs="Arial"/>
        </w:rPr>
        <w:t xml:space="preserve">DWH will provide research department of the all airports and companies schedule with flight performance information (departures, arrivals, etc.).  </w:t>
      </w:r>
    </w:p>
    <w:p w:rsidR="00952D96" w:rsidRPr="005D2A1F" w:rsidRDefault="00952D96" w:rsidP="00952D96">
      <w:pPr>
        <w:keepNext/>
        <w:numPr>
          <w:ilvl w:val="1"/>
          <w:numId w:val="3"/>
        </w:numPr>
        <w:tabs>
          <w:tab w:val="num" w:pos="360"/>
        </w:tabs>
        <w:spacing w:before="240" w:after="60"/>
        <w:ind w:left="0"/>
        <w:outlineLvl w:val="1"/>
        <w:rPr>
          <w:rFonts w:ascii="Arial" w:hAnsi="Arial" w:cs="Arial"/>
          <w:b/>
        </w:rPr>
      </w:pPr>
      <w:bookmarkStart w:id="7" w:name="_Toc412572571"/>
      <w:r w:rsidRPr="005D2A1F">
        <w:rPr>
          <w:rFonts w:ascii="Arial" w:hAnsi="Arial" w:cs="Arial"/>
          <w:b/>
        </w:rPr>
        <w:t>Problems because of poor data management</w:t>
      </w:r>
      <w:bookmarkEnd w:id="7"/>
    </w:p>
    <w:p w:rsidR="00952D96" w:rsidRPr="005D2A1F" w:rsidRDefault="00952D96" w:rsidP="00952D96">
      <w:pPr>
        <w:keepLines/>
        <w:spacing w:after="120"/>
        <w:rPr>
          <w:rFonts w:ascii="Arial" w:hAnsi="Arial" w:cs="Arial"/>
        </w:rPr>
      </w:pPr>
      <w:r w:rsidRPr="005D2A1F">
        <w:rPr>
          <w:rFonts w:ascii="Arial" w:hAnsi="Arial" w:cs="Arial"/>
        </w:rPr>
        <w:t xml:space="preserve">Today it’s hard to know/analyze data about flight performance. </w:t>
      </w:r>
    </w:p>
    <w:p w:rsidR="00952D96" w:rsidRPr="005D2A1F" w:rsidRDefault="00952D96" w:rsidP="00952D96">
      <w:pPr>
        <w:keepNext/>
        <w:numPr>
          <w:ilvl w:val="1"/>
          <w:numId w:val="3"/>
        </w:numPr>
        <w:tabs>
          <w:tab w:val="num" w:pos="360"/>
        </w:tabs>
        <w:spacing w:before="240" w:after="60"/>
        <w:ind w:left="0"/>
        <w:outlineLvl w:val="1"/>
        <w:rPr>
          <w:rFonts w:ascii="Arial" w:hAnsi="Arial" w:cs="Arial"/>
          <w:b/>
        </w:rPr>
      </w:pPr>
      <w:bookmarkStart w:id="8" w:name="_Toc412572572"/>
      <w:r w:rsidRPr="005D2A1F">
        <w:rPr>
          <w:rFonts w:ascii="Arial" w:hAnsi="Arial" w:cs="Arial"/>
          <w:b/>
        </w:rPr>
        <w:t>Benefits from implementing a Data Warehouse</w:t>
      </w:r>
      <w:bookmarkEnd w:id="8"/>
    </w:p>
    <w:p w:rsidR="00952D96" w:rsidRPr="005D2A1F" w:rsidRDefault="00952D96" w:rsidP="00952D96">
      <w:pPr>
        <w:keepLines/>
        <w:spacing w:after="120"/>
        <w:rPr>
          <w:rFonts w:ascii="Arial" w:hAnsi="Arial" w:cs="Arial"/>
        </w:rPr>
      </w:pPr>
      <w:r w:rsidRPr="005D2A1F">
        <w:rPr>
          <w:rFonts w:ascii="Arial" w:hAnsi="Arial" w:cs="Arial"/>
        </w:rPr>
        <w:t xml:space="preserve">As a result the data will have performance statistics that can be analyzed to improve companies and airports schedule and gain more passengers by static time flights. </w:t>
      </w:r>
    </w:p>
    <w:p w:rsidR="00952D96" w:rsidRPr="00952D96" w:rsidRDefault="00473DF1" w:rsidP="002E47B5">
      <w:pPr>
        <w:pStyle w:val="Heading1"/>
      </w:pPr>
      <w:r>
        <w:t>Dimensions of a Business</w:t>
      </w:r>
      <w:bookmarkStart w:id="9" w:name="_Hlk314571188"/>
      <w:bookmarkEnd w:id="6"/>
    </w:p>
    <w:p w:rsidR="00952D96" w:rsidRPr="008E6259" w:rsidRDefault="00952D96" w:rsidP="00952D96">
      <w:pPr>
        <w:numPr>
          <w:ilvl w:val="0"/>
          <w:numId w:val="16"/>
        </w:numPr>
        <w:spacing w:before="60" w:after="120"/>
        <w:contextualSpacing/>
        <w:rPr>
          <w:rFonts w:ascii="Arial" w:hAnsi="Arial" w:cs="Arial"/>
        </w:rPr>
      </w:pPr>
      <w:r w:rsidRPr="008E6259">
        <w:rPr>
          <w:rFonts w:ascii="Arial" w:hAnsi="Arial" w:cs="Arial"/>
        </w:rPr>
        <w:t>Airline</w:t>
      </w:r>
      <w:r w:rsidR="008E6259" w:rsidRPr="008E6259">
        <w:rPr>
          <w:rFonts w:ascii="Arial" w:hAnsi="Arial" w:cs="Arial"/>
        </w:rPr>
        <w:t>s</w:t>
      </w:r>
      <w:r w:rsidRPr="008E6259">
        <w:rPr>
          <w:rFonts w:ascii="Arial" w:hAnsi="Arial" w:cs="Arial"/>
        </w:rPr>
        <w:t xml:space="preserve"> Dim</w:t>
      </w:r>
      <w:r w:rsidR="008E6259" w:rsidRPr="008E6259">
        <w:rPr>
          <w:rFonts w:ascii="Arial" w:hAnsi="Arial" w:cs="Arial"/>
        </w:rPr>
        <w:t>ension</w:t>
      </w:r>
    </w:p>
    <w:p w:rsidR="00952D96" w:rsidRPr="008E6259" w:rsidRDefault="002E6439" w:rsidP="00952D96">
      <w:pPr>
        <w:numPr>
          <w:ilvl w:val="0"/>
          <w:numId w:val="16"/>
        </w:numPr>
        <w:spacing w:before="60" w:after="120"/>
        <w:contextualSpacing/>
        <w:rPr>
          <w:rFonts w:ascii="Arial" w:hAnsi="Arial" w:cs="Arial"/>
        </w:rPr>
      </w:pPr>
      <w:r w:rsidRPr="008E6259">
        <w:rPr>
          <w:rFonts w:ascii="Arial" w:hAnsi="Arial" w:cs="Arial"/>
        </w:rPr>
        <w:t xml:space="preserve">Pilot </w:t>
      </w:r>
      <w:r w:rsidR="00952D96" w:rsidRPr="008E6259">
        <w:rPr>
          <w:rFonts w:ascii="Arial" w:hAnsi="Arial" w:cs="Arial"/>
        </w:rPr>
        <w:t>Dim</w:t>
      </w:r>
      <w:r w:rsidR="008E6259" w:rsidRPr="008E6259">
        <w:rPr>
          <w:rFonts w:ascii="Arial" w:hAnsi="Arial" w:cs="Arial"/>
        </w:rPr>
        <w:t>ension</w:t>
      </w:r>
    </w:p>
    <w:p w:rsidR="00952D96" w:rsidRPr="008E6259" w:rsidRDefault="008E6259" w:rsidP="00952D96">
      <w:pPr>
        <w:numPr>
          <w:ilvl w:val="0"/>
          <w:numId w:val="16"/>
        </w:numPr>
        <w:spacing w:before="60" w:after="120"/>
        <w:contextualSpacing/>
        <w:rPr>
          <w:rFonts w:ascii="Arial" w:hAnsi="Arial" w:cs="Arial"/>
        </w:rPr>
      </w:pPr>
      <w:r w:rsidRPr="008E6259">
        <w:rPr>
          <w:rFonts w:ascii="Arial" w:hAnsi="Arial" w:cs="Arial"/>
        </w:rPr>
        <w:t>Plane</w:t>
      </w:r>
      <w:r w:rsidR="00952D96" w:rsidRPr="008E6259">
        <w:rPr>
          <w:rFonts w:ascii="Arial" w:hAnsi="Arial" w:cs="Arial"/>
        </w:rPr>
        <w:t xml:space="preserve"> Dim</w:t>
      </w:r>
      <w:r w:rsidRPr="008E6259">
        <w:rPr>
          <w:rFonts w:ascii="Arial" w:hAnsi="Arial" w:cs="Arial"/>
        </w:rPr>
        <w:t>ension</w:t>
      </w:r>
    </w:p>
    <w:p w:rsidR="008E6259" w:rsidRPr="008E6259" w:rsidRDefault="008E6259" w:rsidP="00952D96">
      <w:pPr>
        <w:numPr>
          <w:ilvl w:val="0"/>
          <w:numId w:val="16"/>
        </w:numPr>
        <w:spacing w:before="60" w:after="120"/>
        <w:contextualSpacing/>
        <w:rPr>
          <w:rFonts w:ascii="Arial" w:hAnsi="Arial" w:cs="Arial"/>
        </w:rPr>
      </w:pPr>
      <w:r w:rsidRPr="008E6259">
        <w:rPr>
          <w:rFonts w:ascii="Arial" w:hAnsi="Arial" w:cs="Arial"/>
        </w:rPr>
        <w:t>Location Dimension</w:t>
      </w:r>
    </w:p>
    <w:p w:rsidR="007C589C" w:rsidRPr="007C589C" w:rsidRDefault="008E6259" w:rsidP="007C589C">
      <w:pPr>
        <w:numPr>
          <w:ilvl w:val="0"/>
          <w:numId w:val="16"/>
        </w:numPr>
        <w:spacing w:before="60" w:after="120"/>
        <w:contextualSpacing/>
        <w:rPr>
          <w:rFonts w:ascii="Arial" w:hAnsi="Arial" w:cs="Arial"/>
        </w:rPr>
      </w:pPr>
      <w:r w:rsidRPr="008E6259">
        <w:rPr>
          <w:rFonts w:ascii="Arial" w:hAnsi="Arial" w:cs="Arial"/>
        </w:rPr>
        <w:t>Flight performance as fact table</w:t>
      </w:r>
    </w:p>
    <w:p w:rsidR="005D2A1F" w:rsidRDefault="005D2A1F" w:rsidP="005D2A1F">
      <w:pPr>
        <w:pStyle w:val="Heading1"/>
      </w:pPr>
      <w:r>
        <w:t>3NF model</w:t>
      </w:r>
    </w:p>
    <w:p w:rsidR="007C589C" w:rsidRDefault="005D2A1F" w:rsidP="007C589C">
      <w:pPr>
        <w:pStyle w:val="Heading1"/>
        <w:numPr>
          <w:ilvl w:val="0"/>
          <w:numId w:val="0"/>
        </w:numPr>
      </w:pPr>
      <w:r w:rsidRPr="005D2A1F">
        <w:t xml:space="preserve"> </w:t>
      </w:r>
      <w:r w:rsidR="00B853D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5pt;height:287.15pt">
            <v:imagedata r:id="rId8" o:title="3nf_tables"/>
          </v:shape>
        </w:pict>
      </w:r>
    </w:p>
    <w:p w:rsidR="005D2A1F" w:rsidRDefault="007C589C" w:rsidP="007C589C">
      <w:pPr>
        <w:pStyle w:val="Caption"/>
        <w:jc w:val="center"/>
      </w:pPr>
      <w:r>
        <w:t xml:space="preserve">Figure </w:t>
      </w:r>
      <w:r w:rsidR="00353913">
        <w:fldChar w:fldCharType="begin"/>
      </w:r>
      <w:r w:rsidR="00353913">
        <w:instrText xml:space="preserve"> SEQ Figure \* ARABIC </w:instrText>
      </w:r>
      <w:r w:rsidR="00353913">
        <w:fldChar w:fldCharType="separate"/>
      </w:r>
      <w:r w:rsidR="00527D9A">
        <w:rPr>
          <w:noProof/>
        </w:rPr>
        <w:t>1</w:t>
      </w:r>
      <w:r w:rsidR="00353913">
        <w:rPr>
          <w:noProof/>
        </w:rPr>
        <w:fldChar w:fldCharType="end"/>
      </w:r>
      <w:r>
        <w:t xml:space="preserve"> 3NF schema</w:t>
      </w:r>
    </w:p>
    <w:p w:rsidR="007C589C" w:rsidRPr="007C589C" w:rsidRDefault="007C589C" w:rsidP="007C589C"/>
    <w:p w:rsidR="005D2A1F" w:rsidRDefault="00473DF1" w:rsidP="005D2A1F">
      <w:pPr>
        <w:pStyle w:val="Heading1"/>
      </w:pPr>
      <w:bookmarkStart w:id="10" w:name="_Toc412572574"/>
      <w:r>
        <w:lastRenderedPageBreak/>
        <w:t>Logical Scheme</w:t>
      </w:r>
      <w:bookmarkEnd w:id="10"/>
    </w:p>
    <w:p w:rsidR="00BC38C5" w:rsidRDefault="00B853DF" w:rsidP="00BC38C5">
      <w:pPr>
        <w:pStyle w:val="BodyText"/>
        <w:keepNext/>
      </w:pPr>
      <w:r>
        <w:pict>
          <v:shape id="_x0000_i1026" type="#_x0000_t75" style="width:402.7pt;height:267.9pt">
            <v:imagedata r:id="rId9" o:title="dm_tables"/>
          </v:shape>
        </w:pict>
      </w:r>
    </w:p>
    <w:p w:rsidR="00FC22C2" w:rsidRPr="00FC22C2" w:rsidRDefault="00BC38C5" w:rsidP="00BC38C5">
      <w:pPr>
        <w:pStyle w:val="Caption"/>
        <w:jc w:val="center"/>
      </w:pPr>
      <w:r>
        <w:t xml:space="preserve">Figure </w:t>
      </w:r>
      <w:r w:rsidR="00353913">
        <w:fldChar w:fldCharType="begin"/>
      </w:r>
      <w:r w:rsidR="00353913">
        <w:instrText xml:space="preserve"> SEQ Figure \* ARABIC </w:instrText>
      </w:r>
      <w:r w:rsidR="00353913">
        <w:fldChar w:fldCharType="separate"/>
      </w:r>
      <w:r w:rsidR="00527D9A">
        <w:rPr>
          <w:noProof/>
        </w:rPr>
        <w:t>2</w:t>
      </w:r>
      <w:r w:rsidR="00353913">
        <w:rPr>
          <w:noProof/>
        </w:rPr>
        <w:fldChar w:fldCharType="end"/>
      </w:r>
      <w:r>
        <w:t xml:space="preserve"> Dimension schema</w:t>
      </w:r>
    </w:p>
    <w:p w:rsidR="00473DF1" w:rsidRDefault="00473DF1" w:rsidP="00473DF1">
      <w:pPr>
        <w:pStyle w:val="Heading1"/>
      </w:pPr>
      <w:bookmarkStart w:id="11" w:name="_Toc412572575"/>
      <w:r>
        <w:t>Data Flow</w:t>
      </w:r>
      <w:bookmarkEnd w:id="11"/>
    </w:p>
    <w:p w:rsidR="0021397C" w:rsidRPr="0021397C" w:rsidRDefault="0021397C" w:rsidP="0021397C">
      <w:pPr>
        <w:pStyle w:val="BodyText"/>
      </w:pPr>
      <w:r>
        <w:t>To load d</w:t>
      </w:r>
      <w:r w:rsidR="00B853DF">
        <w:t xml:space="preserve">ata some settings must be done: </w:t>
      </w:r>
    </w:p>
    <w:p w:rsidR="0021397C" w:rsidRDefault="0021397C" w:rsidP="0021397C">
      <w:pPr>
        <w:pStyle w:val="BodyText"/>
      </w:pPr>
      <w:r>
        <w:rPr>
          <w:noProof/>
        </w:rPr>
        <w:drawing>
          <wp:inline distT="0" distB="0" distL="0" distR="0" wp14:anchorId="0C10F393" wp14:editId="1794226C">
            <wp:extent cx="3678865" cy="161765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526" cy="16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B853DF" w:rsidRDefault="00B853DF" w:rsidP="0021397C">
      <w:pPr>
        <w:pStyle w:val="BodyText"/>
      </w:pPr>
    </w:p>
    <w:p w:rsidR="0021397C" w:rsidRDefault="0021397C" w:rsidP="0021397C">
      <w:pPr>
        <w:pStyle w:val="BodyText"/>
      </w:pPr>
      <w:r>
        <w:lastRenderedPageBreak/>
        <w:t>Creating directories and giv</w:t>
      </w:r>
      <w:r w:rsidR="00B853DF">
        <w:t>ing</w:t>
      </w:r>
      <w:r>
        <w:t xml:space="preserve"> grants: </w:t>
      </w:r>
    </w:p>
    <w:p w:rsidR="0021397C" w:rsidRDefault="0021397C" w:rsidP="0021397C">
      <w:pPr>
        <w:pStyle w:val="BodyText"/>
      </w:pPr>
      <w:r>
        <w:rPr>
          <w:noProof/>
        </w:rPr>
        <w:drawing>
          <wp:inline distT="0" distB="0" distL="0" distR="0" wp14:anchorId="497498BD" wp14:editId="4126543B">
            <wp:extent cx="4455042" cy="383229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510" cy="38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B7" w:rsidRDefault="009938B7" w:rsidP="0021397C">
      <w:pPr>
        <w:pStyle w:val="BodyText"/>
      </w:pPr>
      <w:proofErr w:type="spellStart"/>
      <w:proofErr w:type="gramStart"/>
      <w:r>
        <w:t>sa_src</w:t>
      </w:r>
      <w:proofErr w:type="spellEnd"/>
      <w:proofErr w:type="gramEnd"/>
      <w:r>
        <w:t xml:space="preserve"> layer</w:t>
      </w:r>
      <w:r w:rsidR="005A00EA">
        <w:t xml:space="preserve"> load</w:t>
      </w:r>
      <w:r>
        <w:t>:</w:t>
      </w:r>
    </w:p>
    <w:p w:rsidR="000F57C3" w:rsidRDefault="009938B7" w:rsidP="0021397C">
      <w:pPr>
        <w:pStyle w:val="BodyText"/>
      </w:pPr>
      <w:r>
        <w:rPr>
          <w:noProof/>
        </w:rPr>
        <w:drawing>
          <wp:inline distT="0" distB="0" distL="0" distR="0" wp14:anchorId="1BB7F383" wp14:editId="004B7BA3">
            <wp:extent cx="4040128" cy="38702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007" cy="38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FD" w:rsidRDefault="00E809FD" w:rsidP="0021397C">
      <w:pPr>
        <w:pStyle w:val="BodyText"/>
      </w:pPr>
    </w:p>
    <w:p w:rsidR="00BF2CF5" w:rsidRDefault="00BF2CF5" w:rsidP="0021397C">
      <w:pPr>
        <w:pStyle w:val="BodyText"/>
      </w:pPr>
      <w:r>
        <w:lastRenderedPageBreak/>
        <w:t xml:space="preserve">Script example of </w:t>
      </w:r>
      <w:proofErr w:type="spellStart"/>
      <w:r>
        <w:t>ext_table</w:t>
      </w:r>
      <w:proofErr w:type="spellEnd"/>
      <w:r>
        <w:t>:</w:t>
      </w:r>
    </w:p>
    <w:p w:rsidR="00BF2CF5" w:rsidRDefault="00BF2CF5" w:rsidP="0021397C">
      <w:pPr>
        <w:pStyle w:val="BodyText"/>
      </w:pPr>
      <w:r>
        <w:rPr>
          <w:noProof/>
        </w:rPr>
        <w:drawing>
          <wp:inline distT="0" distB="0" distL="0" distR="0" wp14:anchorId="047C1EE7" wp14:editId="5008BE32">
            <wp:extent cx="3806456" cy="3651871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4667" cy="36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C3" w:rsidRDefault="000F57C3" w:rsidP="0021397C">
      <w:pPr>
        <w:pStyle w:val="BodyText"/>
      </w:pPr>
      <w:proofErr w:type="spellStart"/>
      <w:r>
        <w:t>Bl_cl</w:t>
      </w:r>
      <w:proofErr w:type="spellEnd"/>
      <w:r>
        <w:t xml:space="preserve"> layer – loading data to </w:t>
      </w:r>
      <w:proofErr w:type="spellStart"/>
      <w:r>
        <w:t>wrk</w:t>
      </w:r>
      <w:proofErr w:type="spellEnd"/>
      <w:r>
        <w:t xml:space="preserve"> tables: </w:t>
      </w:r>
    </w:p>
    <w:p w:rsidR="000F57C3" w:rsidRDefault="000F57C3" w:rsidP="0021397C">
      <w:pPr>
        <w:pStyle w:val="BodyText"/>
      </w:pPr>
      <w:r>
        <w:rPr>
          <w:noProof/>
        </w:rPr>
        <w:drawing>
          <wp:inline distT="0" distB="0" distL="0" distR="0" wp14:anchorId="4687BC7A" wp14:editId="7578D4AA">
            <wp:extent cx="3040912" cy="3899957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172" cy="39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F5" w:rsidRDefault="00BF2CF5" w:rsidP="0021397C">
      <w:pPr>
        <w:pStyle w:val="BodyText"/>
      </w:pPr>
    </w:p>
    <w:p w:rsidR="00BF2CF5" w:rsidRDefault="00BF2CF5" w:rsidP="0021397C">
      <w:pPr>
        <w:pStyle w:val="BodyText"/>
      </w:pPr>
    </w:p>
    <w:p w:rsidR="00BF2CF5" w:rsidRDefault="00BF2CF5" w:rsidP="0021397C">
      <w:pPr>
        <w:pStyle w:val="BodyText"/>
      </w:pPr>
      <w:r>
        <w:lastRenderedPageBreak/>
        <w:t xml:space="preserve">Script example of </w:t>
      </w:r>
      <w:proofErr w:type="spellStart"/>
      <w:r>
        <w:t>drop_proc</w:t>
      </w:r>
      <w:proofErr w:type="spellEnd"/>
      <w:r>
        <w:t>:</w:t>
      </w:r>
    </w:p>
    <w:p w:rsidR="00891DC2" w:rsidRDefault="00BF2CF5" w:rsidP="0021397C">
      <w:pPr>
        <w:pStyle w:val="BodyText"/>
      </w:pPr>
      <w:r>
        <w:rPr>
          <w:noProof/>
        </w:rPr>
        <w:drawing>
          <wp:inline distT="0" distB="0" distL="0" distR="0" wp14:anchorId="400596A3" wp14:editId="3F4BD1CC">
            <wp:extent cx="4825671" cy="474212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560" cy="47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F5" w:rsidRDefault="00BF2CF5" w:rsidP="00BF2CF5">
      <w:pPr>
        <w:pStyle w:val="BodyText"/>
      </w:pPr>
      <w:r>
        <w:t>Script example</w:t>
      </w:r>
      <w:r>
        <w:t xml:space="preserve"> of </w:t>
      </w:r>
      <w:proofErr w:type="spellStart"/>
      <w:r>
        <w:t>wrk_table</w:t>
      </w:r>
      <w:proofErr w:type="spellEnd"/>
      <w:r>
        <w:t>:</w:t>
      </w:r>
    </w:p>
    <w:p w:rsidR="00BF2CF5" w:rsidRDefault="00BF2CF5" w:rsidP="0021397C">
      <w:pPr>
        <w:pStyle w:val="BodyText"/>
      </w:pPr>
      <w:r>
        <w:rPr>
          <w:noProof/>
        </w:rPr>
        <w:drawing>
          <wp:inline distT="0" distB="0" distL="0" distR="0" wp14:anchorId="69513747" wp14:editId="174EF0D5">
            <wp:extent cx="4784651" cy="321891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1728" cy="32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16" w:rsidRDefault="00E16616" w:rsidP="0021397C">
      <w:pPr>
        <w:pStyle w:val="BodyText"/>
      </w:pPr>
      <w:proofErr w:type="spellStart"/>
      <w:proofErr w:type="gramStart"/>
      <w:r w:rsidRPr="00E16616">
        <w:lastRenderedPageBreak/>
        <w:t>wrk_insert_pkg.sql</w:t>
      </w:r>
      <w:proofErr w:type="spellEnd"/>
      <w:proofErr w:type="gramEnd"/>
      <w:r>
        <w:t xml:space="preserve"> was created:</w:t>
      </w:r>
    </w:p>
    <w:p w:rsidR="00E16616" w:rsidRDefault="00E16616" w:rsidP="0021397C">
      <w:pPr>
        <w:pStyle w:val="BodyText"/>
      </w:pPr>
      <w:r>
        <w:rPr>
          <w:noProof/>
        </w:rPr>
        <w:drawing>
          <wp:inline distT="0" distB="0" distL="0" distR="0" wp14:anchorId="070DBDA7" wp14:editId="1563CE71">
            <wp:extent cx="4295553" cy="135243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6899" cy="135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FD" w:rsidRDefault="00E809FD" w:rsidP="0021397C">
      <w:pPr>
        <w:pStyle w:val="BodyText"/>
      </w:pPr>
      <w:r>
        <w:t>To load everything to cleaning layer (</w:t>
      </w:r>
      <w:proofErr w:type="spellStart"/>
      <w:r>
        <w:t>cl_tables</w:t>
      </w:r>
      <w:proofErr w:type="spellEnd"/>
      <w:r>
        <w:t>):</w:t>
      </w:r>
    </w:p>
    <w:p w:rsidR="00E16616" w:rsidRDefault="00E809FD" w:rsidP="0021397C">
      <w:pPr>
        <w:pStyle w:val="BodyText"/>
      </w:pPr>
      <w:r>
        <w:rPr>
          <w:noProof/>
        </w:rPr>
        <w:drawing>
          <wp:inline distT="0" distB="0" distL="0" distR="0" wp14:anchorId="2D10390C" wp14:editId="3064B68C">
            <wp:extent cx="2945219" cy="3994422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366" cy="402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16" w:rsidRDefault="00E16616" w:rsidP="0021397C">
      <w:pPr>
        <w:pStyle w:val="BodyText"/>
      </w:pPr>
      <w:r>
        <w:t xml:space="preserve">Script example pf </w:t>
      </w:r>
      <w:proofErr w:type="spellStart"/>
      <w:r>
        <w:t>cl_load</w:t>
      </w:r>
      <w:proofErr w:type="spellEnd"/>
      <w:r>
        <w:t>:</w:t>
      </w:r>
    </w:p>
    <w:p w:rsidR="00E16616" w:rsidRDefault="00E16616" w:rsidP="0021397C">
      <w:pPr>
        <w:pStyle w:val="BodyText"/>
      </w:pPr>
      <w:r>
        <w:rPr>
          <w:noProof/>
        </w:rPr>
        <w:drawing>
          <wp:inline distT="0" distB="0" distL="0" distR="0" wp14:anchorId="06E5DF60" wp14:editId="2D095AB6">
            <wp:extent cx="4763386" cy="220937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855" cy="22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16" w:rsidRDefault="00E16616" w:rsidP="0021397C">
      <w:pPr>
        <w:pStyle w:val="BodyText"/>
      </w:pPr>
      <w:r>
        <w:lastRenderedPageBreak/>
        <w:t xml:space="preserve">Script example of creating </w:t>
      </w:r>
      <w:proofErr w:type="spellStart"/>
      <w:r>
        <w:t>cl_tables</w:t>
      </w:r>
      <w:proofErr w:type="spellEnd"/>
      <w:r>
        <w:t>:</w:t>
      </w:r>
    </w:p>
    <w:p w:rsidR="00E16616" w:rsidRDefault="00E16616" w:rsidP="0021397C">
      <w:pPr>
        <w:pStyle w:val="BodyText"/>
      </w:pPr>
      <w:r>
        <w:rPr>
          <w:noProof/>
        </w:rPr>
        <w:drawing>
          <wp:inline distT="0" distB="0" distL="0" distR="0" wp14:anchorId="40C7275D" wp14:editId="17A86F3A">
            <wp:extent cx="3806456" cy="3651871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311" cy="36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16" w:rsidRDefault="00E16616" w:rsidP="0021397C">
      <w:pPr>
        <w:pStyle w:val="BodyText"/>
      </w:pPr>
      <w:r>
        <w:t xml:space="preserve">Another way to load is </w:t>
      </w:r>
      <w:proofErr w:type="spellStart"/>
      <w:r w:rsidRPr="00E16616">
        <w:t>cl_insert_pkg.sql</w:t>
      </w:r>
      <w:proofErr w:type="spellEnd"/>
      <w:r>
        <w:t xml:space="preserve"> package: </w:t>
      </w:r>
    </w:p>
    <w:p w:rsidR="00E16616" w:rsidRDefault="00894841" w:rsidP="0021397C">
      <w:pPr>
        <w:pStyle w:val="BodyText"/>
      </w:pPr>
      <w:r>
        <w:rPr>
          <w:noProof/>
        </w:rPr>
        <w:drawing>
          <wp:inline distT="0" distB="0" distL="0" distR="0" wp14:anchorId="5B4F804B" wp14:editId="484D9642">
            <wp:extent cx="4710223" cy="43251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181" cy="43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FD" w:rsidRDefault="00E809FD" w:rsidP="0021397C">
      <w:pPr>
        <w:pStyle w:val="BodyText"/>
      </w:pPr>
      <w:r>
        <w:lastRenderedPageBreak/>
        <w:t>To create 3nf tables:</w:t>
      </w:r>
    </w:p>
    <w:p w:rsidR="00E809FD" w:rsidRDefault="00E809FD" w:rsidP="0021397C">
      <w:pPr>
        <w:pStyle w:val="BodyText"/>
      </w:pPr>
      <w:r>
        <w:rPr>
          <w:noProof/>
        </w:rPr>
        <w:drawing>
          <wp:inline distT="0" distB="0" distL="0" distR="0" wp14:anchorId="235696C7" wp14:editId="5F706A19">
            <wp:extent cx="2668772" cy="435430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197" cy="43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41" w:rsidRDefault="00894841" w:rsidP="0021397C">
      <w:pPr>
        <w:pStyle w:val="BodyText"/>
      </w:pPr>
      <w:r>
        <w:t xml:space="preserve">Script example of creating 3nf_tables: </w:t>
      </w:r>
    </w:p>
    <w:p w:rsidR="00894841" w:rsidRDefault="00894841" w:rsidP="0021397C">
      <w:pPr>
        <w:pStyle w:val="BodyText"/>
      </w:pPr>
      <w:r>
        <w:rPr>
          <w:noProof/>
        </w:rPr>
        <w:drawing>
          <wp:inline distT="0" distB="0" distL="0" distR="0" wp14:anchorId="69C22BE2" wp14:editId="4654D85F">
            <wp:extent cx="4348716" cy="144167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325" cy="14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41" w:rsidRDefault="00894841" w:rsidP="0021397C">
      <w:pPr>
        <w:pStyle w:val="BodyText"/>
      </w:pPr>
    </w:p>
    <w:p w:rsidR="00894841" w:rsidRDefault="00894841" w:rsidP="0021397C">
      <w:pPr>
        <w:pStyle w:val="BodyText"/>
      </w:pPr>
    </w:p>
    <w:p w:rsidR="00894841" w:rsidRDefault="00894841" w:rsidP="0021397C">
      <w:pPr>
        <w:pStyle w:val="BodyText"/>
      </w:pPr>
    </w:p>
    <w:p w:rsidR="00894841" w:rsidRDefault="00894841" w:rsidP="0021397C">
      <w:pPr>
        <w:pStyle w:val="BodyText"/>
      </w:pPr>
    </w:p>
    <w:p w:rsidR="008A5800" w:rsidRDefault="008A5800" w:rsidP="0021397C">
      <w:pPr>
        <w:pStyle w:val="BodyText"/>
      </w:pPr>
    </w:p>
    <w:p w:rsidR="008A5800" w:rsidRDefault="008A5800" w:rsidP="0021397C">
      <w:pPr>
        <w:pStyle w:val="BodyText"/>
      </w:pPr>
    </w:p>
    <w:p w:rsidR="008A5800" w:rsidRDefault="008A5800" w:rsidP="0021397C">
      <w:pPr>
        <w:pStyle w:val="BodyText"/>
      </w:pPr>
    </w:p>
    <w:p w:rsidR="00894841" w:rsidRDefault="00894841" w:rsidP="0021397C">
      <w:pPr>
        <w:pStyle w:val="BodyText"/>
      </w:pPr>
    </w:p>
    <w:p w:rsidR="00894841" w:rsidRDefault="00894841" w:rsidP="0021397C">
      <w:pPr>
        <w:pStyle w:val="BodyText"/>
      </w:pPr>
    </w:p>
    <w:p w:rsidR="008A5800" w:rsidRDefault="008A5800" w:rsidP="008A5800">
      <w:pPr>
        <w:pStyle w:val="BodyText"/>
      </w:pPr>
      <w:r>
        <w:lastRenderedPageBreak/>
        <w:t xml:space="preserve">To merge data from cl tables to 3 </w:t>
      </w:r>
      <w:proofErr w:type="spellStart"/>
      <w:proofErr w:type="gramStart"/>
      <w:r>
        <w:t>nf</w:t>
      </w:r>
      <w:proofErr w:type="spellEnd"/>
      <w:proofErr w:type="gramEnd"/>
      <w:r>
        <w:t xml:space="preserve"> tables:</w:t>
      </w:r>
    </w:p>
    <w:p w:rsidR="008A5800" w:rsidRDefault="008A5800" w:rsidP="0021397C">
      <w:pPr>
        <w:pStyle w:val="BodyText"/>
      </w:pPr>
      <w:r>
        <w:rPr>
          <w:noProof/>
        </w:rPr>
        <w:drawing>
          <wp:inline distT="0" distB="0" distL="0" distR="0" wp14:anchorId="5DC552F0" wp14:editId="760B9E2C">
            <wp:extent cx="3242930" cy="47488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254" cy="47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41" w:rsidRDefault="00894841" w:rsidP="0021397C">
      <w:pPr>
        <w:pStyle w:val="BodyText"/>
      </w:pPr>
      <w:r>
        <w:t xml:space="preserve">Script example of loading to 3nf with the help </w:t>
      </w:r>
      <w:proofErr w:type="gramStart"/>
      <w:r>
        <w:t xml:space="preserve">of  </w:t>
      </w:r>
      <w:proofErr w:type="spellStart"/>
      <w:r w:rsidRPr="00894841">
        <w:t>cl</w:t>
      </w:r>
      <w:proofErr w:type="gramEnd"/>
      <w:r w:rsidRPr="00894841">
        <w:t>_to_ce_pkg.sql</w:t>
      </w:r>
      <w:proofErr w:type="spellEnd"/>
      <w:r>
        <w:t xml:space="preserve"> package:</w:t>
      </w:r>
    </w:p>
    <w:p w:rsidR="00894841" w:rsidRDefault="00894841" w:rsidP="0021397C">
      <w:pPr>
        <w:pStyle w:val="BodyText"/>
      </w:pPr>
      <w:r>
        <w:rPr>
          <w:noProof/>
        </w:rPr>
        <w:drawing>
          <wp:inline distT="0" distB="0" distL="0" distR="0" wp14:anchorId="1DB72956" wp14:editId="20E86BDB">
            <wp:extent cx="2913321" cy="31639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7965" cy="317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00" w:rsidRDefault="008A5800" w:rsidP="0021397C">
      <w:pPr>
        <w:pStyle w:val="BodyText"/>
      </w:pPr>
      <w:r>
        <w:lastRenderedPageBreak/>
        <w:t xml:space="preserve">Another way to load is by each </w:t>
      </w:r>
      <w:proofErr w:type="spellStart"/>
      <w:r>
        <w:t>sql</w:t>
      </w:r>
      <w:proofErr w:type="spellEnd"/>
      <w:r>
        <w:t xml:space="preserve"> file:</w:t>
      </w:r>
    </w:p>
    <w:p w:rsidR="008A5800" w:rsidRDefault="008A5800" w:rsidP="0021397C">
      <w:pPr>
        <w:pStyle w:val="BodyText"/>
      </w:pPr>
      <w:r>
        <w:rPr>
          <w:noProof/>
        </w:rPr>
        <w:drawing>
          <wp:inline distT="0" distB="0" distL="0" distR="0" wp14:anchorId="0183A01D" wp14:editId="04A3152D">
            <wp:extent cx="4001010" cy="380645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1462" cy="38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B0" w:rsidRDefault="00C12BB0" w:rsidP="0021397C">
      <w:pPr>
        <w:pStyle w:val="BodyText"/>
      </w:pPr>
      <w:r>
        <w:t xml:space="preserve">To </w:t>
      </w:r>
      <w:r w:rsidR="008A5800">
        <w:t xml:space="preserve">create tables and </w:t>
      </w:r>
      <w:r>
        <w:t xml:space="preserve">load data to dimensions: </w:t>
      </w:r>
    </w:p>
    <w:p w:rsidR="00C12BB0" w:rsidRDefault="00C12BB0" w:rsidP="0021397C">
      <w:pPr>
        <w:pStyle w:val="BodyText"/>
      </w:pPr>
      <w:r>
        <w:rPr>
          <w:noProof/>
        </w:rPr>
        <w:drawing>
          <wp:inline distT="0" distB="0" distL="0" distR="0" wp14:anchorId="6D57C529" wp14:editId="1203F2FC">
            <wp:extent cx="5639425" cy="382772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3475" cy="38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00" w:rsidRDefault="008A5800" w:rsidP="0021397C">
      <w:pPr>
        <w:pStyle w:val="BodyText"/>
      </w:pPr>
    </w:p>
    <w:p w:rsidR="008A5800" w:rsidRDefault="008A5800" w:rsidP="0021397C">
      <w:pPr>
        <w:pStyle w:val="BodyText"/>
      </w:pPr>
      <w:r>
        <w:lastRenderedPageBreak/>
        <w:t xml:space="preserve">Script example of </w:t>
      </w:r>
      <w:r w:rsidR="003D3D4B">
        <w:t xml:space="preserve">creation and loading data: </w:t>
      </w:r>
    </w:p>
    <w:p w:rsidR="008A5800" w:rsidRDefault="008A5800" w:rsidP="0021397C">
      <w:pPr>
        <w:pStyle w:val="BodyText"/>
      </w:pPr>
      <w:r>
        <w:rPr>
          <w:noProof/>
        </w:rPr>
        <w:drawing>
          <wp:inline distT="0" distB="0" distL="0" distR="0" wp14:anchorId="5ACEE340" wp14:editId="4D823632">
            <wp:extent cx="4221126" cy="3723662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5720" cy="37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A2" w:rsidRPr="0021397C" w:rsidRDefault="00387FA2" w:rsidP="0021397C">
      <w:pPr>
        <w:pStyle w:val="BodyText"/>
      </w:pPr>
      <w:r>
        <w:t xml:space="preserve">Schemas of my </w:t>
      </w:r>
      <w:proofErr w:type="spellStart"/>
      <w:r>
        <w:t>bl_cl</w:t>
      </w:r>
      <w:proofErr w:type="spellEnd"/>
      <w:r>
        <w:t xml:space="preserve"> layer: </w:t>
      </w:r>
      <w:bookmarkStart w:id="12" w:name="_GoBack"/>
      <w:bookmarkEnd w:id="12"/>
    </w:p>
    <w:p w:rsidR="00BC38C5" w:rsidRDefault="00B853DF" w:rsidP="00BC38C5">
      <w:pPr>
        <w:pStyle w:val="BodyText"/>
        <w:keepNext/>
        <w:jc w:val="center"/>
      </w:pPr>
      <w:r>
        <w:pict>
          <v:shape id="_x0000_i1027" type="#_x0000_t75" style="width:367.55pt;height:303.9pt">
            <v:imagedata r:id="rId29" o:title="wrk_tables"/>
          </v:shape>
        </w:pict>
      </w:r>
    </w:p>
    <w:p w:rsidR="00FC22C2" w:rsidRDefault="00BC38C5" w:rsidP="00BC38C5">
      <w:pPr>
        <w:pStyle w:val="Caption"/>
        <w:jc w:val="center"/>
      </w:pPr>
      <w:r>
        <w:t xml:space="preserve">Figure </w:t>
      </w:r>
      <w:r w:rsidR="00353913">
        <w:fldChar w:fldCharType="begin"/>
      </w:r>
      <w:r w:rsidR="00353913">
        <w:instrText xml:space="preserve"> SEQ Figure \* ARABIC </w:instrText>
      </w:r>
      <w:r w:rsidR="00353913">
        <w:fldChar w:fldCharType="separate"/>
      </w:r>
      <w:r w:rsidR="00527D9A">
        <w:rPr>
          <w:noProof/>
        </w:rPr>
        <w:t>3</w:t>
      </w:r>
      <w:r w:rsidR="00353913">
        <w:rPr>
          <w:noProof/>
        </w:rPr>
        <w:fldChar w:fldCharType="end"/>
      </w:r>
      <w:r>
        <w:t xml:space="preserve"> Sources tables</w:t>
      </w:r>
    </w:p>
    <w:p w:rsidR="00BC38C5" w:rsidRDefault="00B853DF" w:rsidP="00BC38C5">
      <w:pPr>
        <w:pStyle w:val="BodyText"/>
        <w:keepNext/>
        <w:jc w:val="center"/>
      </w:pPr>
      <w:r>
        <w:lastRenderedPageBreak/>
        <w:pict>
          <v:shape id="_x0000_i1028" type="#_x0000_t75" style="width:371.7pt;height:254.5pt">
            <v:imagedata r:id="rId30" o:title="cl_tables"/>
          </v:shape>
        </w:pict>
      </w:r>
    </w:p>
    <w:p w:rsidR="00FC22C2" w:rsidRPr="00FC22C2" w:rsidRDefault="00BC38C5" w:rsidP="00BC38C5">
      <w:pPr>
        <w:pStyle w:val="Caption"/>
        <w:jc w:val="center"/>
      </w:pPr>
      <w:r>
        <w:t xml:space="preserve">Figure </w:t>
      </w:r>
      <w:r w:rsidR="00353913">
        <w:fldChar w:fldCharType="begin"/>
      </w:r>
      <w:r w:rsidR="00353913">
        <w:instrText xml:space="preserve"> SEQ Figure \* ARABIC </w:instrText>
      </w:r>
      <w:r w:rsidR="00353913">
        <w:fldChar w:fldCharType="separate"/>
      </w:r>
      <w:r w:rsidR="00527D9A">
        <w:rPr>
          <w:noProof/>
        </w:rPr>
        <w:t>4</w:t>
      </w:r>
      <w:r w:rsidR="00353913">
        <w:rPr>
          <w:noProof/>
        </w:rPr>
        <w:fldChar w:fldCharType="end"/>
      </w:r>
      <w:r>
        <w:t xml:space="preserve"> Cleansing tables</w:t>
      </w:r>
    </w:p>
    <w:p w:rsidR="00473DF1" w:rsidRDefault="00473DF1" w:rsidP="00473DF1">
      <w:pPr>
        <w:pStyle w:val="Heading1"/>
      </w:pPr>
      <w:bookmarkStart w:id="13" w:name="_Toc412572576"/>
      <w:r>
        <w:t>Fact Table Partitioning Strategy</w:t>
      </w:r>
      <w:bookmarkEnd w:id="13"/>
    </w:p>
    <w:p w:rsidR="0053137C" w:rsidRPr="0053137C" w:rsidRDefault="0053137C" w:rsidP="0053137C">
      <w:pPr>
        <w:pStyle w:val="BodyText"/>
      </w:pPr>
      <w:r>
        <w:t xml:space="preserve">This fact table will be partitioned by airlines. In the future, when data will be stored in the time period of different months and years it’s better to partition by </w:t>
      </w:r>
      <w:r w:rsidR="00277338">
        <w:t>months.</w:t>
      </w:r>
    </w:p>
    <w:p w:rsidR="00473DF1" w:rsidRDefault="00473DF1" w:rsidP="00473DF1">
      <w:pPr>
        <w:pStyle w:val="Heading1"/>
      </w:pPr>
      <w:bookmarkStart w:id="14" w:name="_Toc412572577"/>
      <w:r>
        <w:t>Strategy of Parallel Load</w:t>
      </w:r>
      <w:bookmarkEnd w:id="14"/>
    </w:p>
    <w:p w:rsidR="00CB5528" w:rsidRPr="00CB5528" w:rsidRDefault="00CB5528" w:rsidP="00CB5528">
      <w:pPr>
        <w:pStyle w:val="BodyText"/>
      </w:pPr>
      <w:r>
        <w:t xml:space="preserve">It’s better to load all dimensional in parallel with fact table. </w:t>
      </w:r>
    </w:p>
    <w:p w:rsidR="00527D9A" w:rsidRDefault="00473DF1" w:rsidP="00E12275">
      <w:pPr>
        <w:pStyle w:val="Heading1"/>
      </w:pPr>
      <w:bookmarkStart w:id="15" w:name="_Toc412572578"/>
      <w:r>
        <w:t>Report Layouts</w:t>
      </w:r>
      <w:bookmarkEnd w:id="9"/>
      <w:bookmarkEnd w:id="15"/>
    </w:p>
    <w:p w:rsidR="00527D9A" w:rsidRPr="00527D9A" w:rsidRDefault="00527D9A" w:rsidP="00527D9A">
      <w:pPr>
        <w:pStyle w:val="Heading1"/>
        <w:numPr>
          <w:ilvl w:val="0"/>
          <w:numId w:val="0"/>
        </w:numPr>
        <w:rPr>
          <w:rFonts w:ascii="Times New Roman" w:hAnsi="Times New Roman"/>
          <w:b w:val="0"/>
          <w:sz w:val="20"/>
        </w:rPr>
      </w:pPr>
      <w:r w:rsidRPr="00527D9A">
        <w:rPr>
          <w:rFonts w:ascii="Times New Roman" w:hAnsi="Times New Roman"/>
          <w:b w:val="0"/>
          <w:sz w:val="20"/>
        </w:rPr>
        <w:t>Examples are stored down below.</w:t>
      </w:r>
    </w:p>
    <w:p w:rsidR="00527D9A" w:rsidRDefault="003E6FBF" w:rsidP="00527D9A">
      <w:pPr>
        <w:pStyle w:val="Heading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900DE46" wp14:editId="7A917A84">
            <wp:extent cx="5941695" cy="23431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1F" w:rsidRDefault="00527D9A" w:rsidP="00527D9A">
      <w:pPr>
        <w:pStyle w:val="Caption"/>
        <w:jc w:val="center"/>
      </w:pPr>
      <w:r>
        <w:t xml:space="preserve">Figure </w:t>
      </w:r>
      <w:r w:rsidR="00353913">
        <w:fldChar w:fldCharType="begin"/>
      </w:r>
      <w:r w:rsidR="00353913">
        <w:instrText xml:space="preserve"> SEQ Figure \* ARABIC </w:instrText>
      </w:r>
      <w:r w:rsidR="00353913">
        <w:fldChar w:fldCharType="separate"/>
      </w:r>
      <w:r>
        <w:rPr>
          <w:noProof/>
        </w:rPr>
        <w:t>5</w:t>
      </w:r>
      <w:r w:rsidR="00353913">
        <w:rPr>
          <w:noProof/>
        </w:rPr>
        <w:fldChar w:fldCharType="end"/>
      </w:r>
      <w:r>
        <w:t xml:space="preserve"> Report example 1</w:t>
      </w:r>
    </w:p>
    <w:p w:rsidR="007C2EDE" w:rsidRDefault="007C2EDE" w:rsidP="005D2A1F">
      <w:pPr>
        <w:pStyle w:val="BodyText"/>
      </w:pPr>
    </w:p>
    <w:p w:rsidR="00527D9A" w:rsidRDefault="007C2EDE" w:rsidP="00527D9A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10F9BDB3" wp14:editId="0EB07185">
            <wp:extent cx="3886200" cy="493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BF" w:rsidRDefault="00527D9A" w:rsidP="00527D9A">
      <w:pPr>
        <w:pStyle w:val="Caption"/>
        <w:jc w:val="center"/>
      </w:pPr>
      <w:r>
        <w:t xml:space="preserve">Figure </w:t>
      </w:r>
      <w:r w:rsidR="00353913">
        <w:fldChar w:fldCharType="begin"/>
      </w:r>
      <w:r w:rsidR="00353913">
        <w:instrText xml:space="preserve"> SEQ Figure \* ARABIC </w:instrText>
      </w:r>
      <w:r w:rsidR="00353913">
        <w:fldChar w:fldCharType="separate"/>
      </w:r>
      <w:r>
        <w:rPr>
          <w:noProof/>
        </w:rPr>
        <w:t>6</w:t>
      </w:r>
      <w:r w:rsidR="00353913">
        <w:rPr>
          <w:noProof/>
        </w:rPr>
        <w:fldChar w:fldCharType="end"/>
      </w:r>
      <w:r>
        <w:t xml:space="preserve"> Report example 2</w:t>
      </w:r>
    </w:p>
    <w:p w:rsidR="00527D9A" w:rsidRDefault="0017724A" w:rsidP="00527D9A">
      <w:pPr>
        <w:pStyle w:val="BodyText"/>
        <w:keepNext/>
        <w:jc w:val="center"/>
      </w:pPr>
      <w:r w:rsidRPr="0017724A">
        <w:rPr>
          <w:noProof/>
        </w:rPr>
        <w:drawing>
          <wp:inline distT="0" distB="0" distL="0" distR="0" wp14:anchorId="11E22DFB" wp14:editId="0F716F2B">
            <wp:extent cx="4995115" cy="2296632"/>
            <wp:effectExtent l="0" t="0" r="0" b="8890"/>
            <wp:docPr id="3074" name="Picture 2" descr="https://databricks.com/wp-content/uploads/2016/03/SEA-delays-by-state-map-1024x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s://databricks.com/wp-content/uploads/2016/03/SEA-delays-by-state-map-1024x6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6" b="7928"/>
                    <a:stretch/>
                  </pic:blipFill>
                  <pic:spPr bwMode="auto">
                    <a:xfrm>
                      <a:off x="0" y="0"/>
                      <a:ext cx="5009838" cy="230340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7724A" w:rsidRDefault="00527D9A" w:rsidP="00527D9A">
      <w:pPr>
        <w:pStyle w:val="Caption"/>
        <w:jc w:val="center"/>
      </w:pPr>
      <w:r>
        <w:t xml:space="preserve">Figure </w:t>
      </w:r>
      <w:r w:rsidR="00353913">
        <w:fldChar w:fldCharType="begin"/>
      </w:r>
      <w:r w:rsidR="00353913">
        <w:instrText xml:space="preserve"> SEQ Figure \* ARABIC </w:instrText>
      </w:r>
      <w:r w:rsidR="00353913">
        <w:fldChar w:fldCharType="separate"/>
      </w:r>
      <w:r>
        <w:rPr>
          <w:noProof/>
        </w:rPr>
        <w:t>7</w:t>
      </w:r>
      <w:r w:rsidR="00353913">
        <w:rPr>
          <w:noProof/>
        </w:rPr>
        <w:fldChar w:fldCharType="end"/>
      </w:r>
      <w:r>
        <w:t xml:space="preserve"> Report example 3</w:t>
      </w:r>
    </w:p>
    <w:p w:rsidR="00527D9A" w:rsidRDefault="0017724A" w:rsidP="00527D9A">
      <w:pPr>
        <w:pStyle w:val="BodyText"/>
        <w:keepNext/>
        <w:jc w:val="center"/>
      </w:pPr>
      <w:r w:rsidRPr="0017724A">
        <w:rPr>
          <w:noProof/>
        </w:rPr>
        <w:lastRenderedPageBreak/>
        <w:drawing>
          <wp:inline distT="0" distB="0" distL="0" distR="0" wp14:anchorId="70B75F9F" wp14:editId="2C7207FC">
            <wp:extent cx="4136065" cy="2904437"/>
            <wp:effectExtent l="0" t="0" r="0" b="0"/>
            <wp:docPr id="3076" name="Picture 4" descr="http://i.bnet.com/blogs/airline-del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http://i.bnet.com/blogs/airline-delay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12" cy="291338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7724A" w:rsidRDefault="00527D9A" w:rsidP="00527D9A">
      <w:pPr>
        <w:pStyle w:val="Caption"/>
        <w:jc w:val="center"/>
      </w:pPr>
      <w:r>
        <w:t xml:space="preserve">Figure </w:t>
      </w:r>
      <w:r w:rsidR="00353913">
        <w:fldChar w:fldCharType="begin"/>
      </w:r>
      <w:r w:rsidR="00353913">
        <w:instrText xml:space="preserve"> SEQ Figure \* ARABIC </w:instrText>
      </w:r>
      <w:r w:rsidR="00353913">
        <w:fldChar w:fldCharType="separate"/>
      </w:r>
      <w:r>
        <w:rPr>
          <w:noProof/>
        </w:rPr>
        <w:t>8</w:t>
      </w:r>
      <w:r w:rsidR="00353913">
        <w:rPr>
          <w:noProof/>
        </w:rPr>
        <w:fldChar w:fldCharType="end"/>
      </w:r>
      <w:r>
        <w:t xml:space="preserve"> Report example 4</w:t>
      </w:r>
    </w:p>
    <w:p w:rsidR="00527D9A" w:rsidRDefault="0017724A" w:rsidP="00527D9A">
      <w:pPr>
        <w:pStyle w:val="BodyText"/>
        <w:keepNext/>
        <w:jc w:val="center"/>
      </w:pPr>
      <w:r w:rsidRPr="0017724A">
        <w:rPr>
          <w:noProof/>
        </w:rPr>
        <w:drawing>
          <wp:inline distT="0" distB="0" distL="0" distR="0" wp14:anchorId="4CFB1010" wp14:editId="56A40F20">
            <wp:extent cx="4859079" cy="3226732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124" cy="32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4A" w:rsidRPr="005D2A1F" w:rsidRDefault="00527D9A" w:rsidP="00527D9A">
      <w:pPr>
        <w:pStyle w:val="Caption"/>
        <w:jc w:val="center"/>
      </w:pPr>
      <w:r>
        <w:t xml:space="preserve">Figure </w:t>
      </w:r>
      <w:r w:rsidR="00353913">
        <w:fldChar w:fldCharType="begin"/>
      </w:r>
      <w:r w:rsidR="00353913">
        <w:instrText xml:space="preserve"> SEQ Figure \* ARABIC </w:instrText>
      </w:r>
      <w:r w:rsidR="00353913">
        <w:fldChar w:fldCharType="separate"/>
      </w:r>
      <w:r>
        <w:rPr>
          <w:noProof/>
        </w:rPr>
        <w:t>9</w:t>
      </w:r>
      <w:r w:rsidR="00353913">
        <w:rPr>
          <w:noProof/>
        </w:rPr>
        <w:fldChar w:fldCharType="end"/>
      </w:r>
      <w:r>
        <w:t xml:space="preserve"> Report example 5</w:t>
      </w:r>
    </w:p>
    <w:sectPr w:rsidR="0017724A" w:rsidRPr="005D2A1F" w:rsidSect="003D1F28">
      <w:headerReference w:type="default" r:id="rId36"/>
      <w:footerReference w:type="default" r:id="rId37"/>
      <w:headerReference w:type="first" r:id="rId38"/>
      <w:footerReference w:type="first" r:id="rId39"/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913" w:rsidRDefault="00353913">
      <w:r>
        <w:separator/>
      </w:r>
    </w:p>
  </w:endnote>
  <w:endnote w:type="continuationSeparator" w:id="0">
    <w:p w:rsidR="00353913" w:rsidRDefault="00353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E05523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E05523">
            <w:rPr>
              <w:sz w:val="16"/>
            </w:rPr>
            <w:fldChar w:fldCharType="separate"/>
          </w:r>
          <w:r w:rsidR="00B853DF">
            <w:rPr>
              <w:noProof/>
              <w:sz w:val="16"/>
            </w:rPr>
            <w:t>2017</w:t>
          </w:r>
          <w:r w:rsidR="00E05523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="000A381C">
            <w:fldChar w:fldCharType="begin"/>
          </w:r>
          <w:r w:rsidR="000A381C">
            <w:instrText xml:space="preserve"> PAGE </w:instrText>
          </w:r>
          <w:r w:rsidR="000A381C">
            <w:fldChar w:fldCharType="separate"/>
          </w:r>
          <w:r w:rsidR="00387FA2">
            <w:rPr>
              <w:noProof/>
            </w:rPr>
            <w:t>16</w:t>
          </w:r>
          <w:r w:rsidR="000A381C">
            <w:rPr>
              <w:noProof/>
            </w:rPr>
            <w:fldChar w:fldCharType="end"/>
          </w:r>
          <w:r w:rsidRPr="002F5D7B">
            <w:t>/</w:t>
          </w:r>
          <w:r w:rsidR="00353913">
            <w:fldChar w:fldCharType="begin"/>
          </w:r>
          <w:r w:rsidR="00353913">
            <w:instrText xml:space="preserve"> NUMPAGES </w:instrText>
          </w:r>
          <w:r w:rsidR="00353913">
            <w:fldChar w:fldCharType="separate"/>
          </w:r>
          <w:r w:rsidR="00387FA2">
            <w:rPr>
              <w:noProof/>
            </w:rPr>
            <w:t>16</w:t>
          </w:r>
          <w:r w:rsidR="00353913">
            <w:rPr>
              <w:noProof/>
            </w:rPr>
            <w:fldChar w:fldCharType="end"/>
          </w:r>
        </w:p>
      </w:tc>
    </w:tr>
  </w:tbl>
  <w:p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 w:rsidR="00E05523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E05523">
            <w:rPr>
              <w:sz w:val="16"/>
            </w:rPr>
            <w:fldChar w:fldCharType="separate"/>
          </w:r>
          <w:r w:rsidR="00B853DF">
            <w:rPr>
              <w:noProof/>
              <w:sz w:val="16"/>
            </w:rPr>
            <w:t>2017</w:t>
          </w:r>
          <w:r w:rsidR="00E05523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="000A381C">
            <w:fldChar w:fldCharType="begin"/>
          </w:r>
          <w:r w:rsidR="000A381C">
            <w:instrText xml:space="preserve"> PAGE </w:instrText>
          </w:r>
          <w:r w:rsidR="000A381C">
            <w:fldChar w:fldCharType="separate"/>
          </w:r>
          <w:r w:rsidR="004026C9">
            <w:rPr>
              <w:noProof/>
            </w:rPr>
            <w:t>1</w:t>
          </w:r>
          <w:r w:rsidR="000A381C">
            <w:rPr>
              <w:noProof/>
            </w:rPr>
            <w:fldChar w:fldCharType="end"/>
          </w:r>
          <w:r w:rsidRPr="002F5D7B">
            <w:t>/</w:t>
          </w:r>
          <w:r w:rsidR="00353913">
            <w:fldChar w:fldCharType="begin"/>
          </w:r>
          <w:r w:rsidR="00353913">
            <w:instrText xml:space="preserve"> NUMPAGES </w:instrText>
          </w:r>
          <w:r w:rsidR="00353913">
            <w:fldChar w:fldCharType="separate"/>
          </w:r>
          <w:r w:rsidR="004026C9">
            <w:rPr>
              <w:noProof/>
            </w:rPr>
            <w:t>3</w:t>
          </w:r>
          <w:r w:rsidR="00353913">
            <w:rPr>
              <w:noProof/>
            </w:rPr>
            <w:fldChar w:fldCharType="end"/>
          </w:r>
        </w:p>
      </w:tc>
    </w:tr>
  </w:tbl>
  <w:p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913" w:rsidRDefault="00353913">
      <w:r>
        <w:separator/>
      </w:r>
    </w:p>
  </w:footnote>
  <w:footnote w:type="continuationSeparator" w:id="0">
    <w:p w:rsidR="00353913" w:rsidRDefault="003539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 w:rsidR="00353913">
            <w:fldChar w:fldCharType="begin"/>
          </w:r>
          <w:r w:rsidR="00353913">
            <w:instrText xml:space="preserve"> TITLE  \* MERGEFORMAT </w:instrText>
          </w:r>
          <w:r w:rsidR="00353913">
            <w:fldChar w:fldCharType="separate"/>
          </w:r>
          <w:r w:rsidR="00473DF1" w:rsidRPr="00473DF1">
            <w:rPr>
              <w:b/>
            </w:rPr>
            <w:t>Any Title</w:t>
          </w:r>
          <w:r w:rsidR="00353913"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932D17" w:rsidRDefault="00353913" w:rsidP="00B23CF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7C38B2" w:rsidRPr="007C38B2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932D1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E05523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E05523" w:rsidRPr="00D639FE">
            <w:rPr>
              <w:sz w:val="16"/>
              <w:szCs w:val="16"/>
            </w:rPr>
            <w:fldChar w:fldCharType="separate"/>
          </w:r>
          <w:r w:rsidR="00B853DF">
            <w:rPr>
              <w:noProof/>
              <w:sz w:val="16"/>
              <w:szCs w:val="16"/>
            </w:rPr>
            <w:t>01-Dec-2017 21:44</w:t>
          </w:r>
          <w:r w:rsidR="00E05523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 w:rsidR="00353913">
            <w:fldChar w:fldCharType="begin"/>
          </w:r>
          <w:r w:rsidR="00353913">
            <w:instrText xml:space="preserve"> TITLE  \* MERGEFORMAT </w:instrText>
          </w:r>
          <w:r w:rsidR="00353913">
            <w:fldChar w:fldCharType="separate"/>
          </w:r>
          <w:r w:rsidR="007C38B2" w:rsidRPr="007C38B2">
            <w:rPr>
              <w:b/>
            </w:rPr>
            <w:t xml:space="preserve">MTN.BI.07 </w:t>
          </w:r>
          <w:r w:rsidR="007C38B2">
            <w:t>Oracle Relational Structures</w:t>
          </w:r>
          <w:r w:rsidR="00353913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0D49" w:rsidRDefault="00353913" w:rsidP="00A34D2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7C38B2" w:rsidRPr="007C38B2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410D49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E05523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E05523" w:rsidRPr="00D639FE">
            <w:rPr>
              <w:sz w:val="16"/>
              <w:szCs w:val="16"/>
            </w:rPr>
            <w:fldChar w:fldCharType="separate"/>
          </w:r>
          <w:r w:rsidR="00B853DF">
            <w:rPr>
              <w:noProof/>
              <w:sz w:val="16"/>
              <w:szCs w:val="16"/>
            </w:rPr>
            <w:t>01-Dec-2017 21:44</w:t>
          </w:r>
          <w:r w:rsidR="00E05523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25515D72"/>
    <w:multiLevelType w:val="hybridMultilevel"/>
    <w:tmpl w:val="5FF80E9C"/>
    <w:lvl w:ilvl="0" w:tplc="C4DA5F5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 w15:restartNumberingAfterBreak="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1"/>
  </w:num>
  <w:num w:numId="4">
    <w:abstractNumId w:val="5"/>
  </w:num>
  <w:num w:numId="5">
    <w:abstractNumId w:val="9"/>
  </w:num>
  <w:num w:numId="6">
    <w:abstractNumId w:val="14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3"/>
  </w:num>
  <w:num w:numId="15">
    <w:abstractNumId w:val="1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6D2"/>
    <w:rsid w:val="00081508"/>
    <w:rsid w:val="000844E8"/>
    <w:rsid w:val="000A381C"/>
    <w:rsid w:val="000A6040"/>
    <w:rsid w:val="000C200E"/>
    <w:rsid w:val="000D22DF"/>
    <w:rsid w:val="000D4695"/>
    <w:rsid w:val="000E5733"/>
    <w:rsid w:val="000E676F"/>
    <w:rsid w:val="000E68BD"/>
    <w:rsid w:val="000F09D4"/>
    <w:rsid w:val="000F2774"/>
    <w:rsid w:val="000F46D2"/>
    <w:rsid w:val="000F57C3"/>
    <w:rsid w:val="00114D08"/>
    <w:rsid w:val="00130569"/>
    <w:rsid w:val="00130962"/>
    <w:rsid w:val="00131A1C"/>
    <w:rsid w:val="00131E4A"/>
    <w:rsid w:val="001355C3"/>
    <w:rsid w:val="001644D6"/>
    <w:rsid w:val="00171785"/>
    <w:rsid w:val="00173FBC"/>
    <w:rsid w:val="0017724A"/>
    <w:rsid w:val="001A4015"/>
    <w:rsid w:val="001B6B1E"/>
    <w:rsid w:val="001D47B8"/>
    <w:rsid w:val="0021397C"/>
    <w:rsid w:val="002154C4"/>
    <w:rsid w:val="00222DC3"/>
    <w:rsid w:val="00235712"/>
    <w:rsid w:val="00260465"/>
    <w:rsid w:val="0027273F"/>
    <w:rsid w:val="00276374"/>
    <w:rsid w:val="00277338"/>
    <w:rsid w:val="00284B29"/>
    <w:rsid w:val="00286611"/>
    <w:rsid w:val="002A713E"/>
    <w:rsid w:val="002B28CE"/>
    <w:rsid w:val="002E47B5"/>
    <w:rsid w:val="002E6439"/>
    <w:rsid w:val="002F5D7B"/>
    <w:rsid w:val="00313E6B"/>
    <w:rsid w:val="00331A15"/>
    <w:rsid w:val="0033495D"/>
    <w:rsid w:val="003438DB"/>
    <w:rsid w:val="00353913"/>
    <w:rsid w:val="003609E8"/>
    <w:rsid w:val="00361D19"/>
    <w:rsid w:val="00383ABB"/>
    <w:rsid w:val="00386A51"/>
    <w:rsid w:val="0038754C"/>
    <w:rsid w:val="00387FA2"/>
    <w:rsid w:val="00394781"/>
    <w:rsid w:val="003B0471"/>
    <w:rsid w:val="003C425E"/>
    <w:rsid w:val="003D1F28"/>
    <w:rsid w:val="003D3D4B"/>
    <w:rsid w:val="003E41E7"/>
    <w:rsid w:val="003E6FBF"/>
    <w:rsid w:val="003F7F40"/>
    <w:rsid w:val="00400831"/>
    <w:rsid w:val="004026C9"/>
    <w:rsid w:val="004044FD"/>
    <w:rsid w:val="00410D49"/>
    <w:rsid w:val="00432D54"/>
    <w:rsid w:val="00434841"/>
    <w:rsid w:val="00473DF1"/>
    <w:rsid w:val="004A49EF"/>
    <w:rsid w:val="004B001F"/>
    <w:rsid w:val="004B4D2A"/>
    <w:rsid w:val="004C2F82"/>
    <w:rsid w:val="004C54A2"/>
    <w:rsid w:val="004D29BE"/>
    <w:rsid w:val="004E0FB3"/>
    <w:rsid w:val="004E22A3"/>
    <w:rsid w:val="0052662C"/>
    <w:rsid w:val="00527D9A"/>
    <w:rsid w:val="0053137C"/>
    <w:rsid w:val="005400E3"/>
    <w:rsid w:val="00557725"/>
    <w:rsid w:val="0057115C"/>
    <w:rsid w:val="005731ED"/>
    <w:rsid w:val="005732B5"/>
    <w:rsid w:val="00593E6E"/>
    <w:rsid w:val="005A00EA"/>
    <w:rsid w:val="005A2132"/>
    <w:rsid w:val="005B3E1C"/>
    <w:rsid w:val="005B5129"/>
    <w:rsid w:val="005C0966"/>
    <w:rsid w:val="005D2685"/>
    <w:rsid w:val="005D2A1F"/>
    <w:rsid w:val="005E56AF"/>
    <w:rsid w:val="0060532A"/>
    <w:rsid w:val="0061050A"/>
    <w:rsid w:val="00617320"/>
    <w:rsid w:val="0065035F"/>
    <w:rsid w:val="0068062E"/>
    <w:rsid w:val="00686BAB"/>
    <w:rsid w:val="0068757C"/>
    <w:rsid w:val="006A77BC"/>
    <w:rsid w:val="006C5085"/>
    <w:rsid w:val="006D5D58"/>
    <w:rsid w:val="006F37C1"/>
    <w:rsid w:val="00704CBA"/>
    <w:rsid w:val="007124C3"/>
    <w:rsid w:val="0072682A"/>
    <w:rsid w:val="00750BDF"/>
    <w:rsid w:val="0075737B"/>
    <w:rsid w:val="0077510E"/>
    <w:rsid w:val="00790075"/>
    <w:rsid w:val="007A740E"/>
    <w:rsid w:val="007B3D5F"/>
    <w:rsid w:val="007C2EDE"/>
    <w:rsid w:val="007C38B2"/>
    <w:rsid w:val="007C589C"/>
    <w:rsid w:val="007D43B6"/>
    <w:rsid w:val="007F026A"/>
    <w:rsid w:val="00820129"/>
    <w:rsid w:val="008237F4"/>
    <w:rsid w:val="00827DE8"/>
    <w:rsid w:val="00830BB5"/>
    <w:rsid w:val="008450FB"/>
    <w:rsid w:val="00851356"/>
    <w:rsid w:val="00891DC2"/>
    <w:rsid w:val="00894841"/>
    <w:rsid w:val="008A16D2"/>
    <w:rsid w:val="008A31BA"/>
    <w:rsid w:val="008A5800"/>
    <w:rsid w:val="008B3B7F"/>
    <w:rsid w:val="008D4230"/>
    <w:rsid w:val="008D4768"/>
    <w:rsid w:val="008D7C03"/>
    <w:rsid w:val="008E5E15"/>
    <w:rsid w:val="008E6259"/>
    <w:rsid w:val="00932D17"/>
    <w:rsid w:val="00952D96"/>
    <w:rsid w:val="00964F64"/>
    <w:rsid w:val="009938B7"/>
    <w:rsid w:val="009A07AD"/>
    <w:rsid w:val="00A33504"/>
    <w:rsid w:val="00A34D25"/>
    <w:rsid w:val="00A37131"/>
    <w:rsid w:val="00A530F0"/>
    <w:rsid w:val="00A622A2"/>
    <w:rsid w:val="00A645C9"/>
    <w:rsid w:val="00A667E6"/>
    <w:rsid w:val="00A80428"/>
    <w:rsid w:val="00A83F89"/>
    <w:rsid w:val="00A9495A"/>
    <w:rsid w:val="00A9601F"/>
    <w:rsid w:val="00AB79B2"/>
    <w:rsid w:val="00AC5A33"/>
    <w:rsid w:val="00AD5D01"/>
    <w:rsid w:val="00AF72D5"/>
    <w:rsid w:val="00B139F6"/>
    <w:rsid w:val="00B215BA"/>
    <w:rsid w:val="00B23CF5"/>
    <w:rsid w:val="00B2599C"/>
    <w:rsid w:val="00B43774"/>
    <w:rsid w:val="00B6507C"/>
    <w:rsid w:val="00B70104"/>
    <w:rsid w:val="00B76439"/>
    <w:rsid w:val="00B81A83"/>
    <w:rsid w:val="00B839E0"/>
    <w:rsid w:val="00B853DF"/>
    <w:rsid w:val="00BB0780"/>
    <w:rsid w:val="00BC38C5"/>
    <w:rsid w:val="00BD7918"/>
    <w:rsid w:val="00BE1AED"/>
    <w:rsid w:val="00BE4191"/>
    <w:rsid w:val="00BE7F18"/>
    <w:rsid w:val="00BF2CF5"/>
    <w:rsid w:val="00C03F50"/>
    <w:rsid w:val="00C04907"/>
    <w:rsid w:val="00C12BB0"/>
    <w:rsid w:val="00C21975"/>
    <w:rsid w:val="00C3363B"/>
    <w:rsid w:val="00C55CF2"/>
    <w:rsid w:val="00C63011"/>
    <w:rsid w:val="00C631A6"/>
    <w:rsid w:val="00C70F22"/>
    <w:rsid w:val="00C90F18"/>
    <w:rsid w:val="00C922B5"/>
    <w:rsid w:val="00C93840"/>
    <w:rsid w:val="00CA2A71"/>
    <w:rsid w:val="00CB16E7"/>
    <w:rsid w:val="00CB5528"/>
    <w:rsid w:val="00D31E32"/>
    <w:rsid w:val="00D41F05"/>
    <w:rsid w:val="00D454F0"/>
    <w:rsid w:val="00D54221"/>
    <w:rsid w:val="00D565C9"/>
    <w:rsid w:val="00D61ABA"/>
    <w:rsid w:val="00D639FE"/>
    <w:rsid w:val="00D86536"/>
    <w:rsid w:val="00DB32A6"/>
    <w:rsid w:val="00DE4E52"/>
    <w:rsid w:val="00E05523"/>
    <w:rsid w:val="00E11DE7"/>
    <w:rsid w:val="00E16616"/>
    <w:rsid w:val="00E2662C"/>
    <w:rsid w:val="00E44576"/>
    <w:rsid w:val="00E74234"/>
    <w:rsid w:val="00E809FD"/>
    <w:rsid w:val="00E8459E"/>
    <w:rsid w:val="00E903AC"/>
    <w:rsid w:val="00EC462D"/>
    <w:rsid w:val="00EE5CC2"/>
    <w:rsid w:val="00F00698"/>
    <w:rsid w:val="00F06C91"/>
    <w:rsid w:val="00F26FE7"/>
    <w:rsid w:val="00F4264F"/>
    <w:rsid w:val="00F6260A"/>
    <w:rsid w:val="00F9679B"/>
    <w:rsid w:val="00FB0291"/>
    <w:rsid w:val="00FC22C2"/>
    <w:rsid w:val="00FD197E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B02A057"/>
  <w15:docId w15:val="{A1172F09-5C5F-4AF3-956C-69F62F36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7C38B2"/>
    <w:rPr>
      <w:rFonts w:ascii="Arial" w:hAnsi="Arial"/>
      <w:b/>
      <w:sz w:val="24"/>
    </w:rPr>
  </w:style>
  <w:style w:type="character" w:customStyle="1" w:styleId="Heading2Char">
    <w:name w:val="Heading 2 Char"/>
    <w:link w:val="Heading2"/>
    <w:rsid w:val="007C38B2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Code.0X.xxx_doc_my.dotx</Template>
  <TotalTime>151</TotalTime>
  <Pages>16</Pages>
  <Words>511</Words>
  <Characters>2914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Any Title</vt:lpstr>
      <vt:lpstr>&lt;code&gt;&lt;Title&gt;</vt:lpstr>
    </vt:vector>
  </TitlesOfParts>
  <Company>EPAM Systems, RD Dep.</Company>
  <LinksUpToDate>false</LinksUpToDate>
  <CharactersWithSpaces>3419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Any Title</dc:title>
  <dc:subject>Resource Department Dep.</dc:subject>
  <dc:creator>Elias</dc:creator>
  <cp:lastModifiedBy>Hanna Klimovich</cp:lastModifiedBy>
  <cp:revision>37</cp:revision>
  <cp:lastPrinted>2005-01-28T11:27:00Z</cp:lastPrinted>
  <dcterms:created xsi:type="dcterms:W3CDTF">2017-11-16T20:41:00Z</dcterms:created>
  <dcterms:modified xsi:type="dcterms:W3CDTF">2017-12-02T08:50:00Z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