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4045D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5F0D" w:rsidP="002A5F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 Project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339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0" cy="21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Pr="00114D08" w:rsidRDefault="00B877C3" w:rsidP="00473DF1">
      <w:pPr>
        <w:pStyle w:val="a3"/>
        <w:jc w:val="center"/>
        <w:sectPr w:rsidR="00B877C3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943C87" w:rsidRDefault="00E05523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552537" w:history="1">
        <w:r w:rsidR="00943C87" w:rsidRPr="00AD7673">
          <w:rPr>
            <w:rStyle w:val="af6"/>
            <w:noProof/>
          </w:rPr>
          <w:t>1.</w:t>
        </w:r>
        <w:r w:rsidR="00943C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943C87" w:rsidRPr="00AD7673">
          <w:rPr>
            <w:rStyle w:val="af6"/>
            <w:noProof/>
          </w:rPr>
          <w:t>Business Description</w:t>
        </w:r>
        <w:r w:rsidR="00943C87">
          <w:rPr>
            <w:noProof/>
            <w:webHidden/>
          </w:rPr>
          <w:tab/>
        </w:r>
        <w:r w:rsidR="00943C87">
          <w:rPr>
            <w:noProof/>
            <w:webHidden/>
          </w:rPr>
          <w:fldChar w:fldCharType="begin"/>
        </w:r>
        <w:r w:rsidR="00943C87">
          <w:rPr>
            <w:noProof/>
            <w:webHidden/>
          </w:rPr>
          <w:instrText xml:space="preserve"> PAGEREF _Toc498552537 \h </w:instrText>
        </w:r>
        <w:r w:rsidR="00943C87">
          <w:rPr>
            <w:noProof/>
            <w:webHidden/>
          </w:rPr>
        </w:r>
        <w:r w:rsidR="00943C87">
          <w:rPr>
            <w:noProof/>
            <w:webHidden/>
          </w:rPr>
          <w:fldChar w:fldCharType="separate"/>
        </w:r>
        <w:r w:rsidR="00943C87">
          <w:rPr>
            <w:noProof/>
            <w:webHidden/>
          </w:rPr>
          <w:t>3</w:t>
        </w:r>
        <w:r w:rsidR="00943C87"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38" w:history="1">
        <w:r w:rsidRPr="00AD7673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39" w:history="1">
        <w:r w:rsidRPr="00AD7673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0" w:history="1">
        <w:r w:rsidRPr="00AD7673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41" w:history="1">
        <w:r w:rsidRPr="00AD7673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2" w:history="1">
        <w:r w:rsidRPr="00AD7673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>Бизнес-процесс.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3" w:history="1">
        <w:r w:rsidRPr="00AD7673">
          <w:rPr>
            <w:rStyle w:val="af6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>Зерно.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4" w:history="1">
        <w:r w:rsidRPr="00AD7673">
          <w:rPr>
            <w:rStyle w:val="af6"/>
            <w:noProof/>
            <w:lang w:val="ru-RU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>Измерения.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5" w:history="1">
        <w:r w:rsidRPr="00AD7673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>Факты.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6" w:history="1">
        <w:r w:rsidRPr="00AD7673">
          <w:rPr>
            <w:rStyle w:val="af6"/>
            <w:noProof/>
            <w:lang w:val="ru-RU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>Источники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47" w:history="1">
        <w:r w:rsidRPr="00AD7673">
          <w:rPr>
            <w:rStyle w:val="af6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8" w:history="1">
        <w:r w:rsidRPr="00AD7673">
          <w:rPr>
            <w:rStyle w:val="af6"/>
            <w:noProof/>
            <w:lang w:val="ru-RU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 xml:space="preserve">Слой доступа к данным </w:t>
        </w:r>
        <w:r w:rsidRPr="00AD7673">
          <w:rPr>
            <w:rStyle w:val="af6"/>
            <w:noProof/>
          </w:rPr>
          <w:t>DWH</w:t>
        </w:r>
        <w:r w:rsidRPr="00AD7673">
          <w:rPr>
            <w:rStyle w:val="af6"/>
            <w:noProof/>
            <w:lang w:val="ru-RU"/>
          </w:rPr>
          <w:t xml:space="preserve"> - схема Звезда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49" w:history="1">
        <w:r w:rsidRPr="00AD7673">
          <w:rPr>
            <w:rStyle w:val="af6"/>
            <w:noProof/>
            <w:lang w:val="ru-RU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  <w:lang w:val="ru-RU"/>
          </w:rPr>
          <w:t xml:space="preserve">Фундаментальный слой </w:t>
        </w:r>
        <w:r w:rsidRPr="00AD7673">
          <w:rPr>
            <w:rStyle w:val="af6"/>
            <w:noProof/>
          </w:rPr>
          <w:t>DWH</w:t>
        </w:r>
        <w:r w:rsidRPr="00AD7673">
          <w:rPr>
            <w:rStyle w:val="af6"/>
            <w:noProof/>
            <w:lang w:val="ru-RU"/>
          </w:rPr>
          <w:t xml:space="preserve"> - схема 3 </w:t>
        </w:r>
        <w:r w:rsidRPr="00AD7673">
          <w:rPr>
            <w:rStyle w:val="af6"/>
            <w:noProof/>
          </w:rPr>
          <w:t>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50" w:history="1">
        <w:r w:rsidRPr="00AD7673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51" w:history="1">
        <w:r w:rsidRPr="00AD7673">
          <w:rPr>
            <w:rStyle w:val="af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Fact Table Partitioning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52" w:history="1">
        <w:r w:rsidRPr="00AD7673">
          <w:rPr>
            <w:rStyle w:val="af6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Partitioning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552553" w:history="1">
        <w:r w:rsidRPr="00AD7673">
          <w:rPr>
            <w:rStyle w:val="af6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54" w:history="1">
        <w:r w:rsidRPr="00AD7673">
          <w:rPr>
            <w:rStyle w:val="af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3C87" w:rsidRDefault="00943C87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552555" w:history="1">
        <w:r w:rsidRPr="00AD7673">
          <w:rPr>
            <w:rStyle w:val="af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AD7673">
          <w:rPr>
            <w:rStyle w:val="af6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5" w:name="_Toc498552537"/>
      <w:bookmarkEnd w:id="0"/>
      <w:bookmarkEnd w:id="1"/>
      <w:bookmarkEnd w:id="2"/>
      <w:bookmarkEnd w:id="3"/>
      <w:r w:rsidR="00473DF1">
        <w:lastRenderedPageBreak/>
        <w:t>Business Description</w:t>
      </w:r>
      <w:bookmarkEnd w:id="5"/>
    </w:p>
    <w:p w:rsidR="00473DF1" w:rsidRDefault="00473DF1" w:rsidP="00473DF1">
      <w:pPr>
        <w:pStyle w:val="21"/>
      </w:pPr>
      <w:bookmarkStart w:id="6" w:name="_Toc498552538"/>
      <w:r>
        <w:t>Business background</w:t>
      </w:r>
      <w:bookmarkEnd w:id="6"/>
    </w:p>
    <w:p w:rsidR="00B143AD" w:rsidRPr="00B143AD" w:rsidRDefault="00B143AD" w:rsidP="00B143AD">
      <w:pPr>
        <w:pStyle w:val="a3"/>
      </w:pPr>
    </w:p>
    <w:p w:rsidR="00B143AD" w:rsidRPr="007111ED" w:rsidRDefault="00B143AD" w:rsidP="00B143AD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 xml:space="preserve">Хранилище данных будет реализовано для нужд белорусского </w:t>
      </w:r>
      <w:r w:rsidRPr="00960F71">
        <w:rPr>
          <w:sz w:val="24"/>
          <w:szCs w:val="24"/>
        </w:rPr>
        <w:t>online</w:t>
      </w:r>
      <w:r w:rsidRPr="00960F71">
        <w:rPr>
          <w:sz w:val="24"/>
          <w:szCs w:val="24"/>
          <w:lang w:val="ru-RU"/>
        </w:rPr>
        <w:t xml:space="preserve">-магазина </w:t>
      </w:r>
      <w:r w:rsidRPr="00960F71">
        <w:rPr>
          <w:sz w:val="24"/>
          <w:szCs w:val="24"/>
        </w:rPr>
        <w:t>Wildberries</w:t>
      </w:r>
      <w:r w:rsidRPr="00960F71">
        <w:rPr>
          <w:sz w:val="24"/>
          <w:szCs w:val="24"/>
          <w:lang w:val="ru-RU"/>
        </w:rPr>
        <w:t xml:space="preserve">.  </w:t>
      </w:r>
      <w:r w:rsidRPr="00960F71">
        <w:rPr>
          <w:sz w:val="24"/>
          <w:szCs w:val="24"/>
        </w:rPr>
        <w:t>Wildberries</w:t>
      </w:r>
      <w:r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B143AD" w:rsidRPr="00C33FBD" w:rsidRDefault="00B143AD" w:rsidP="00B143AD">
      <w:pPr>
        <w:pStyle w:val="a3"/>
        <w:rPr>
          <w:lang w:val="ru-RU"/>
        </w:rPr>
      </w:pPr>
    </w:p>
    <w:p w:rsidR="00473DF1" w:rsidRDefault="00473DF1" w:rsidP="00473DF1">
      <w:pPr>
        <w:pStyle w:val="21"/>
      </w:pPr>
      <w:bookmarkStart w:id="7" w:name="_Toc498552539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B143AD" w:rsidRDefault="00B143AD" w:rsidP="00B143AD">
      <w:pPr>
        <w:pStyle w:val="a3"/>
      </w:pPr>
    </w:p>
    <w:p w:rsidR="00B143AD" w:rsidRPr="00B143AD" w:rsidRDefault="00B143AD" w:rsidP="00B143AD">
      <w:pPr>
        <w:pStyle w:val="a3"/>
        <w:spacing w:line="276" w:lineRule="auto"/>
        <w:ind w:firstLine="720"/>
        <w:rPr>
          <w:lang w:val="ru-RU"/>
        </w:rPr>
      </w:pPr>
      <w:r w:rsidRPr="00960F71">
        <w:rPr>
          <w:sz w:val="24"/>
          <w:szCs w:val="24"/>
          <w:lang w:val="ru-RU"/>
        </w:rPr>
        <w:t xml:space="preserve">С каждым днем количество товаров, отделений магазина и клиентов растет в геометрической прогрессии. Это требует пересмотра обработки данных. </w:t>
      </w:r>
      <w:r w:rsidRPr="007111ED">
        <w:rPr>
          <w:sz w:val="24"/>
          <w:szCs w:val="24"/>
          <w:lang w:val="ru-RU"/>
        </w:rPr>
        <w:t xml:space="preserve">На данный момент база </w:t>
      </w:r>
      <w:r w:rsidR="00E0268D">
        <w:rPr>
          <w:sz w:val="24"/>
          <w:szCs w:val="24"/>
          <w:lang w:val="ru-RU"/>
        </w:rPr>
        <w:t xml:space="preserve">данных </w:t>
      </w:r>
      <w:r w:rsidRPr="007111ED">
        <w:rPr>
          <w:sz w:val="24"/>
          <w:szCs w:val="24"/>
          <w:lang w:val="ru-RU"/>
        </w:rPr>
        <w:t xml:space="preserve">приложения недостаточно </w:t>
      </w:r>
      <w:proofErr w:type="gramStart"/>
      <w:r w:rsidRPr="007111ED">
        <w:rPr>
          <w:sz w:val="24"/>
          <w:szCs w:val="24"/>
          <w:lang w:val="ru-RU"/>
        </w:rPr>
        <w:t>производительна</w:t>
      </w:r>
      <w:proofErr w:type="gramEnd"/>
      <w:r w:rsidRPr="007111ED">
        <w:rPr>
          <w:sz w:val="24"/>
          <w:szCs w:val="24"/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Pr="007111ED">
        <w:rPr>
          <w:sz w:val="24"/>
          <w:szCs w:val="24"/>
          <w:lang w:val="ru-RU"/>
        </w:rPr>
        <w:t xml:space="preserve"> решениям.</w:t>
      </w:r>
    </w:p>
    <w:p w:rsidR="00473DF1" w:rsidRDefault="00473DF1" w:rsidP="00473DF1">
      <w:pPr>
        <w:pStyle w:val="21"/>
      </w:pPr>
      <w:bookmarkStart w:id="8" w:name="_Toc498552540"/>
      <w:r>
        <w:t>Benefits from implementing a Data Warehouse</w:t>
      </w:r>
      <w:bookmarkEnd w:id="8"/>
    </w:p>
    <w:p w:rsidR="00B143AD" w:rsidRDefault="00B143AD" w:rsidP="00B143AD">
      <w:pPr>
        <w:pStyle w:val="a3"/>
      </w:pPr>
    </w:p>
    <w:p w:rsidR="00B143AD" w:rsidRPr="002A5F0D" w:rsidRDefault="00E0268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="00B143AD" w:rsidRPr="00123A11">
        <w:rPr>
          <w:sz w:val="24"/>
          <w:szCs w:val="24"/>
        </w:rPr>
        <w:t>DWH</w:t>
      </w:r>
      <w:r w:rsidR="00B143AD"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="00B143AD" w:rsidRPr="00123A11">
        <w:rPr>
          <w:sz w:val="24"/>
          <w:szCs w:val="24"/>
          <w:lang w:val="ru-RU"/>
        </w:rPr>
        <w:t>а</w:t>
      </w:r>
      <w:r w:rsidR="002F4038" w:rsidRPr="002F4038">
        <w:rPr>
          <w:sz w:val="24"/>
          <w:szCs w:val="24"/>
          <w:lang w:val="ru-RU"/>
        </w:rPr>
        <w:t>,</w:t>
      </w:r>
      <w:r w:rsidR="00B143AD"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2F4038" w:rsidRPr="002F403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B143AD"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="00B143AD"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="00B143AD"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="00B143AD"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B143AD" w:rsidRPr="007111ED" w:rsidRDefault="00B143A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B143AD" w:rsidRPr="00B143AD" w:rsidRDefault="00B143AD" w:rsidP="00B143AD">
      <w:pPr>
        <w:pStyle w:val="a3"/>
        <w:rPr>
          <w:lang w:val="ru-RU"/>
        </w:rPr>
      </w:pPr>
    </w:p>
    <w:p w:rsidR="007C38B2" w:rsidRDefault="00473DF1" w:rsidP="003C0EF9">
      <w:pPr>
        <w:pStyle w:val="1"/>
        <w:keepNext w:val="0"/>
        <w:pageBreakBefore/>
      </w:pPr>
      <w:bookmarkStart w:id="9" w:name="_Toc498552541"/>
      <w:r>
        <w:lastRenderedPageBreak/>
        <w:t>Dimensions of a Business</w:t>
      </w:r>
      <w:bookmarkStart w:id="10" w:name="_Hlk314571188"/>
      <w:bookmarkEnd w:id="9"/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Pr="00D96E15" w:rsidRDefault="00AF1B2D" w:rsidP="00AF1B2D">
      <w:pPr>
        <w:pStyle w:val="21"/>
      </w:pPr>
      <w:bookmarkStart w:id="11" w:name="_Toc498176916"/>
      <w:bookmarkStart w:id="12" w:name="_Toc498552542"/>
      <w:r>
        <w:rPr>
          <w:lang w:val="ru-RU"/>
        </w:rPr>
        <w:t>Б</w:t>
      </w:r>
      <w:r w:rsidRPr="00D96E15">
        <w:rPr>
          <w:lang w:val="ru-RU"/>
        </w:rPr>
        <w:t>изнес-процесс.</w:t>
      </w:r>
      <w:bookmarkEnd w:id="11"/>
      <w:bookmarkEnd w:id="12"/>
    </w:p>
    <w:p w:rsidR="00AF1B2D" w:rsidRDefault="00AF1B2D" w:rsidP="00AF1B2D">
      <w:pPr>
        <w:rPr>
          <w:sz w:val="24"/>
          <w:szCs w:val="24"/>
        </w:rPr>
      </w:pPr>
    </w:p>
    <w:p w:rsidR="00AF1B2D" w:rsidRPr="00093554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Учет продажи товаров различных марок в </w:t>
      </w:r>
      <w:proofErr w:type="gramStart"/>
      <w:r>
        <w:rPr>
          <w:sz w:val="24"/>
          <w:szCs w:val="24"/>
          <w:lang w:val="ru-RU"/>
        </w:rPr>
        <w:t>интернет-магазине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Wildberries</w:t>
      </w:r>
      <w:r>
        <w:rPr>
          <w:sz w:val="24"/>
          <w:szCs w:val="24"/>
          <w:lang w:val="ru-RU"/>
        </w:rPr>
        <w:t xml:space="preserve"> с учетом различных показателей. </w:t>
      </w:r>
    </w:p>
    <w:p w:rsidR="00AF1B2D" w:rsidRPr="00D96E15" w:rsidRDefault="00AF1B2D" w:rsidP="00AF1B2D">
      <w:pPr>
        <w:pStyle w:val="21"/>
        <w:rPr>
          <w:lang w:val="ru-RU"/>
        </w:rPr>
      </w:pPr>
      <w:bookmarkStart w:id="13" w:name="_Toc498176917"/>
      <w:bookmarkStart w:id="14" w:name="_Toc498552543"/>
      <w:r>
        <w:rPr>
          <w:lang w:val="ru-RU"/>
        </w:rPr>
        <w:t>З</w:t>
      </w:r>
      <w:r w:rsidRPr="00D96E15">
        <w:rPr>
          <w:lang w:val="ru-RU"/>
        </w:rPr>
        <w:t>ерно.</w:t>
      </w:r>
      <w:bookmarkEnd w:id="13"/>
      <w:bookmarkEnd w:id="14"/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2C351E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одна продажа конкретного товара одной торговой марки из одной категории одному клиенту в одном пункте самовывоза в пределах одного заказа.</w:t>
      </w:r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Default="00AF1B2D" w:rsidP="00AF1B2D">
      <w:pPr>
        <w:pStyle w:val="21"/>
        <w:rPr>
          <w:lang w:val="ru-RU"/>
        </w:rPr>
      </w:pPr>
      <w:bookmarkStart w:id="15" w:name="_Toc498176918"/>
      <w:bookmarkStart w:id="16" w:name="_Toc498552544"/>
      <w:r w:rsidRPr="004347B4">
        <w:rPr>
          <w:lang w:val="ru-RU"/>
        </w:rPr>
        <w:t>И</w:t>
      </w:r>
      <w:r w:rsidR="00331228">
        <w:rPr>
          <w:lang w:val="ru-RU"/>
        </w:rPr>
        <w:t>змерения</w:t>
      </w:r>
      <w:r w:rsidRPr="004347B4">
        <w:rPr>
          <w:lang w:val="ru-RU"/>
        </w:rPr>
        <w:t>.</w:t>
      </w:r>
      <w:bookmarkEnd w:id="15"/>
      <w:bookmarkEnd w:id="16"/>
    </w:p>
    <w:p w:rsidR="00AF1B2D" w:rsidRPr="004347B4" w:rsidRDefault="00AF1B2D" w:rsidP="00AF1B2D">
      <w:pPr>
        <w:pStyle w:val="a3"/>
        <w:rPr>
          <w:lang w:val="ru-RU"/>
        </w:rPr>
      </w:pPr>
    </w:p>
    <w:p w:rsidR="00AF1B2D" w:rsidRPr="00615DCB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проекте будет реализовано </w:t>
      </w:r>
      <w:r w:rsidR="0024680F" w:rsidRPr="0024680F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dimension</w:t>
      </w:r>
      <w:r>
        <w:rPr>
          <w:sz w:val="24"/>
          <w:szCs w:val="24"/>
        </w:rPr>
        <w:t>s</w:t>
      </w:r>
      <w:r w:rsidRPr="00615DCB">
        <w:rPr>
          <w:sz w:val="24"/>
          <w:szCs w:val="24"/>
          <w:lang w:val="ru-RU"/>
        </w:rPr>
        <w:t>:</w:t>
      </w:r>
    </w:p>
    <w:p w:rsidR="00AF1B2D" w:rsidRPr="007111ED" w:rsidRDefault="00AF1B2D" w:rsidP="00AF1B2D">
      <w:pPr>
        <w:rPr>
          <w:sz w:val="24"/>
          <w:szCs w:val="24"/>
          <w:lang w:val="ru-RU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r w:rsidR="0024680F" w:rsidRPr="0024680F">
        <w:rPr>
          <w:sz w:val="24"/>
          <w:szCs w:val="24"/>
          <w:lang w:val="ru-RU"/>
        </w:rPr>
        <w:t>DIM_Time_Day</w:t>
      </w:r>
      <w:r w:rsidR="0024680F" w:rsidRPr="00937345">
        <w:rPr>
          <w:sz w:val="24"/>
          <w:szCs w:val="24"/>
          <w:lang w:val="ru-RU"/>
        </w:rPr>
        <w:t xml:space="preserve"> </w:t>
      </w:r>
      <w:r w:rsidR="0024680F" w:rsidRPr="0024680F">
        <w:rPr>
          <w:sz w:val="24"/>
          <w:szCs w:val="24"/>
          <w:lang w:val="ru-RU"/>
        </w:rPr>
        <w:t xml:space="preserve"> </w:t>
      </w:r>
      <w:r w:rsidRPr="00937345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DF7611" w:rsidRDefault="00DF7611" w:rsidP="00DF7611">
      <w:pPr>
        <w:rPr>
          <w:sz w:val="24"/>
          <w:szCs w:val="24"/>
          <w:lang w:val="ru-RU"/>
        </w:rPr>
      </w:pPr>
    </w:p>
    <w:p w:rsidR="0024680F" w:rsidRPr="0024680F" w:rsidRDefault="0024680F" w:rsidP="0024680F">
      <w:pPr>
        <w:pStyle w:val="CodeText"/>
      </w:pPr>
      <w:r w:rsidRPr="0024680F">
        <w:t>CREATE TABLE "DIM_Time_Day"</w:t>
      </w:r>
    </w:p>
    <w:p w:rsidR="0024680F" w:rsidRPr="0024680F" w:rsidRDefault="0024680F" w:rsidP="0024680F">
      <w:pPr>
        <w:pStyle w:val="CodeText"/>
      </w:pPr>
      <w:r w:rsidRPr="0024680F">
        <w:t>(</w:t>
      </w:r>
      <w:r w:rsidRPr="0024680F">
        <w:tab/>
        <w:t>"DATE_ID" NUMBER(8) NOT NULL,</w:t>
      </w:r>
    </w:p>
    <w:p w:rsidR="0024680F" w:rsidRPr="0024680F" w:rsidRDefault="0024680F" w:rsidP="0024680F">
      <w:pPr>
        <w:pStyle w:val="CodeText"/>
      </w:pPr>
      <w:r w:rsidRPr="0024680F">
        <w:tab/>
        <w:t>"FULL_DATE" DATE,</w:t>
      </w:r>
    </w:p>
    <w:p w:rsidR="0024680F" w:rsidRPr="0024680F" w:rsidRDefault="0024680F" w:rsidP="0024680F">
      <w:pPr>
        <w:pStyle w:val="CodeText"/>
      </w:pPr>
      <w:r w:rsidRPr="0024680F">
        <w:tab/>
        <w:t>"DAY_WEEK" NUMBER(1),</w:t>
      </w:r>
    </w:p>
    <w:p w:rsidR="0024680F" w:rsidRPr="0024680F" w:rsidRDefault="0024680F" w:rsidP="0024680F">
      <w:pPr>
        <w:pStyle w:val="CodeText"/>
      </w:pPr>
      <w:r w:rsidRPr="0024680F">
        <w:tab/>
        <w:t>"DAY_WEEK_DECS" VARCHAR2(50),</w:t>
      </w:r>
    </w:p>
    <w:p w:rsidR="0024680F" w:rsidRPr="0024680F" w:rsidRDefault="0024680F" w:rsidP="0024680F">
      <w:pPr>
        <w:pStyle w:val="CodeText"/>
      </w:pPr>
      <w:r w:rsidRPr="0024680F">
        <w:tab/>
        <w:t>"DAY_MONTH" NUMBER(2),</w:t>
      </w:r>
    </w:p>
    <w:p w:rsidR="0024680F" w:rsidRPr="0024680F" w:rsidRDefault="0024680F" w:rsidP="0024680F">
      <w:pPr>
        <w:pStyle w:val="CodeText"/>
      </w:pPr>
      <w:r w:rsidRPr="0024680F">
        <w:tab/>
        <w:t>"DAY_YEAR" NUMBER(3),</w:t>
      </w:r>
    </w:p>
    <w:p w:rsidR="0024680F" w:rsidRPr="0024680F" w:rsidRDefault="0024680F" w:rsidP="0024680F">
      <w:pPr>
        <w:pStyle w:val="CodeText"/>
      </w:pPr>
      <w:r w:rsidRPr="0024680F">
        <w:tab/>
        <w:t>"MONTH_NUM" NUMBER(2),</w:t>
      </w:r>
    </w:p>
    <w:p w:rsidR="0024680F" w:rsidRPr="0024680F" w:rsidRDefault="0024680F" w:rsidP="0024680F">
      <w:pPr>
        <w:pStyle w:val="CodeText"/>
      </w:pPr>
      <w:r w:rsidRPr="0024680F">
        <w:tab/>
        <w:t>"MONTH_DESC" VARCHAR2(50),</w:t>
      </w:r>
    </w:p>
    <w:p w:rsidR="0024680F" w:rsidRPr="0024680F" w:rsidRDefault="0024680F" w:rsidP="0024680F">
      <w:pPr>
        <w:pStyle w:val="CodeText"/>
      </w:pPr>
      <w:r w:rsidRPr="0024680F">
        <w:tab/>
        <w:t>"QUARTER" NUMBER(1),</w:t>
      </w:r>
    </w:p>
    <w:p w:rsidR="0024680F" w:rsidRPr="0024680F" w:rsidRDefault="0024680F" w:rsidP="0024680F">
      <w:pPr>
        <w:pStyle w:val="CodeText"/>
      </w:pPr>
      <w:r w:rsidRPr="0024680F">
        <w:tab/>
        <w:t>"HALF_YEAR" NUMBER(1),</w:t>
      </w:r>
    </w:p>
    <w:p w:rsidR="00DF7611" w:rsidRDefault="0024680F" w:rsidP="0024680F">
      <w:pPr>
        <w:pStyle w:val="CodeText"/>
      </w:pPr>
      <w:r>
        <w:tab/>
        <w:t>"YEAR" NUMBER(4))</w:t>
      </w:r>
      <w:r w:rsidRPr="0024680F">
        <w:t>;</w:t>
      </w:r>
    </w:p>
    <w:p w:rsidR="000E7D5B" w:rsidRDefault="000E7D5B" w:rsidP="00DF7611">
      <w:pPr>
        <w:rPr>
          <w:sz w:val="24"/>
          <w:szCs w:val="24"/>
        </w:rPr>
      </w:pPr>
    </w:p>
    <w:p w:rsidR="00DF7611" w:rsidRPr="00615DCB" w:rsidRDefault="00DF7611" w:rsidP="00DF7611">
      <w:pPr>
        <w:rPr>
          <w:sz w:val="24"/>
          <w:szCs w:val="24"/>
          <w:lang w:val="ru-RU"/>
        </w:rPr>
      </w:pPr>
      <w:r w:rsidRPr="000E7D5B">
        <w:rPr>
          <w:sz w:val="24"/>
          <w:szCs w:val="24"/>
        </w:rPr>
        <w:t xml:space="preserve">Измерение </w:t>
      </w:r>
      <w:r w:rsidR="000E7D5B" w:rsidRPr="000E7D5B">
        <w:rPr>
          <w:sz w:val="24"/>
          <w:szCs w:val="24"/>
        </w:rPr>
        <w:t>DIM_Customers_SCD</w:t>
      </w:r>
      <w:r w:rsidRPr="000E7D5B">
        <w:rPr>
          <w:sz w:val="24"/>
          <w:szCs w:val="24"/>
        </w:rPr>
        <w:t xml:space="preserve"> – </w:t>
      </w:r>
      <w:r w:rsidRPr="00615DCB">
        <w:rPr>
          <w:sz w:val="24"/>
          <w:szCs w:val="24"/>
        </w:rPr>
        <w:t>dimension</w:t>
      </w:r>
      <w:r w:rsidRPr="000E7D5B">
        <w:rPr>
          <w:sz w:val="24"/>
          <w:szCs w:val="24"/>
        </w:rPr>
        <w:t xml:space="preserve">, содержащий информацию о клиентах магазина. </w:t>
      </w:r>
      <w:r w:rsidR="00ED2EE9">
        <w:rPr>
          <w:sz w:val="24"/>
          <w:szCs w:val="24"/>
          <w:lang w:val="ru-RU"/>
        </w:rPr>
        <w:t xml:space="preserve">Измерение является </w:t>
      </w:r>
      <w:proofErr w:type="spellStart"/>
      <w:r w:rsidRPr="000E7D5B">
        <w:rPr>
          <w:sz w:val="24"/>
          <w:szCs w:val="24"/>
        </w:rPr>
        <w:t>больш</w:t>
      </w:r>
      <w:proofErr w:type="spellEnd"/>
      <w:r w:rsidR="00ED2EE9">
        <w:rPr>
          <w:sz w:val="24"/>
          <w:szCs w:val="24"/>
          <w:lang w:val="ru-RU"/>
        </w:rPr>
        <w:t>им</w:t>
      </w:r>
      <w:r w:rsidRPr="000E7D5B">
        <w:rPr>
          <w:sz w:val="24"/>
          <w:szCs w:val="24"/>
        </w:rPr>
        <w:t xml:space="preserve"> </w:t>
      </w:r>
      <w:r w:rsidRPr="00615DCB">
        <w:rPr>
          <w:sz w:val="24"/>
          <w:szCs w:val="24"/>
        </w:rPr>
        <w:t>dimension</w:t>
      </w:r>
      <w:r w:rsidRPr="000E7D5B">
        <w:rPr>
          <w:sz w:val="24"/>
          <w:szCs w:val="24"/>
        </w:rPr>
        <w:t xml:space="preserve">, </w:t>
      </w:r>
      <w:proofErr w:type="spellStart"/>
      <w:proofErr w:type="gramStart"/>
      <w:r w:rsidRPr="000E7D5B">
        <w:rPr>
          <w:sz w:val="24"/>
          <w:szCs w:val="24"/>
        </w:rPr>
        <w:t>который</w:t>
      </w:r>
      <w:proofErr w:type="spellEnd"/>
      <w:proofErr w:type="gramEnd"/>
      <w:r>
        <w:rPr>
          <w:sz w:val="24"/>
          <w:szCs w:val="24"/>
          <w:lang w:val="ru-RU"/>
        </w:rPr>
        <w:t xml:space="preserve"> включает более</w:t>
      </w:r>
      <w:r w:rsidRPr="00615DCB">
        <w:rPr>
          <w:sz w:val="24"/>
          <w:szCs w:val="24"/>
          <w:lang w:val="ru-RU"/>
        </w:rPr>
        <w:t xml:space="preserve"> 100</w:t>
      </w:r>
      <w:r w:rsidRPr="00615DCB">
        <w:rPr>
          <w:sz w:val="24"/>
          <w:szCs w:val="24"/>
        </w:rPr>
        <w:t> </w:t>
      </w:r>
      <w:r w:rsidRPr="00615DC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строк</w:t>
      </w:r>
      <w:r w:rsidRPr="00615DCB">
        <w:rPr>
          <w:sz w:val="24"/>
          <w:szCs w:val="24"/>
          <w:lang w:val="ru-RU"/>
        </w:rPr>
        <w:t>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0E7D5B" w:rsidRPr="000E7D5B" w:rsidRDefault="000E7D5B" w:rsidP="000E7D5B">
      <w:pPr>
        <w:pStyle w:val="CodeText"/>
      </w:pPr>
      <w:r w:rsidRPr="000E7D5B">
        <w:t>CREATE TABLE "DIM_Customers_SCD"</w:t>
      </w:r>
    </w:p>
    <w:p w:rsidR="000E7D5B" w:rsidRPr="000E7D5B" w:rsidRDefault="000E7D5B" w:rsidP="000E7D5B">
      <w:pPr>
        <w:pStyle w:val="CodeText"/>
      </w:pPr>
      <w:r w:rsidRPr="000E7D5B">
        <w:t>(</w:t>
      </w:r>
      <w:r w:rsidRPr="000E7D5B">
        <w:tab/>
        <w:t>"CUSTOMER_ID" NUMBER(8) NOT NULL,</w:t>
      </w:r>
    </w:p>
    <w:p w:rsidR="000E7D5B" w:rsidRPr="000E7D5B" w:rsidRDefault="000E7D5B" w:rsidP="000E7D5B">
      <w:pPr>
        <w:pStyle w:val="CodeText"/>
      </w:pPr>
      <w:r w:rsidRPr="000E7D5B">
        <w:tab/>
        <w:t>"CUSTOMER_CODE" NUMBER(7),</w:t>
      </w:r>
    </w:p>
    <w:p w:rsidR="000E7D5B" w:rsidRPr="000E7D5B" w:rsidRDefault="000E7D5B" w:rsidP="000E7D5B">
      <w:pPr>
        <w:pStyle w:val="CodeText"/>
      </w:pPr>
      <w:r w:rsidRPr="000E7D5B">
        <w:tab/>
        <w:t>"CUSTOMER_LAST_NAME"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"CUSTOMER_FIRST_NAME"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"CUSTOMER_MIDDLE_NAME"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"CUSTOMER_AGE" VARCHAR2(3),</w:t>
      </w:r>
    </w:p>
    <w:p w:rsidR="000E7D5B" w:rsidRPr="000E7D5B" w:rsidRDefault="000E7D5B" w:rsidP="000E7D5B">
      <w:pPr>
        <w:pStyle w:val="CodeText"/>
      </w:pPr>
      <w:r w:rsidRPr="000E7D5B">
        <w:tab/>
        <w:t>"CUSTOMER_GENDER" VARCHAR2(1),</w:t>
      </w:r>
    </w:p>
    <w:p w:rsidR="000E7D5B" w:rsidRPr="000E7D5B" w:rsidRDefault="000E7D5B" w:rsidP="000E7D5B">
      <w:pPr>
        <w:pStyle w:val="CodeText"/>
      </w:pPr>
      <w:r w:rsidRPr="000E7D5B">
        <w:tab/>
        <w:t>"CUSTOMER_PERSONAL_DISCOUNT" NUMBER(2),</w:t>
      </w:r>
    </w:p>
    <w:p w:rsidR="000E7D5B" w:rsidRPr="000E7D5B" w:rsidRDefault="000E7D5B" w:rsidP="000E7D5B">
      <w:pPr>
        <w:pStyle w:val="CodeText"/>
      </w:pPr>
      <w:r w:rsidRPr="000E7D5B">
        <w:tab/>
        <w:t>"CUSTOMER_LOCATION_TYPE"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"CUSTOMER_LOCATION"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"CUSTOMER_DISTRICT"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"CUSTOMER_REGION" VARCHAR2(50),</w:t>
      </w:r>
    </w:p>
    <w:p w:rsidR="000E7D5B" w:rsidRPr="000E7D5B" w:rsidRDefault="000E7D5B" w:rsidP="000E7D5B">
      <w:pPr>
        <w:pStyle w:val="CodeText"/>
      </w:pPr>
      <w:r w:rsidRPr="000E7D5B">
        <w:tab/>
        <w:t>"CUSTOMER_START_DT" DATE,</w:t>
      </w:r>
    </w:p>
    <w:p w:rsidR="000E7D5B" w:rsidRPr="000E7D5B" w:rsidRDefault="000E7D5B" w:rsidP="000E7D5B">
      <w:pPr>
        <w:pStyle w:val="CodeText"/>
      </w:pPr>
      <w:r w:rsidRPr="000E7D5B">
        <w:tab/>
        <w:t>"CUSTOMER_END_DT" DATE,</w:t>
      </w:r>
    </w:p>
    <w:p w:rsidR="000E7D5B" w:rsidRPr="000E7D5B" w:rsidRDefault="000E7D5B" w:rsidP="000E7D5B">
      <w:pPr>
        <w:pStyle w:val="CodeText"/>
      </w:pPr>
      <w:r w:rsidRPr="000E7D5B">
        <w:tab/>
        <w:t>"CUSTOMER_IS_ACTIVE" VARCHAR2(1),</w:t>
      </w:r>
    </w:p>
    <w:p w:rsidR="00DF7611" w:rsidRDefault="000E7D5B" w:rsidP="000E7D5B">
      <w:pPr>
        <w:pStyle w:val="CodeText"/>
      </w:pPr>
      <w:r>
        <w:tab/>
        <w:t>"CUSTOMER_INSERT_DT" DATE)</w:t>
      </w:r>
      <w:r w:rsidRPr="000E7D5B">
        <w:t>;</w:t>
      </w:r>
    </w:p>
    <w:p w:rsidR="000E7D5B" w:rsidRDefault="000E7D5B" w:rsidP="000E7D5B">
      <w:pPr>
        <w:pStyle w:val="CodeText"/>
      </w:pPr>
    </w:p>
    <w:p w:rsidR="000E7D5B" w:rsidRPr="000E7D5B" w:rsidRDefault="000E7D5B" w:rsidP="000E7D5B">
      <w:pPr>
        <w:pStyle w:val="CodeText"/>
      </w:pPr>
    </w:p>
    <w:p w:rsidR="00DF7611" w:rsidRPr="000E7D5B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="000E7D5B" w:rsidRPr="000E7D5B">
        <w:rPr>
          <w:sz w:val="24"/>
          <w:szCs w:val="24"/>
          <w:lang w:val="ru-RU"/>
        </w:rPr>
        <w:t>DIM_Products_SCD</w:t>
      </w:r>
      <w:proofErr w:type="spellEnd"/>
      <w:r w:rsidR="000E7D5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измерение, которое содержит необходимую информацию о товаре, бренде (производителе) 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 w:rsidR="00ED2EE9">
        <w:rPr>
          <w:sz w:val="24"/>
          <w:szCs w:val="24"/>
          <w:lang w:val="ru-RU"/>
        </w:rPr>
        <w:t>Измерение я</w:t>
      </w:r>
      <w:r>
        <w:rPr>
          <w:sz w:val="24"/>
          <w:szCs w:val="24"/>
          <w:lang w:val="ru-RU"/>
        </w:rPr>
        <w:t>вляется</w:t>
      </w:r>
      <w:r w:rsidRPr="000E7D5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иерархическим</w:t>
      </w:r>
      <w:r w:rsidRPr="000E7D5B">
        <w:rPr>
          <w:sz w:val="24"/>
          <w:szCs w:val="24"/>
          <w:lang w:val="ru-RU"/>
        </w:rPr>
        <w:t xml:space="preserve"> </w:t>
      </w:r>
      <w:r w:rsidRPr="00DF7611">
        <w:rPr>
          <w:sz w:val="24"/>
          <w:szCs w:val="24"/>
        </w:rPr>
        <w:t>dimension</w:t>
      </w:r>
      <w:r w:rsidRPr="000E7D5B">
        <w:rPr>
          <w:sz w:val="24"/>
          <w:szCs w:val="24"/>
          <w:lang w:val="ru-RU"/>
        </w:rPr>
        <w:t>.</w:t>
      </w:r>
    </w:p>
    <w:p w:rsidR="00DF7611" w:rsidRPr="000E7D5B" w:rsidRDefault="00DF7611" w:rsidP="00DF7611">
      <w:pPr>
        <w:rPr>
          <w:sz w:val="24"/>
          <w:szCs w:val="24"/>
          <w:lang w:val="ru-RU"/>
        </w:rPr>
      </w:pPr>
    </w:p>
    <w:p w:rsidR="000E7D5B" w:rsidRPr="000E7D5B" w:rsidRDefault="000E7D5B" w:rsidP="000E7D5B">
      <w:pPr>
        <w:pStyle w:val="CodeText"/>
      </w:pPr>
      <w:r w:rsidRPr="000E7D5B">
        <w:t>CREATE TABLE "DIM_Products_SCD"</w:t>
      </w:r>
    </w:p>
    <w:p w:rsidR="000E7D5B" w:rsidRPr="000E7D5B" w:rsidRDefault="000E7D5B" w:rsidP="000E7D5B">
      <w:pPr>
        <w:pStyle w:val="CodeText"/>
      </w:pPr>
      <w:r w:rsidRPr="000E7D5B">
        <w:t>(</w:t>
      </w:r>
      <w:r w:rsidRPr="000E7D5B">
        <w:tab/>
        <w:t>"PRODUCT_ID" NUMBER(8) NOT NULL,</w:t>
      </w:r>
    </w:p>
    <w:p w:rsidR="000E7D5B" w:rsidRPr="000E7D5B" w:rsidRDefault="000E7D5B" w:rsidP="000E7D5B">
      <w:pPr>
        <w:pStyle w:val="CodeText"/>
      </w:pPr>
      <w:r w:rsidRPr="000E7D5B">
        <w:tab/>
        <w:t>"PRODUCT_CODE" NUMBER(9),</w:t>
      </w:r>
    </w:p>
    <w:p w:rsidR="000E7D5B" w:rsidRPr="000E7D5B" w:rsidRDefault="000E7D5B" w:rsidP="000E7D5B">
      <w:pPr>
        <w:pStyle w:val="CodeText"/>
      </w:pPr>
      <w:r w:rsidRPr="000E7D5B">
        <w:tab/>
        <w:t>"PRODUCT_DESC" VARCHAR2(50),</w:t>
      </w:r>
    </w:p>
    <w:p w:rsidR="000E7D5B" w:rsidRPr="000E7D5B" w:rsidRDefault="000E7D5B" w:rsidP="000E7D5B">
      <w:pPr>
        <w:pStyle w:val="CodeText"/>
      </w:pPr>
      <w:r w:rsidRPr="000E7D5B">
        <w:tab/>
        <w:t>"PRODUCT_BRAND" VARCHAR2(100),</w:t>
      </w:r>
    </w:p>
    <w:p w:rsidR="000E7D5B" w:rsidRPr="000E7D5B" w:rsidRDefault="000E7D5B" w:rsidP="000E7D5B">
      <w:pPr>
        <w:pStyle w:val="CodeText"/>
      </w:pPr>
      <w:r w:rsidRPr="000E7D5B">
        <w:tab/>
        <w:t>"PRODUCT_TYPE" VARCHAR2(100),</w:t>
      </w:r>
    </w:p>
    <w:p w:rsidR="000E7D5B" w:rsidRPr="000E7D5B" w:rsidRDefault="000E7D5B" w:rsidP="000E7D5B">
      <w:pPr>
        <w:pStyle w:val="CodeText"/>
      </w:pPr>
      <w:r w:rsidRPr="000E7D5B">
        <w:tab/>
        <w:t>"PRODUCT_SUBCATEGORY" VARCHAR2(150),</w:t>
      </w:r>
    </w:p>
    <w:p w:rsidR="000E7D5B" w:rsidRPr="000E7D5B" w:rsidRDefault="000E7D5B" w:rsidP="000E7D5B">
      <w:pPr>
        <w:pStyle w:val="CodeText"/>
      </w:pPr>
      <w:r w:rsidRPr="000E7D5B">
        <w:tab/>
        <w:t>"PRODUCT_CATEGORY" VARCHAR2(50),</w:t>
      </w:r>
    </w:p>
    <w:p w:rsidR="000E7D5B" w:rsidRPr="000E7D5B" w:rsidRDefault="000E7D5B" w:rsidP="000E7D5B">
      <w:pPr>
        <w:pStyle w:val="CodeText"/>
      </w:pPr>
      <w:r w:rsidRPr="000E7D5B">
        <w:tab/>
        <w:t>"PRODUCT_START_DT" DATE,</w:t>
      </w:r>
    </w:p>
    <w:p w:rsidR="000E7D5B" w:rsidRPr="000E7D5B" w:rsidRDefault="000E7D5B" w:rsidP="000E7D5B">
      <w:pPr>
        <w:pStyle w:val="CodeText"/>
      </w:pPr>
      <w:r w:rsidRPr="000E7D5B">
        <w:tab/>
        <w:t>"PRODUCT_END_DT" DATE,</w:t>
      </w:r>
    </w:p>
    <w:p w:rsidR="000E7D5B" w:rsidRPr="000E7D5B" w:rsidRDefault="000E7D5B" w:rsidP="000E7D5B">
      <w:pPr>
        <w:pStyle w:val="CodeText"/>
      </w:pPr>
      <w:r w:rsidRPr="000E7D5B">
        <w:tab/>
        <w:t>"PRODUCT_IS_ACTIVE" VARCHAR2(1),</w:t>
      </w:r>
    </w:p>
    <w:p w:rsidR="00DF7611" w:rsidRDefault="000E7D5B" w:rsidP="000E7D5B">
      <w:pPr>
        <w:pStyle w:val="CodeText"/>
      </w:pPr>
      <w:r>
        <w:tab/>
        <w:t>"PRODUCT_INSERT_DT" DATE)</w:t>
      </w:r>
      <w:r w:rsidRPr="000E7D5B">
        <w:t>;</w:t>
      </w:r>
    </w:p>
    <w:p w:rsidR="000E7D5B" w:rsidRPr="000E7D5B" w:rsidRDefault="000E7D5B" w:rsidP="000E7D5B">
      <w:pPr>
        <w:rPr>
          <w:sz w:val="24"/>
          <w:szCs w:val="24"/>
        </w:rPr>
      </w:pPr>
    </w:p>
    <w:p w:rsidR="00DF7611" w:rsidRPr="002A3CAF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0039E6">
        <w:rPr>
          <w:sz w:val="24"/>
          <w:szCs w:val="24"/>
          <w:lang w:val="ru-RU"/>
        </w:rPr>
        <w:t xml:space="preserve"> </w:t>
      </w:r>
      <w:r w:rsidR="006834E9" w:rsidRPr="006834E9">
        <w:rPr>
          <w:sz w:val="24"/>
          <w:szCs w:val="24"/>
          <w:lang w:val="ru-RU"/>
        </w:rPr>
        <w:t>DIM_</w:t>
      </w:r>
      <w:r w:rsidR="002A3CAF">
        <w:rPr>
          <w:sz w:val="24"/>
          <w:szCs w:val="24"/>
        </w:rPr>
        <w:t>Gen</w:t>
      </w:r>
      <w:r w:rsidR="002A3CAF" w:rsidRPr="002A3CAF">
        <w:rPr>
          <w:sz w:val="24"/>
          <w:szCs w:val="24"/>
          <w:lang w:val="ru-RU"/>
        </w:rPr>
        <w:t>_</w:t>
      </w:r>
      <w:proofErr w:type="spellStart"/>
      <w:r w:rsidR="006834E9" w:rsidRPr="006834E9">
        <w:rPr>
          <w:sz w:val="24"/>
          <w:szCs w:val="24"/>
          <w:lang w:val="ru-RU"/>
        </w:rPr>
        <w:t>PayDeliveries</w:t>
      </w:r>
      <w:proofErr w:type="spellEnd"/>
      <w:r w:rsidRPr="000039E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описание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оплаты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доставки</w:t>
      </w:r>
      <w:r w:rsidRPr="000039E6">
        <w:rPr>
          <w:sz w:val="24"/>
          <w:szCs w:val="24"/>
          <w:lang w:val="ru-RU"/>
        </w:rPr>
        <w:t xml:space="preserve">. </w:t>
      </w:r>
      <w:r w:rsidR="00A80F3F">
        <w:rPr>
          <w:sz w:val="24"/>
          <w:szCs w:val="24"/>
          <w:lang w:val="ru-RU"/>
        </w:rPr>
        <w:t xml:space="preserve">Измерение является </w:t>
      </w:r>
      <w:r>
        <w:rPr>
          <w:sz w:val="24"/>
          <w:szCs w:val="24"/>
        </w:rPr>
        <w:t>Junk</w:t>
      </w:r>
      <w:r w:rsidRPr="002A3CA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dimension</w:t>
      </w:r>
      <w:r w:rsidRPr="002A3CAF">
        <w:rPr>
          <w:sz w:val="24"/>
          <w:szCs w:val="24"/>
          <w:lang w:val="ru-RU"/>
        </w:rPr>
        <w:t>.</w:t>
      </w:r>
    </w:p>
    <w:p w:rsidR="00DF7611" w:rsidRPr="002A3CAF" w:rsidRDefault="00DF7611" w:rsidP="00DF7611">
      <w:pPr>
        <w:rPr>
          <w:sz w:val="24"/>
          <w:szCs w:val="24"/>
          <w:lang w:val="ru-RU"/>
        </w:rPr>
      </w:pPr>
    </w:p>
    <w:p w:rsidR="006834E9" w:rsidRPr="006834E9" w:rsidRDefault="006834E9" w:rsidP="006834E9">
      <w:pPr>
        <w:pStyle w:val="CodeText"/>
      </w:pPr>
      <w:r w:rsidRPr="006834E9">
        <w:t>CREATE TABLE "DIM_</w:t>
      </w:r>
      <w:r w:rsidR="002A3CAF">
        <w:t>Gen_</w:t>
      </w:r>
      <w:r w:rsidRPr="006834E9">
        <w:t>PayDeliveries"</w:t>
      </w:r>
    </w:p>
    <w:p w:rsidR="006834E9" w:rsidRPr="006834E9" w:rsidRDefault="006834E9" w:rsidP="006834E9">
      <w:pPr>
        <w:pStyle w:val="CodeText"/>
      </w:pPr>
      <w:r w:rsidRPr="006834E9">
        <w:t>(</w:t>
      </w:r>
      <w:r w:rsidRPr="006834E9">
        <w:tab/>
        <w:t>"PAYDELIVERY_ID" NUMBER(2) NOT NULL,</w:t>
      </w:r>
    </w:p>
    <w:p w:rsidR="006834E9" w:rsidRPr="006834E9" w:rsidRDefault="006834E9" w:rsidP="006834E9">
      <w:pPr>
        <w:pStyle w:val="CodeText"/>
      </w:pPr>
      <w:r w:rsidRPr="006834E9">
        <w:tab/>
        <w:t>"DELIVERY_DESC" VARCHAR2(50),</w:t>
      </w:r>
    </w:p>
    <w:p w:rsidR="00DF7611" w:rsidRDefault="006834E9" w:rsidP="006834E9">
      <w:pPr>
        <w:pStyle w:val="CodeText"/>
      </w:pPr>
      <w:r>
        <w:tab/>
        <w:t>"PAYOPTION_DESC" VARCHAR2(50))</w:t>
      </w:r>
      <w:r w:rsidRPr="006834E9">
        <w:t>;</w:t>
      </w:r>
    </w:p>
    <w:p w:rsidR="006834E9" w:rsidRPr="000039E6" w:rsidRDefault="006834E9" w:rsidP="006834E9">
      <w:pPr>
        <w:rPr>
          <w:sz w:val="24"/>
          <w:szCs w:val="24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r w:rsidR="006834E9" w:rsidRPr="006834E9">
        <w:rPr>
          <w:sz w:val="24"/>
          <w:szCs w:val="24"/>
          <w:lang w:val="ru-RU"/>
        </w:rPr>
        <w:t>DIM_</w:t>
      </w:r>
      <w:r w:rsidR="002A3CAF">
        <w:rPr>
          <w:sz w:val="24"/>
          <w:szCs w:val="24"/>
        </w:rPr>
        <w:t>Gen</w:t>
      </w:r>
      <w:r w:rsidR="002A3CAF" w:rsidRPr="002A3CAF">
        <w:rPr>
          <w:sz w:val="24"/>
          <w:szCs w:val="24"/>
          <w:lang w:val="ru-RU"/>
        </w:rPr>
        <w:t>_</w:t>
      </w:r>
      <w:proofErr w:type="spellStart"/>
      <w:r w:rsidR="006834E9" w:rsidRPr="006834E9">
        <w:rPr>
          <w:sz w:val="24"/>
          <w:szCs w:val="24"/>
          <w:lang w:val="ru-RU"/>
        </w:rPr>
        <w:t>Points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информация о пунктах самовывоза.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6834E9" w:rsidRPr="006834E9" w:rsidRDefault="006834E9" w:rsidP="006834E9">
      <w:pPr>
        <w:pStyle w:val="CodeText"/>
      </w:pPr>
      <w:r w:rsidRPr="006834E9">
        <w:t>CREATE TABLE "DIM</w:t>
      </w:r>
      <w:r w:rsidR="002A3CAF">
        <w:t>_Gen</w:t>
      </w:r>
      <w:r w:rsidRPr="006834E9">
        <w:t>_Points"</w:t>
      </w:r>
    </w:p>
    <w:p w:rsidR="006834E9" w:rsidRPr="006834E9" w:rsidRDefault="006834E9" w:rsidP="006834E9">
      <w:pPr>
        <w:pStyle w:val="CodeText"/>
      </w:pPr>
      <w:r w:rsidRPr="006834E9">
        <w:t>(</w:t>
      </w:r>
      <w:r w:rsidRPr="006834E9">
        <w:tab/>
        <w:t>"POINT_ID" NUMBER(3) NOT NULL,</w:t>
      </w:r>
    </w:p>
    <w:p w:rsidR="006834E9" w:rsidRPr="006834E9" w:rsidRDefault="006834E9" w:rsidP="006834E9">
      <w:pPr>
        <w:pStyle w:val="CodeText"/>
      </w:pPr>
      <w:r w:rsidRPr="006834E9">
        <w:tab/>
        <w:t>"POINT_CODE" VARCHAR2(3),</w:t>
      </w:r>
    </w:p>
    <w:p w:rsidR="006834E9" w:rsidRPr="006834E9" w:rsidRDefault="006834E9" w:rsidP="006834E9">
      <w:pPr>
        <w:pStyle w:val="CodeText"/>
      </w:pPr>
      <w:r w:rsidRPr="006834E9">
        <w:tab/>
        <w:t>"POINT_LOCATION" VARCHAR2(50),</w:t>
      </w:r>
    </w:p>
    <w:p w:rsidR="006834E9" w:rsidRPr="006834E9" w:rsidRDefault="006834E9" w:rsidP="006834E9">
      <w:pPr>
        <w:pStyle w:val="CodeText"/>
      </w:pPr>
      <w:r w:rsidRPr="006834E9">
        <w:tab/>
        <w:t>"POINT_REGION" VARCHAR2(50),</w:t>
      </w:r>
    </w:p>
    <w:p w:rsidR="00DF7611" w:rsidRDefault="006834E9" w:rsidP="006834E9">
      <w:pPr>
        <w:pStyle w:val="CodeText"/>
      </w:pPr>
      <w:r>
        <w:tab/>
        <w:t>"POINT_DISTRICT" VARCHAR2(50))</w:t>
      </w:r>
      <w:r w:rsidRPr="006834E9">
        <w:t>;</w:t>
      </w:r>
    </w:p>
    <w:p w:rsidR="006834E9" w:rsidRPr="000039E6" w:rsidRDefault="006834E9" w:rsidP="006834E9">
      <w:pPr>
        <w:rPr>
          <w:sz w:val="24"/>
          <w:szCs w:val="24"/>
        </w:rPr>
      </w:pPr>
    </w:p>
    <w:p w:rsidR="00AF1B2D" w:rsidRPr="00207006" w:rsidRDefault="00AF1B2D" w:rsidP="00AF1B2D">
      <w:pPr>
        <w:rPr>
          <w:sz w:val="24"/>
          <w:szCs w:val="24"/>
        </w:rPr>
      </w:pPr>
    </w:p>
    <w:p w:rsidR="00AF1B2D" w:rsidRPr="007111ED" w:rsidRDefault="00AF1B2D" w:rsidP="00AF1B2D">
      <w:pPr>
        <w:pStyle w:val="21"/>
        <w:rPr>
          <w:lang w:val="ru-RU"/>
        </w:rPr>
      </w:pPr>
      <w:bookmarkStart w:id="17" w:name="_Toc498176919"/>
      <w:bookmarkStart w:id="18" w:name="_Toc498552545"/>
      <w:r>
        <w:rPr>
          <w:lang w:val="ru-RU"/>
        </w:rPr>
        <w:t>Ф</w:t>
      </w:r>
      <w:r w:rsidRPr="006E00F0">
        <w:rPr>
          <w:lang w:val="ru-RU"/>
        </w:rPr>
        <w:t>акты</w:t>
      </w:r>
      <w:r w:rsidRPr="007111ED">
        <w:rPr>
          <w:lang w:val="ru-RU"/>
        </w:rPr>
        <w:t>.</w:t>
      </w:r>
      <w:bookmarkEnd w:id="17"/>
      <w:bookmarkEnd w:id="18"/>
    </w:p>
    <w:p w:rsidR="00AF1B2D" w:rsidRPr="007111ED" w:rsidRDefault="00AF1B2D" w:rsidP="00AF1B2D">
      <w:pPr>
        <w:rPr>
          <w:i/>
          <w:sz w:val="24"/>
          <w:szCs w:val="24"/>
          <w:lang w:val="ru-RU"/>
        </w:rPr>
      </w:pPr>
    </w:p>
    <w:p w:rsidR="00E40180" w:rsidRPr="00ED2EE9" w:rsidRDefault="00E40180" w:rsidP="00E40180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фактов будет содержать количество проданных единиц товара</w:t>
      </w:r>
      <w:r w:rsidR="00ED2EE9">
        <w:rPr>
          <w:sz w:val="24"/>
          <w:szCs w:val="24"/>
          <w:lang w:val="ru-RU"/>
        </w:rPr>
        <w:t xml:space="preserve">, сумму без скидки, сумму предоставленной скидки и итоговую </w:t>
      </w:r>
      <w:r>
        <w:rPr>
          <w:sz w:val="24"/>
          <w:szCs w:val="24"/>
          <w:lang w:val="ru-RU"/>
        </w:rPr>
        <w:t>сумму реализации за месяц в разрезе товара, бренда, категории товара, клиента, способа доставки и оплаты.</w:t>
      </w:r>
      <w:r w:rsidR="003C59A9" w:rsidRPr="003C59A9">
        <w:rPr>
          <w:sz w:val="24"/>
          <w:szCs w:val="24"/>
          <w:lang w:val="ru-RU"/>
        </w:rPr>
        <w:t xml:space="preserve"> </w:t>
      </w:r>
      <w:r w:rsidR="003C59A9">
        <w:rPr>
          <w:sz w:val="24"/>
          <w:szCs w:val="24"/>
          <w:lang w:val="ru-RU"/>
        </w:rPr>
        <w:t xml:space="preserve">Содержит дегенеративное измерение – </w:t>
      </w:r>
      <w:r w:rsidR="003C59A9">
        <w:rPr>
          <w:sz w:val="24"/>
          <w:szCs w:val="24"/>
        </w:rPr>
        <w:t>Order</w:t>
      </w:r>
      <w:r w:rsidR="003C59A9" w:rsidRPr="00ED2EE9">
        <w:rPr>
          <w:sz w:val="24"/>
          <w:szCs w:val="24"/>
          <w:lang w:val="ru-RU"/>
        </w:rPr>
        <w:t>_</w:t>
      </w:r>
      <w:r w:rsidR="003C59A9">
        <w:rPr>
          <w:sz w:val="24"/>
          <w:szCs w:val="24"/>
        </w:rPr>
        <w:t>ID</w:t>
      </w:r>
      <w:r w:rsidR="003C59A9" w:rsidRPr="00ED2EE9">
        <w:rPr>
          <w:sz w:val="24"/>
          <w:szCs w:val="24"/>
          <w:lang w:val="ru-RU"/>
        </w:rPr>
        <w:t>.</w:t>
      </w:r>
    </w:p>
    <w:p w:rsidR="00E40180" w:rsidRDefault="00E40180" w:rsidP="00E40180">
      <w:pPr>
        <w:ind w:firstLine="720"/>
        <w:rPr>
          <w:sz w:val="24"/>
          <w:szCs w:val="24"/>
          <w:lang w:val="ru-RU"/>
        </w:rPr>
      </w:pPr>
    </w:p>
    <w:p w:rsidR="003C59A9" w:rsidRPr="003C59A9" w:rsidRDefault="003C59A9" w:rsidP="003C59A9">
      <w:pPr>
        <w:pStyle w:val="CodeText"/>
      </w:pPr>
      <w:r w:rsidRPr="003C59A9">
        <w:t>CREATE TABLE "FCT_SalesItems"</w:t>
      </w:r>
    </w:p>
    <w:p w:rsidR="003C59A9" w:rsidRPr="003C59A9" w:rsidRDefault="003C59A9" w:rsidP="003C59A9">
      <w:pPr>
        <w:pStyle w:val="CodeText"/>
      </w:pPr>
      <w:r w:rsidRPr="003C59A9">
        <w:t>(</w:t>
      </w:r>
      <w:r w:rsidRPr="003C59A9">
        <w:tab/>
        <w:t>"ORDERDATE_ID" NUMBER(8) NOT NULL,</w:t>
      </w:r>
    </w:p>
    <w:p w:rsidR="003C59A9" w:rsidRPr="003C59A9" w:rsidRDefault="003C59A9" w:rsidP="003C59A9">
      <w:pPr>
        <w:pStyle w:val="CodeText"/>
      </w:pPr>
      <w:r w:rsidRPr="003C59A9">
        <w:tab/>
        <w:t>"ORDER_ID" NUMBER(10,2),</w:t>
      </w:r>
    </w:p>
    <w:p w:rsidR="003C59A9" w:rsidRPr="003C59A9" w:rsidRDefault="003C59A9" w:rsidP="003C59A9">
      <w:pPr>
        <w:pStyle w:val="CodeText"/>
      </w:pPr>
      <w:r w:rsidRPr="003C59A9">
        <w:tab/>
        <w:t>"CUSTOMER_ID" NUMBER(8) NOT NULL,</w:t>
      </w:r>
    </w:p>
    <w:p w:rsidR="003C59A9" w:rsidRPr="003C59A9" w:rsidRDefault="003C59A9" w:rsidP="003C59A9">
      <w:pPr>
        <w:pStyle w:val="CodeText"/>
      </w:pPr>
      <w:r w:rsidRPr="003C59A9">
        <w:tab/>
        <w:t>"PAYDATE_ID" NUMBER(8) NOT NULL,</w:t>
      </w:r>
    </w:p>
    <w:p w:rsidR="003C59A9" w:rsidRPr="003C59A9" w:rsidRDefault="003C59A9" w:rsidP="003C59A9">
      <w:pPr>
        <w:pStyle w:val="CodeText"/>
      </w:pPr>
      <w:r w:rsidRPr="003C59A9">
        <w:tab/>
        <w:t>"PRODUCT_ID" NUMBER(8) NOT NULL,</w:t>
      </w:r>
    </w:p>
    <w:p w:rsidR="003C59A9" w:rsidRPr="003C59A9" w:rsidRDefault="003C59A9" w:rsidP="003C59A9">
      <w:pPr>
        <w:pStyle w:val="CodeText"/>
      </w:pPr>
      <w:r w:rsidRPr="003C59A9">
        <w:tab/>
        <w:t>"PAYDELIVERY_ID" NUMBER(2) NOT NULL,</w:t>
      </w:r>
    </w:p>
    <w:p w:rsidR="003C59A9" w:rsidRPr="003C59A9" w:rsidRDefault="003C59A9" w:rsidP="003C59A9">
      <w:pPr>
        <w:pStyle w:val="CodeText"/>
      </w:pPr>
      <w:r w:rsidRPr="003C59A9">
        <w:tab/>
        <w:t>"POINT_ID" NUMBER(3),</w:t>
      </w:r>
    </w:p>
    <w:p w:rsidR="003C59A9" w:rsidRPr="003C59A9" w:rsidRDefault="003C59A9" w:rsidP="003C59A9">
      <w:pPr>
        <w:pStyle w:val="CodeText"/>
      </w:pPr>
      <w:r w:rsidRPr="003C59A9">
        <w:tab/>
        <w:t>"QUANTITY" NUMBER(10),</w:t>
      </w:r>
    </w:p>
    <w:p w:rsidR="003C59A9" w:rsidRPr="003C59A9" w:rsidRDefault="003C59A9" w:rsidP="003C59A9">
      <w:pPr>
        <w:pStyle w:val="CodeText"/>
      </w:pPr>
      <w:r w:rsidRPr="003C59A9">
        <w:tab/>
        <w:t>"ITEM_SUM" NUMBER(35,2),</w:t>
      </w:r>
    </w:p>
    <w:p w:rsidR="003C59A9" w:rsidRPr="003C59A9" w:rsidRDefault="003C59A9" w:rsidP="003C59A9">
      <w:pPr>
        <w:pStyle w:val="CodeText"/>
      </w:pPr>
      <w:r w:rsidRPr="003C59A9">
        <w:tab/>
        <w:t>"DISCOUNT_SUM" NUMBER(35,2),</w:t>
      </w:r>
    </w:p>
    <w:p w:rsidR="00AF1B2D" w:rsidRDefault="003C59A9" w:rsidP="003C59A9">
      <w:pPr>
        <w:pStyle w:val="CodeText"/>
      </w:pPr>
      <w:r>
        <w:tab/>
        <w:t>"TOTAL_SUM" NUMBER(35,2))</w:t>
      </w:r>
      <w:r w:rsidRPr="003C59A9">
        <w:t>;</w:t>
      </w: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Default="003C59A9" w:rsidP="003C59A9">
      <w:pPr>
        <w:pStyle w:val="CodeText"/>
        <w:rPr>
          <w:lang w:val="ru-RU"/>
        </w:rPr>
      </w:pPr>
    </w:p>
    <w:p w:rsidR="003C59A9" w:rsidRPr="003C59A9" w:rsidRDefault="003C59A9" w:rsidP="003C59A9">
      <w:pPr>
        <w:pStyle w:val="CodeText"/>
        <w:rPr>
          <w:lang w:val="ru-RU"/>
        </w:rPr>
      </w:pPr>
    </w:p>
    <w:p w:rsidR="00AF1B2D" w:rsidRDefault="00331228" w:rsidP="00AF1B2D">
      <w:pPr>
        <w:pStyle w:val="21"/>
        <w:tabs>
          <w:tab w:val="num" w:pos="360"/>
        </w:tabs>
        <w:ind w:left="0"/>
        <w:rPr>
          <w:lang w:val="ru-RU"/>
        </w:rPr>
      </w:pPr>
      <w:bookmarkStart w:id="19" w:name="_Toc498176921"/>
      <w:bookmarkStart w:id="20" w:name="_Toc498552546"/>
      <w:r>
        <w:rPr>
          <w:lang w:val="ru-RU"/>
        </w:rPr>
        <w:lastRenderedPageBreak/>
        <w:t>Источники информации</w:t>
      </w:r>
      <w:bookmarkEnd w:id="19"/>
      <w:r>
        <w:rPr>
          <w:lang w:val="ru-RU"/>
        </w:rPr>
        <w:t>.</w:t>
      </w:r>
      <w:bookmarkEnd w:id="20"/>
    </w:p>
    <w:p w:rsidR="00AF1B2D" w:rsidRDefault="00AF1B2D" w:rsidP="00AF1B2D">
      <w:pPr>
        <w:pStyle w:val="a3"/>
        <w:rPr>
          <w:lang w:val="ru-RU"/>
        </w:rPr>
      </w:pPr>
    </w:p>
    <w:p w:rsidR="00AF1B2D" w:rsidRPr="004D0124" w:rsidRDefault="00AF1B2D" w:rsidP="00AF1B2D">
      <w:pPr>
        <w:pStyle w:val="a3"/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Основная информация о товарах, категориях, брендах, способах доставки, оплаты и пунктах самовывоза взята на официальном сайте: </w:t>
      </w:r>
      <w:hyperlink r:id="rId13" w:history="1">
        <w:r w:rsidRPr="004D0124">
          <w:rPr>
            <w:rStyle w:val="af6"/>
            <w:sz w:val="24"/>
            <w:szCs w:val="24"/>
            <w:lang w:val="ru-RU"/>
          </w:rPr>
          <w:t>https://www.wildberries.by/</w:t>
        </w:r>
      </w:hyperlink>
    </w:p>
    <w:p w:rsidR="00AF1B2D" w:rsidRPr="00FE4413" w:rsidRDefault="0034045D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4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https://www.wildberries.by/services/sposoby-oplaty</w:t>
        </w:r>
      </w:hyperlink>
    </w:p>
    <w:p w:rsidR="00AF1B2D" w:rsidRPr="00FE4413" w:rsidRDefault="0034045D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5" w:anchor="pickupPoints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AF1B2D" w:rsidRPr="00FE4413" w:rsidRDefault="0034045D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6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https://www.wildberries.by/catalog/0/brand.aspx</w:t>
        </w:r>
      </w:hyperlink>
    </w:p>
    <w:p w:rsidR="00AF1B2D" w:rsidRDefault="00AF1B2D" w:rsidP="00AF1B2D">
      <w:pPr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7" w:history="1">
        <w:r w:rsidRPr="00FE4413">
          <w:rPr>
            <w:rStyle w:val="af6"/>
            <w:sz w:val="24"/>
            <w:szCs w:val="24"/>
            <w:lang w:val="ru-RU"/>
          </w:rPr>
          <w:t>https://www.bygeo.ru/materialy/naselenie-belarusi/</w:t>
        </w:r>
      </w:hyperlink>
    </w:p>
    <w:p w:rsidR="003C59A9" w:rsidRPr="003C59A9" w:rsidRDefault="003C59A9" w:rsidP="003C59A9">
      <w:pPr>
        <w:ind w:firstLine="720"/>
        <w:rPr>
          <w:rStyle w:val="af6"/>
          <w:color w:val="auto"/>
          <w:u w:val="none"/>
          <w:lang w:val="ru-RU"/>
        </w:rPr>
      </w:pPr>
      <w:r w:rsidRPr="003C59A9">
        <w:rPr>
          <w:sz w:val="24"/>
          <w:szCs w:val="24"/>
          <w:lang w:val="ru-RU"/>
        </w:rPr>
        <w:t>Названия улиц -</w:t>
      </w:r>
      <w:r>
        <w:rPr>
          <w:sz w:val="24"/>
          <w:szCs w:val="24"/>
          <w:lang w:val="ru-RU"/>
        </w:rPr>
        <w:t xml:space="preserve"> </w:t>
      </w:r>
      <w:r w:rsidRPr="003C59A9">
        <w:rPr>
          <w:lang w:val="ru-RU"/>
        </w:rPr>
        <w:t xml:space="preserve"> </w:t>
      </w:r>
      <w:hyperlink r:id="rId18" w:history="1">
        <w:r w:rsidRPr="003C59A9">
          <w:rPr>
            <w:rStyle w:val="af6"/>
            <w:sz w:val="24"/>
            <w:szCs w:val="24"/>
          </w:rPr>
          <w:t>https</w:t>
        </w:r>
        <w:r w:rsidRPr="003C59A9">
          <w:rPr>
            <w:rStyle w:val="af6"/>
            <w:sz w:val="24"/>
            <w:szCs w:val="24"/>
            <w:lang w:val="ru-RU"/>
          </w:rPr>
          <w:t>://</w:t>
        </w:r>
        <w:proofErr w:type="spellStart"/>
        <w:r w:rsidRPr="003C59A9">
          <w:rPr>
            <w:rStyle w:val="af6"/>
            <w:sz w:val="24"/>
            <w:szCs w:val="24"/>
          </w:rPr>
          <w:t>ato</w:t>
        </w:r>
        <w:proofErr w:type="spellEnd"/>
        <w:r w:rsidRPr="003C59A9">
          <w:rPr>
            <w:rStyle w:val="af6"/>
            <w:sz w:val="24"/>
            <w:szCs w:val="24"/>
            <w:lang w:val="ru-RU"/>
          </w:rPr>
          <w:t>.</w:t>
        </w:r>
        <w:r w:rsidRPr="003C59A9">
          <w:rPr>
            <w:rStyle w:val="af6"/>
            <w:sz w:val="24"/>
            <w:szCs w:val="24"/>
          </w:rPr>
          <w:t>by</w:t>
        </w:r>
        <w:r w:rsidRPr="003C59A9">
          <w:rPr>
            <w:rStyle w:val="af6"/>
            <w:sz w:val="24"/>
            <w:szCs w:val="24"/>
            <w:lang w:val="ru-RU"/>
          </w:rPr>
          <w:t>/</w:t>
        </w:r>
        <w:r w:rsidRPr="003C59A9">
          <w:rPr>
            <w:rStyle w:val="af6"/>
            <w:sz w:val="24"/>
            <w:szCs w:val="24"/>
          </w:rPr>
          <w:t>streets</w:t>
        </w:r>
      </w:hyperlink>
      <w:r w:rsidRPr="003C59A9">
        <w:rPr>
          <w:sz w:val="24"/>
          <w:szCs w:val="24"/>
          <w:lang w:val="ru-RU"/>
        </w:rPr>
        <w:t>.</w:t>
      </w:r>
      <w:r>
        <w:rPr>
          <w:lang w:val="ru-RU"/>
        </w:rPr>
        <w:t xml:space="preserve"> </w:t>
      </w:r>
    </w:p>
    <w:p w:rsidR="00AF1B2D" w:rsidRPr="00AF1B2D" w:rsidRDefault="00AF1B2D" w:rsidP="00AF1B2D">
      <w:pPr>
        <w:ind w:firstLine="720"/>
        <w:rPr>
          <w:sz w:val="24"/>
          <w:szCs w:val="24"/>
        </w:rPr>
      </w:pPr>
      <w:r w:rsidRPr="006A2CC7">
        <w:rPr>
          <w:sz w:val="24"/>
          <w:szCs w:val="24"/>
          <w:lang w:val="ru-RU"/>
        </w:rPr>
        <w:t xml:space="preserve">Какая-то часть данных будет взята с сайтов, какая-то сгенерирована </w:t>
      </w:r>
      <w:r w:rsidRPr="00AF1B2D">
        <w:rPr>
          <w:sz w:val="24"/>
          <w:szCs w:val="24"/>
          <w:lang w:val="ru-RU"/>
        </w:rPr>
        <w:t>c</w:t>
      </w:r>
      <w:r w:rsidRPr="006A2CC7">
        <w:rPr>
          <w:sz w:val="24"/>
          <w:szCs w:val="24"/>
          <w:lang w:val="ru-RU"/>
        </w:rPr>
        <w:t xml:space="preserve"> помощью других интернет сайтов, например</w:t>
      </w:r>
      <w:r w:rsidRPr="00AF1B2D">
        <w:rPr>
          <w:rStyle w:val="af6"/>
          <w:sz w:val="24"/>
          <w:szCs w:val="24"/>
          <w:lang w:val="ru-RU"/>
        </w:rPr>
        <w:t xml:space="preserve"> http://www.fakenamegenerator.com</w:t>
      </w:r>
      <w:r w:rsidRPr="006A2CC7">
        <w:rPr>
          <w:sz w:val="24"/>
          <w:szCs w:val="24"/>
          <w:lang w:val="ru-RU"/>
        </w:rPr>
        <w:t xml:space="preserve">,  также будет применена генерация с помощью </w:t>
      </w:r>
      <w:r w:rsidRPr="00AF1B2D">
        <w:rPr>
          <w:sz w:val="24"/>
          <w:szCs w:val="24"/>
          <w:lang w:val="ru-RU"/>
        </w:rPr>
        <w:t>PLSQL</w:t>
      </w:r>
      <w:r w:rsidR="005B24FF">
        <w:rPr>
          <w:sz w:val="24"/>
          <w:szCs w:val="24"/>
        </w:rPr>
        <w:t xml:space="preserve"> и</w:t>
      </w:r>
      <w:r w:rsidRPr="00AF1B2D">
        <w:rPr>
          <w:sz w:val="24"/>
          <w:szCs w:val="24"/>
        </w:rPr>
        <w:t xml:space="preserve"> </w:t>
      </w:r>
      <w:r w:rsidR="00EF54C4">
        <w:rPr>
          <w:sz w:val="24"/>
          <w:szCs w:val="24"/>
          <w:lang w:val="ru-RU"/>
        </w:rPr>
        <w:t xml:space="preserve">поиск, копирование и </w:t>
      </w:r>
      <w:r w:rsidRPr="00AF1B2D">
        <w:rPr>
          <w:sz w:val="24"/>
          <w:szCs w:val="24"/>
        </w:rPr>
        <w:t>вставка данных вручную.</w:t>
      </w:r>
    </w:p>
    <w:p w:rsidR="003C0EF9" w:rsidRPr="00AF1B2D" w:rsidRDefault="003C0EF9" w:rsidP="003C0EF9">
      <w:pPr>
        <w:pStyle w:val="a3"/>
        <w:rPr>
          <w:sz w:val="24"/>
          <w:szCs w:val="24"/>
          <w:lang w:val="ru-RU"/>
        </w:rPr>
      </w:pPr>
    </w:p>
    <w:p w:rsidR="0016371E" w:rsidRDefault="0016371E" w:rsidP="0016371E">
      <w:pPr>
        <w:pStyle w:val="1"/>
        <w:keepNext w:val="0"/>
        <w:pageBreakBefore/>
        <w:rPr>
          <w:lang w:val="ru-RU"/>
        </w:rPr>
      </w:pPr>
      <w:bookmarkStart w:id="21" w:name="_Toc498552547"/>
      <w:r>
        <w:lastRenderedPageBreak/>
        <w:t>Logical Scheme</w:t>
      </w:r>
      <w:bookmarkEnd w:id="21"/>
    </w:p>
    <w:p w:rsidR="002F1D9A" w:rsidRDefault="002F1D9A" w:rsidP="002F1D9A">
      <w:pPr>
        <w:pStyle w:val="21"/>
        <w:tabs>
          <w:tab w:val="num" w:pos="360"/>
        </w:tabs>
        <w:ind w:left="0"/>
        <w:rPr>
          <w:lang w:val="ru-RU"/>
        </w:rPr>
      </w:pPr>
      <w:bookmarkStart w:id="22" w:name="_Toc498552548"/>
      <w:r>
        <w:rPr>
          <w:lang w:val="ru-RU"/>
        </w:rPr>
        <w:t xml:space="preserve">Слой доступа к данным </w:t>
      </w:r>
      <w:r>
        <w:t>DWH</w:t>
      </w:r>
      <w:r>
        <w:rPr>
          <w:lang w:val="ru-RU"/>
        </w:rPr>
        <w:t xml:space="preserve"> - схема Звезда</w:t>
      </w:r>
      <w:bookmarkEnd w:id="22"/>
    </w:p>
    <w:p w:rsidR="002F1D9A" w:rsidRPr="006A2CC7" w:rsidRDefault="002F1D9A" w:rsidP="002F1D9A">
      <w:pPr>
        <w:pStyle w:val="a3"/>
        <w:rPr>
          <w:lang w:val="ru-RU"/>
        </w:rPr>
      </w:pPr>
    </w:p>
    <w:p w:rsidR="002F1D9A" w:rsidRDefault="002F1D9A" w:rsidP="002F1D9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на </w:t>
      </w:r>
      <w:r w:rsidRPr="004F2022">
        <w:rPr>
          <w:sz w:val="24"/>
          <w:szCs w:val="24"/>
          <w:lang w:val="ru-RU"/>
        </w:rPr>
        <w:t xml:space="preserve">Access layer </w:t>
      </w:r>
      <w:r>
        <w:rPr>
          <w:sz w:val="24"/>
          <w:szCs w:val="24"/>
          <w:lang w:val="ru-RU"/>
        </w:rPr>
        <w:t xml:space="preserve">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2F1D9A" w:rsidRPr="00033C0E" w:rsidRDefault="002F1D9A" w:rsidP="002F1D9A">
      <w:pPr>
        <w:ind w:firstLine="720"/>
        <w:rPr>
          <w:sz w:val="24"/>
          <w:szCs w:val="24"/>
          <w:lang w:val="ru-RU"/>
        </w:rPr>
      </w:pPr>
    </w:p>
    <w:p w:rsidR="002F1D9A" w:rsidRDefault="002A3CAF" w:rsidP="002F1D9A">
      <w:pPr>
        <w:pStyle w:val="a3"/>
        <w:ind w:left="-14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97996B" wp14:editId="00E55745">
            <wp:extent cx="6026455" cy="31169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1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A" w:rsidRPr="00387589" w:rsidRDefault="002F1D9A" w:rsidP="002F1D9A">
      <w:pPr>
        <w:pStyle w:val="a3"/>
        <w:ind w:left="-142"/>
        <w:rPr>
          <w:lang w:val="ru-RU"/>
        </w:rPr>
      </w:pPr>
    </w:p>
    <w:p w:rsidR="002F1D9A" w:rsidRDefault="002F1D9A" w:rsidP="002F1D9A">
      <w:pPr>
        <w:pStyle w:val="21"/>
        <w:tabs>
          <w:tab w:val="num" w:pos="360"/>
        </w:tabs>
        <w:ind w:left="0"/>
        <w:rPr>
          <w:lang w:val="ru-RU"/>
        </w:rPr>
      </w:pPr>
      <w:bookmarkStart w:id="23" w:name="_Toc498552549"/>
      <w:r>
        <w:rPr>
          <w:lang w:val="ru-RU"/>
        </w:rPr>
        <w:t xml:space="preserve">Фундаментальный слой </w:t>
      </w:r>
      <w:r>
        <w:t>DWH</w:t>
      </w:r>
      <w:r>
        <w:rPr>
          <w:lang w:val="ru-RU"/>
        </w:rPr>
        <w:t xml:space="preserve"> - схема </w:t>
      </w:r>
      <w:r w:rsidRPr="00755A0C">
        <w:rPr>
          <w:lang w:val="ru-RU"/>
        </w:rPr>
        <w:t xml:space="preserve">3 </w:t>
      </w:r>
      <w:r>
        <w:t>NF</w:t>
      </w:r>
      <w:bookmarkEnd w:id="23"/>
    </w:p>
    <w:p w:rsidR="002F1D9A" w:rsidRPr="00755A0C" w:rsidRDefault="002F1D9A" w:rsidP="002F1D9A">
      <w:pPr>
        <w:pStyle w:val="a3"/>
        <w:rPr>
          <w:lang w:val="ru-RU"/>
        </w:rPr>
      </w:pPr>
    </w:p>
    <w:p w:rsidR="002F1D9A" w:rsidRDefault="00943C87" w:rsidP="002F1D9A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026785" cy="4317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71" w:rsidRDefault="00130171" w:rsidP="002F1D9A">
      <w:pPr>
        <w:pStyle w:val="a3"/>
        <w:ind w:firstLine="720"/>
        <w:rPr>
          <w:sz w:val="24"/>
          <w:szCs w:val="24"/>
        </w:rPr>
      </w:pPr>
    </w:p>
    <w:p w:rsidR="002F1D9A" w:rsidRDefault="002F1D9A" w:rsidP="002F1D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Одна из основных таблиц 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в себе информацию о заказе, его номер, дата заказа, дата оплаты, идентификатор клиента, совершившего данный заказ, идентификатор типа оплаты, идентификатор типа доставки и идентификатор пункта самовывоза, а также сумму заказа, сумму предоставленной скидки и общая сумма, оплаченная клиентом. </w:t>
      </w:r>
    </w:p>
    <w:p w:rsidR="002F1D9A" w:rsidRPr="00755A0C" w:rsidRDefault="002F1D9A" w:rsidP="002F1D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Один заказ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Code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может быть сделан одним клиентом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Customer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 в один календарный день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 w:rsidRPr="00F15D96">
        <w:rPr>
          <w:sz w:val="24"/>
          <w:szCs w:val="24"/>
          <w:lang w:val="ru-RU"/>
        </w:rPr>
        <w:t xml:space="preserve">.  </w:t>
      </w:r>
      <w:r>
        <w:rPr>
          <w:sz w:val="24"/>
          <w:szCs w:val="24"/>
          <w:lang w:val="ru-RU"/>
        </w:rPr>
        <w:t>Он может быть оплачен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помощью одного из вариантов </w:t>
      </w:r>
      <w:proofErr w:type="spellStart"/>
      <w:r>
        <w:rPr>
          <w:sz w:val="24"/>
          <w:szCs w:val="24"/>
        </w:rPr>
        <w:t>PayOption</w:t>
      </w:r>
      <w:proofErr w:type="spellEnd"/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E679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может быть доставлен курьером, почтой или получен в пункте самовывоза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Delivery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, в третьем случае указывается какой именно пункт </w:t>
      </w:r>
      <w:r>
        <w:rPr>
          <w:sz w:val="24"/>
          <w:szCs w:val="24"/>
        </w:rPr>
        <w:t>Point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. Фиксируются две даты – дата заказа </w:t>
      </w:r>
      <w:r>
        <w:rPr>
          <w:sz w:val="24"/>
          <w:szCs w:val="24"/>
        </w:rPr>
        <w:t>Order</w:t>
      </w:r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>
        <w:rPr>
          <w:sz w:val="24"/>
          <w:szCs w:val="24"/>
          <w:lang w:val="ru-RU"/>
        </w:rPr>
        <w:t xml:space="preserve"> и дата оплаты</w:t>
      </w:r>
      <w:r w:rsidRPr="00E679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Payment</w:t>
      </w:r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>
        <w:rPr>
          <w:sz w:val="24"/>
          <w:szCs w:val="24"/>
          <w:lang w:val="ru-RU"/>
        </w:rPr>
        <w:t xml:space="preserve">. </w:t>
      </w:r>
    </w:p>
    <w:p w:rsidR="002F1D9A" w:rsidRDefault="00343A46" w:rsidP="002F1D9A">
      <w:pPr>
        <w:pStyle w:val="a3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F1D25E5" wp14:editId="5C43A997">
            <wp:extent cx="1685925" cy="23856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A" w:rsidRDefault="00943C87" w:rsidP="002F1D9A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450866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71" cy="347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A" w:rsidRDefault="002F1D9A" w:rsidP="002F1D9A">
      <w:pPr>
        <w:pStyle w:val="a3"/>
        <w:ind w:firstLine="720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OrderItem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в себе информацию о пунктах заказа, идентификатор заказа, идентификатор товара, идентификатор бренда товара, а также цену товара, его количество, процент скидки (суммируются скидка клиента и разовые скидки), сумму за указанный товара, сумму скидки и итоговую сумму к оплате. </w:t>
      </w:r>
      <w:proofErr w:type="gramEnd"/>
    </w:p>
    <w:p w:rsidR="002F1D9A" w:rsidRPr="00E679C0" w:rsidRDefault="002F1D9A" w:rsidP="002F1D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Один пункт заказа </w:t>
      </w:r>
      <w:r>
        <w:rPr>
          <w:sz w:val="24"/>
          <w:szCs w:val="24"/>
        </w:rPr>
        <w:t>Item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Num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относится только к одному заказу </w:t>
      </w:r>
      <w:r>
        <w:rPr>
          <w:sz w:val="24"/>
          <w:szCs w:val="24"/>
        </w:rPr>
        <w:t>Order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. Один заказ может содержать </w:t>
      </w:r>
      <w:r>
        <w:rPr>
          <w:sz w:val="24"/>
          <w:szCs w:val="24"/>
        </w:rPr>
        <w:t>N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пунктов. Пункт относится исключительно к одному товару </w:t>
      </w:r>
      <w:r>
        <w:rPr>
          <w:sz w:val="24"/>
          <w:szCs w:val="24"/>
        </w:rPr>
        <w:t>Product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соответственно только к 1 бренду. </w:t>
      </w:r>
    </w:p>
    <w:p w:rsidR="002F1D9A" w:rsidRPr="00E679C0" w:rsidRDefault="00343A46" w:rsidP="002F1D9A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4F23C75" wp14:editId="1C062F05">
            <wp:extent cx="1606164" cy="22581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83" cy="22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A7" w:rsidRPr="0019507B" w:rsidRDefault="0019507B" w:rsidP="002F1D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2F1D9A">
        <w:rPr>
          <w:sz w:val="24"/>
          <w:szCs w:val="24"/>
          <w:lang w:val="ru-RU"/>
        </w:rPr>
        <w:t>ример данных для ветки товаров:</w:t>
      </w:r>
      <w:r w:rsidR="002F1D9A" w:rsidRPr="00220AB0">
        <w:rPr>
          <w:sz w:val="24"/>
          <w:szCs w:val="24"/>
          <w:lang w:val="ru-RU"/>
        </w:rPr>
        <w:t xml:space="preserve"> </w:t>
      </w:r>
    </w:p>
    <w:p w:rsidR="0019507B" w:rsidRPr="0019507B" w:rsidRDefault="005405A7" w:rsidP="0019507B">
      <w:pPr>
        <w:rPr>
          <w:sz w:val="24"/>
          <w:szCs w:val="24"/>
          <w:lang w:val="ru-RU"/>
        </w:rPr>
      </w:pPr>
      <w:r w:rsidRPr="0019507B">
        <w:rPr>
          <w:sz w:val="24"/>
          <w:szCs w:val="24"/>
          <w:lang w:val="ru-RU"/>
        </w:rPr>
        <w:t xml:space="preserve">Таблица Product - </w:t>
      </w:r>
      <w:r w:rsidR="002F1D9A" w:rsidRPr="0019507B">
        <w:rPr>
          <w:sz w:val="24"/>
          <w:szCs w:val="24"/>
          <w:lang w:val="ru-RU"/>
        </w:rPr>
        <w:t>Product</w:t>
      </w:r>
      <w:r w:rsidR="00343A46" w:rsidRPr="0019507B">
        <w:rPr>
          <w:sz w:val="24"/>
          <w:szCs w:val="24"/>
          <w:lang w:val="ru-RU"/>
        </w:rPr>
        <w:t xml:space="preserve"> </w:t>
      </w:r>
      <w:proofErr w:type="spellStart"/>
      <w:r w:rsidR="00343A46" w:rsidRPr="0019507B">
        <w:rPr>
          <w:sz w:val="24"/>
          <w:szCs w:val="24"/>
          <w:lang w:val="ru-RU"/>
        </w:rPr>
        <w:t>Desc</w:t>
      </w:r>
      <w:proofErr w:type="spellEnd"/>
      <w:r w:rsidRPr="0019507B">
        <w:rPr>
          <w:sz w:val="24"/>
          <w:szCs w:val="24"/>
          <w:lang w:val="ru-RU"/>
        </w:rPr>
        <w:t>:</w:t>
      </w:r>
      <w:r w:rsidR="002F1D9A" w:rsidRPr="0019507B">
        <w:rPr>
          <w:sz w:val="24"/>
          <w:szCs w:val="24"/>
          <w:lang w:val="ru-RU"/>
        </w:rPr>
        <w:t xml:space="preserve">  Платье Bracegirdle, </w:t>
      </w:r>
      <w:r w:rsidR="00343A46" w:rsidRPr="0019507B">
        <w:rPr>
          <w:sz w:val="24"/>
          <w:szCs w:val="24"/>
          <w:lang w:val="ru-RU"/>
        </w:rPr>
        <w:t>Product Code</w:t>
      </w:r>
      <w:r w:rsidR="002F1D9A" w:rsidRPr="0019507B">
        <w:rPr>
          <w:sz w:val="24"/>
          <w:szCs w:val="24"/>
          <w:lang w:val="ru-RU"/>
        </w:rPr>
        <w:t xml:space="preserve">: 2120550 </w:t>
      </w:r>
      <w:r w:rsidR="002F1D9A" w:rsidRPr="0019507B">
        <w:rPr>
          <w:sz w:val="24"/>
          <w:szCs w:val="24"/>
          <w:lang w:val="ru-RU"/>
        </w:rPr>
        <w:sym w:font="Wingdings" w:char="F0E0"/>
      </w:r>
    </w:p>
    <w:p w:rsidR="0019507B" w:rsidRPr="0019507B" w:rsidRDefault="005405A7" w:rsidP="0019507B">
      <w:pPr>
        <w:rPr>
          <w:sz w:val="24"/>
          <w:szCs w:val="24"/>
          <w:lang w:val="ru-RU"/>
        </w:rPr>
      </w:pPr>
      <w:r w:rsidRPr="0019507B">
        <w:rPr>
          <w:sz w:val="24"/>
          <w:szCs w:val="24"/>
          <w:lang w:val="ru-RU"/>
        </w:rPr>
        <w:t xml:space="preserve">Таблица Brand – Brand </w:t>
      </w:r>
      <w:proofErr w:type="spellStart"/>
      <w:r w:rsidRPr="0019507B">
        <w:rPr>
          <w:sz w:val="24"/>
          <w:szCs w:val="24"/>
          <w:lang w:val="ru-RU"/>
        </w:rPr>
        <w:t>Desc</w:t>
      </w:r>
      <w:proofErr w:type="spellEnd"/>
      <w:r w:rsidRPr="0019507B">
        <w:rPr>
          <w:sz w:val="24"/>
          <w:szCs w:val="24"/>
          <w:lang w:val="ru-RU"/>
        </w:rPr>
        <w:t xml:space="preserve">: ONLY </w:t>
      </w:r>
      <w:r w:rsidR="002F1D9A" w:rsidRPr="0019507B">
        <w:rPr>
          <w:sz w:val="24"/>
          <w:szCs w:val="24"/>
          <w:lang w:val="ru-RU"/>
        </w:rPr>
        <w:t xml:space="preserve"> </w:t>
      </w:r>
      <w:r w:rsidRPr="0019507B">
        <w:rPr>
          <w:sz w:val="24"/>
          <w:szCs w:val="24"/>
          <w:lang w:val="ru-RU"/>
        </w:rPr>
        <w:sym w:font="Wingdings" w:char="F0E0"/>
      </w:r>
    </w:p>
    <w:p w:rsidR="0019507B" w:rsidRPr="0019507B" w:rsidRDefault="005405A7" w:rsidP="0019507B">
      <w:pPr>
        <w:rPr>
          <w:sz w:val="24"/>
          <w:szCs w:val="24"/>
          <w:lang w:val="ru-RU"/>
        </w:rPr>
      </w:pPr>
      <w:r w:rsidRPr="0019507B">
        <w:rPr>
          <w:sz w:val="24"/>
          <w:szCs w:val="24"/>
          <w:lang w:val="ru-RU"/>
        </w:rPr>
        <w:t xml:space="preserve">Таблица Type – </w:t>
      </w:r>
      <w:r w:rsidR="002F1D9A" w:rsidRPr="0019507B">
        <w:rPr>
          <w:sz w:val="24"/>
          <w:szCs w:val="24"/>
          <w:lang w:val="ru-RU"/>
        </w:rPr>
        <w:t>Type</w:t>
      </w:r>
      <w:r w:rsidRPr="0019507B">
        <w:rPr>
          <w:sz w:val="24"/>
          <w:szCs w:val="24"/>
          <w:lang w:val="ru-RU"/>
        </w:rPr>
        <w:t xml:space="preserve"> </w:t>
      </w:r>
      <w:proofErr w:type="spellStart"/>
      <w:r w:rsidRPr="0019507B">
        <w:rPr>
          <w:sz w:val="24"/>
          <w:szCs w:val="24"/>
          <w:lang w:val="ru-RU"/>
        </w:rPr>
        <w:t>Desc</w:t>
      </w:r>
      <w:proofErr w:type="spellEnd"/>
      <w:r w:rsidRPr="0019507B">
        <w:rPr>
          <w:sz w:val="24"/>
          <w:szCs w:val="24"/>
          <w:lang w:val="ru-RU"/>
        </w:rPr>
        <w:t>:</w:t>
      </w:r>
      <w:r w:rsidR="002F1D9A" w:rsidRPr="0019507B">
        <w:rPr>
          <w:sz w:val="24"/>
          <w:szCs w:val="24"/>
          <w:lang w:val="ru-RU"/>
        </w:rPr>
        <w:t xml:space="preserve">  </w:t>
      </w:r>
      <w:hyperlink r:id="rId24" w:history="1">
        <w:r w:rsidR="002F1D9A" w:rsidRPr="0019507B">
          <w:rPr>
            <w:sz w:val="24"/>
            <w:szCs w:val="24"/>
            <w:lang w:val="ru-RU"/>
          </w:rPr>
          <w:t>Платья-миди</w:t>
        </w:r>
      </w:hyperlink>
      <w:r w:rsidR="002F1D9A" w:rsidRPr="0019507B">
        <w:rPr>
          <w:sz w:val="24"/>
          <w:szCs w:val="24"/>
          <w:lang w:val="ru-RU"/>
        </w:rPr>
        <w:t xml:space="preserve"> </w:t>
      </w:r>
      <w:r w:rsidR="002F1D9A" w:rsidRPr="0019507B">
        <w:rPr>
          <w:sz w:val="24"/>
          <w:szCs w:val="24"/>
          <w:lang w:val="ru-RU"/>
        </w:rPr>
        <w:sym w:font="Wingdings" w:char="F0E0"/>
      </w:r>
    </w:p>
    <w:p w:rsidR="0019507B" w:rsidRPr="0019507B" w:rsidRDefault="005405A7" w:rsidP="0019507B">
      <w:pPr>
        <w:rPr>
          <w:sz w:val="24"/>
          <w:szCs w:val="24"/>
          <w:lang w:val="ru-RU"/>
        </w:rPr>
      </w:pPr>
      <w:proofErr w:type="gramStart"/>
      <w:r w:rsidRPr="0019507B">
        <w:rPr>
          <w:sz w:val="24"/>
          <w:szCs w:val="24"/>
          <w:lang w:val="ru-RU"/>
        </w:rPr>
        <w:t>Таблица  Subcategory</w:t>
      </w:r>
      <w:proofErr w:type="gramEnd"/>
      <w:r w:rsidRPr="0019507B">
        <w:rPr>
          <w:sz w:val="24"/>
          <w:szCs w:val="24"/>
          <w:lang w:val="ru-RU"/>
        </w:rPr>
        <w:t xml:space="preserve">:  Subcategory </w:t>
      </w:r>
      <w:proofErr w:type="spellStart"/>
      <w:r w:rsidRPr="0019507B">
        <w:rPr>
          <w:sz w:val="24"/>
          <w:szCs w:val="24"/>
          <w:lang w:val="ru-RU"/>
        </w:rPr>
        <w:t>Desc</w:t>
      </w:r>
      <w:proofErr w:type="spellEnd"/>
      <w:r w:rsidRPr="0019507B">
        <w:rPr>
          <w:sz w:val="24"/>
          <w:szCs w:val="24"/>
          <w:lang w:val="ru-RU"/>
        </w:rPr>
        <w:t xml:space="preserve"> - </w:t>
      </w:r>
      <w:r w:rsidR="002F1D9A" w:rsidRPr="0019507B">
        <w:rPr>
          <w:sz w:val="24"/>
          <w:szCs w:val="24"/>
          <w:lang w:val="ru-RU"/>
        </w:rPr>
        <w:t xml:space="preserve"> Платья</w:t>
      </w:r>
      <w:r w:rsidR="0019507B" w:rsidRPr="0019507B">
        <w:rPr>
          <w:sz w:val="24"/>
          <w:szCs w:val="24"/>
          <w:lang w:val="ru-RU"/>
        </w:rPr>
        <w:t xml:space="preserve"> </w:t>
      </w:r>
      <w:r w:rsidR="0019507B" w:rsidRPr="0019507B">
        <w:rPr>
          <w:sz w:val="24"/>
          <w:szCs w:val="24"/>
          <w:lang w:val="ru-RU"/>
        </w:rPr>
        <w:sym w:font="Wingdings" w:char="F0E0"/>
      </w:r>
    </w:p>
    <w:p w:rsidR="002F1D9A" w:rsidRPr="0019507B" w:rsidRDefault="0019507B" w:rsidP="0019507B">
      <w:pPr>
        <w:rPr>
          <w:sz w:val="24"/>
          <w:szCs w:val="24"/>
          <w:lang w:val="ru-RU"/>
        </w:rPr>
      </w:pPr>
      <w:proofErr w:type="gramStart"/>
      <w:r w:rsidRPr="0019507B">
        <w:rPr>
          <w:sz w:val="24"/>
          <w:szCs w:val="24"/>
          <w:lang w:val="ru-RU"/>
        </w:rPr>
        <w:t>Таблица  Category</w:t>
      </w:r>
      <w:proofErr w:type="gramEnd"/>
      <w:r w:rsidRPr="0019507B">
        <w:rPr>
          <w:sz w:val="24"/>
          <w:szCs w:val="24"/>
          <w:lang w:val="ru-RU"/>
        </w:rPr>
        <w:t xml:space="preserve">:  Category </w:t>
      </w:r>
      <w:proofErr w:type="spellStart"/>
      <w:r w:rsidRPr="0019507B">
        <w:rPr>
          <w:sz w:val="24"/>
          <w:szCs w:val="24"/>
          <w:lang w:val="ru-RU"/>
        </w:rPr>
        <w:t>Desc</w:t>
      </w:r>
      <w:proofErr w:type="spellEnd"/>
      <w:r w:rsidRPr="0019507B">
        <w:rPr>
          <w:sz w:val="24"/>
          <w:szCs w:val="24"/>
          <w:lang w:val="ru-RU"/>
        </w:rPr>
        <w:t xml:space="preserve"> -  Женская одежда</w:t>
      </w:r>
    </w:p>
    <w:p w:rsidR="002F1D9A" w:rsidRPr="0019507B" w:rsidRDefault="002F1D9A" w:rsidP="002F1D9A">
      <w:pPr>
        <w:pStyle w:val="a3"/>
        <w:rPr>
          <w:noProof/>
          <w:sz w:val="24"/>
          <w:szCs w:val="24"/>
          <w:lang w:eastAsia="ru-RU"/>
        </w:rPr>
      </w:pPr>
    </w:p>
    <w:p w:rsidR="00343A46" w:rsidRPr="00343A46" w:rsidRDefault="00343A46" w:rsidP="002F1D9A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446967A" wp14:editId="1307A0FD">
            <wp:extent cx="3363402" cy="430960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84" cy="43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A" w:rsidRDefault="002F1D9A" w:rsidP="002F1D9A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432940" w:rsidRDefault="002F1D9A" w:rsidP="002F1D9A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 xml:space="preserve">Пункты самовывоза и клиенты имеют </w:t>
      </w:r>
      <w:r>
        <w:rPr>
          <w:sz w:val="24"/>
          <w:szCs w:val="24"/>
        </w:rPr>
        <w:t>location</w:t>
      </w:r>
      <w:r w:rsidRPr="00CF486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,  </w:t>
      </w:r>
      <w:proofErr w:type="gramStart"/>
      <w:r>
        <w:rPr>
          <w:sz w:val="24"/>
          <w:szCs w:val="24"/>
          <w:lang w:val="ru-RU"/>
        </w:rPr>
        <w:t>который</w:t>
      </w:r>
      <w:proofErr w:type="gramEnd"/>
      <w:r>
        <w:rPr>
          <w:sz w:val="24"/>
          <w:szCs w:val="24"/>
          <w:lang w:val="ru-RU"/>
        </w:rPr>
        <w:t xml:space="preserve"> связывает их с таблицей </w:t>
      </w:r>
      <w:r>
        <w:rPr>
          <w:sz w:val="24"/>
          <w:szCs w:val="24"/>
        </w:rPr>
        <w:t>location</w:t>
      </w:r>
      <w:r>
        <w:rPr>
          <w:sz w:val="24"/>
          <w:szCs w:val="24"/>
          <w:lang w:val="ru-RU"/>
        </w:rPr>
        <w:t xml:space="preserve">. </w:t>
      </w:r>
    </w:p>
    <w:p w:rsidR="00432940" w:rsidRDefault="00943C87" w:rsidP="002F1D9A">
      <w:pPr>
        <w:pStyle w:val="a3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590040" cy="3172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40" w:rsidRDefault="00432940" w:rsidP="002F1D9A">
      <w:pPr>
        <w:pStyle w:val="a3"/>
        <w:ind w:firstLine="720"/>
        <w:rPr>
          <w:sz w:val="24"/>
          <w:szCs w:val="24"/>
        </w:rPr>
      </w:pPr>
    </w:p>
    <w:p w:rsidR="002F1D9A" w:rsidRDefault="002F1D9A" w:rsidP="002F1D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Поскольку доставка производится по Беларуси, то это отражается в формировании ветки локаций. Пример для понимания:</w:t>
      </w:r>
    </w:p>
    <w:tbl>
      <w:tblPr>
        <w:tblW w:w="84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494"/>
        <w:gridCol w:w="1880"/>
        <w:gridCol w:w="1906"/>
        <w:gridCol w:w="1694"/>
      </w:tblGrid>
      <w:tr w:rsidR="002F1D9A" w:rsidRPr="00CF486F" w:rsidTr="00FB10CA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</w:tcPr>
          <w:p w:rsidR="002F1D9A" w:rsidRPr="00B85AC7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Location_Code</w:t>
            </w:r>
            <w:proofErr w:type="spellEnd"/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2F1D9A" w:rsidRPr="00B85AC7" w:rsidRDefault="002F1D9A" w:rsidP="008217B1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</w:t>
            </w:r>
            <w:r w:rsidR="008217B1">
              <w:rPr>
                <w:rFonts w:asciiTheme="minorHAnsi" w:hAnsiTheme="minorHAnsi" w:cstheme="minorHAnsi"/>
                <w:lang w:eastAsia="ru-RU"/>
              </w:rPr>
              <w:t>Desc</w:t>
            </w:r>
            <w:proofErr w:type="spellEnd"/>
          </w:p>
        </w:tc>
        <w:tc>
          <w:tcPr>
            <w:tcW w:w="1880" w:type="dxa"/>
            <w:vAlign w:val="bottom"/>
          </w:tcPr>
          <w:p w:rsidR="002F1D9A" w:rsidRPr="00B85AC7" w:rsidRDefault="008217B1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lang w:eastAsia="ru-RU"/>
              </w:rPr>
              <w:t>District_Desc</w:t>
            </w:r>
            <w:proofErr w:type="spellEnd"/>
          </w:p>
        </w:tc>
        <w:tc>
          <w:tcPr>
            <w:tcW w:w="1906" w:type="dxa"/>
            <w:vAlign w:val="bottom"/>
          </w:tcPr>
          <w:p w:rsidR="002F1D9A" w:rsidRPr="00B85AC7" w:rsidRDefault="008217B1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lang w:eastAsia="ru-RU"/>
              </w:rPr>
              <w:t>Region_Desc</w:t>
            </w:r>
            <w:proofErr w:type="spellEnd"/>
          </w:p>
        </w:tc>
        <w:tc>
          <w:tcPr>
            <w:tcW w:w="1694" w:type="dxa"/>
            <w:shd w:val="clear" w:color="auto" w:fill="auto"/>
            <w:noWrap/>
            <w:vAlign w:val="bottom"/>
          </w:tcPr>
          <w:p w:rsidR="002F1D9A" w:rsidRPr="00B85AC7" w:rsidRDefault="008217B1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lang w:eastAsia="ru-RU"/>
              </w:rPr>
              <w:t>Type_desc</w:t>
            </w:r>
            <w:r w:rsidR="002F1D9A" w:rsidRPr="00B85AC7">
              <w:rPr>
                <w:rFonts w:asciiTheme="minorHAnsi" w:hAnsiTheme="minorHAnsi" w:cstheme="minorHAnsi"/>
                <w:lang w:eastAsia="ru-RU"/>
              </w:rPr>
              <w:t>_short</w:t>
            </w:r>
            <w:proofErr w:type="spellEnd"/>
          </w:p>
        </w:tc>
      </w:tr>
      <w:tr w:rsidR="002F1D9A" w:rsidRPr="00CF486F" w:rsidTr="00FB10CA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2F1D9A" w:rsidRPr="00CF486F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6240833091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2F1D9A" w:rsidRPr="00CF486F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Нарочь</w:t>
            </w:r>
          </w:p>
        </w:tc>
        <w:tc>
          <w:tcPr>
            <w:tcW w:w="1880" w:type="dxa"/>
            <w:vAlign w:val="bottom"/>
          </w:tcPr>
          <w:p w:rsidR="002F1D9A" w:rsidRPr="00CF486F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Мядельский</w:t>
            </w:r>
            <w:proofErr w:type="spellEnd"/>
          </w:p>
        </w:tc>
        <w:tc>
          <w:tcPr>
            <w:tcW w:w="1906" w:type="dxa"/>
            <w:vAlign w:val="bottom"/>
          </w:tcPr>
          <w:p w:rsidR="002F1D9A" w:rsidRPr="00CF486F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B85AC7">
              <w:rPr>
                <w:rFonts w:asciiTheme="minorHAnsi" w:hAnsiTheme="minorHAnsi" w:cstheme="minorHAnsi"/>
                <w:lang w:val="ru-RU" w:eastAsia="ru-RU"/>
              </w:rPr>
              <w:t>Минская область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2F1D9A" w:rsidRPr="00CF486F" w:rsidRDefault="002F1D9A" w:rsidP="00B974BB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аг</w:t>
            </w:r>
            <w:proofErr w:type="spellEnd"/>
            <w:r w:rsidRPr="00CF486F">
              <w:rPr>
                <w:rFonts w:asciiTheme="minorHAnsi" w:hAnsiTheme="minorHAnsi" w:cstheme="minorHAnsi"/>
                <w:lang w:val="ru-RU" w:eastAsia="ru-RU"/>
              </w:rPr>
              <w:t>.</w:t>
            </w:r>
          </w:p>
        </w:tc>
      </w:tr>
    </w:tbl>
    <w:p w:rsidR="002F1D9A" w:rsidRDefault="002F1D9A" w:rsidP="002F1D9A">
      <w:pPr>
        <w:pStyle w:val="a3"/>
        <w:rPr>
          <w:lang w:val="ru-RU"/>
        </w:rPr>
      </w:pPr>
    </w:p>
    <w:p w:rsidR="007C4457" w:rsidRPr="002F1D9A" w:rsidRDefault="007B6967" w:rsidP="002F1D9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23915" cy="244919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1" w:rsidRDefault="00473DF1" w:rsidP="002F1D9A">
      <w:pPr>
        <w:pStyle w:val="1"/>
        <w:keepNext w:val="0"/>
        <w:pageBreakBefore/>
      </w:pPr>
      <w:bookmarkStart w:id="24" w:name="_Toc498552550"/>
      <w:r>
        <w:lastRenderedPageBreak/>
        <w:t>Data Flow</w:t>
      </w:r>
      <w:bookmarkEnd w:id="24"/>
    </w:p>
    <w:p w:rsidR="00C45367" w:rsidRPr="008C00B1" w:rsidRDefault="00C45367" w:rsidP="00C45367">
      <w:pPr>
        <w:pStyle w:val="a3"/>
        <w:rPr>
          <w:sz w:val="28"/>
          <w:szCs w:val="28"/>
        </w:rPr>
      </w:pPr>
    </w:p>
    <w:p w:rsidR="00C45367" w:rsidRPr="008C00B1" w:rsidRDefault="008C00B1" w:rsidP="00C45367">
      <w:pPr>
        <w:pStyle w:val="a3"/>
        <w:rPr>
          <w:sz w:val="28"/>
          <w:szCs w:val="28"/>
        </w:rPr>
      </w:pPr>
      <w:r w:rsidRPr="008C00B1">
        <w:rPr>
          <w:sz w:val="28"/>
          <w:szCs w:val="28"/>
        </w:rPr>
        <w:t>*On hands</w:t>
      </w:r>
    </w:p>
    <w:p w:rsidR="00473DF1" w:rsidRDefault="00473DF1" w:rsidP="006C6335">
      <w:pPr>
        <w:pStyle w:val="1"/>
        <w:keepNext w:val="0"/>
        <w:pageBreakBefore/>
      </w:pPr>
      <w:bookmarkStart w:id="25" w:name="_Toc498552551"/>
      <w:r>
        <w:lastRenderedPageBreak/>
        <w:t>Fact Table Partitioning Strategy</w:t>
      </w:r>
      <w:bookmarkEnd w:id="25"/>
    </w:p>
    <w:p w:rsidR="00C45367" w:rsidRDefault="00C45367" w:rsidP="00C45367">
      <w:pPr>
        <w:pStyle w:val="a3"/>
      </w:pPr>
    </w:p>
    <w:p w:rsidR="00C45367" w:rsidRDefault="00C45367" w:rsidP="00C45367">
      <w:pPr>
        <w:pStyle w:val="21"/>
      </w:pPr>
      <w:bookmarkStart w:id="26" w:name="_Toc498436222"/>
      <w:bookmarkStart w:id="27" w:name="_Toc383292323"/>
      <w:bookmarkStart w:id="28" w:name="_Toc498552552"/>
      <w:r>
        <w:t>Partitioning</w:t>
      </w:r>
      <w:bookmarkEnd w:id="26"/>
      <w:bookmarkEnd w:id="27"/>
      <w:bookmarkEnd w:id="28"/>
    </w:p>
    <w:p w:rsidR="00C45367" w:rsidRDefault="00C45367" w:rsidP="00C45367">
      <w:pPr>
        <w:pStyle w:val="a3"/>
        <w:ind w:firstLine="720"/>
        <w:rPr>
          <w:lang w:val="ru-RU"/>
        </w:rPr>
      </w:pPr>
    </w:p>
    <w:p w:rsidR="00F87728" w:rsidRPr="00F87728" w:rsidRDefault="00C45367" w:rsidP="00F87728">
      <w:pPr>
        <w:pStyle w:val="a3"/>
        <w:ind w:firstLine="720"/>
        <w:rPr>
          <w:lang w:val="ru-RU"/>
        </w:rPr>
      </w:pPr>
      <w:r>
        <w:rPr>
          <w:lang w:val="ru-RU"/>
        </w:rPr>
        <w:t xml:space="preserve">Для ускорения доступа к данным и скорости выполнения запросов используется </w:t>
      </w:r>
      <w:r>
        <w:t>Composite</w:t>
      </w:r>
      <w:r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  для таблицы фактов </w:t>
      </w:r>
      <w:r>
        <w:t>FCT</w:t>
      </w:r>
      <w:r w:rsidRPr="00C45367">
        <w:rPr>
          <w:lang w:val="ru-RU"/>
        </w:rPr>
        <w:t>_</w:t>
      </w:r>
      <w:r>
        <w:t>SalesItems</w:t>
      </w:r>
      <w:r>
        <w:rPr>
          <w:lang w:val="ru-RU"/>
        </w:rPr>
        <w:t xml:space="preserve">.  Вначале таблица разделяется методом </w:t>
      </w:r>
      <w:r>
        <w:t>Range</w:t>
      </w:r>
      <w:r>
        <w:rPr>
          <w:lang w:val="ru-RU"/>
        </w:rPr>
        <w:t xml:space="preserve"> на партиции по годам продаж. Затем каждая партиция разбивается на </w:t>
      </w:r>
      <w:r>
        <w:t>List</w:t>
      </w:r>
      <w:r>
        <w:rPr>
          <w:lang w:val="ru-RU"/>
        </w:rPr>
        <w:t xml:space="preserve"> субпартиции по категориям и подкатегориям продуктов. Удобно для отслеживания продаж конкретных категорий товаров по годам. </w:t>
      </w:r>
      <w:r w:rsidR="00F87728">
        <w:rPr>
          <w:lang w:val="ru-RU"/>
        </w:rPr>
        <w:t xml:space="preserve">Так, например, </w:t>
      </w:r>
      <w:r w:rsidR="00466980">
        <w:rPr>
          <w:lang w:val="ru-RU"/>
        </w:rPr>
        <w:t xml:space="preserve">первая </w:t>
      </w:r>
      <w:r w:rsidR="00F87728">
        <w:rPr>
          <w:lang w:val="ru-RU"/>
        </w:rPr>
        <w:t xml:space="preserve">партиция будет содержать все продажи за 2010 год и будет разделена на 3 субпартиции – женская одежда, мужская одежда </w:t>
      </w:r>
      <w:r w:rsidR="00466980">
        <w:rPr>
          <w:lang w:val="ru-RU"/>
        </w:rPr>
        <w:t xml:space="preserve">и детская одежда, вторая – за </w:t>
      </w:r>
      <w:r w:rsidR="001F7D3C">
        <w:rPr>
          <w:lang w:val="ru-RU"/>
        </w:rPr>
        <w:t xml:space="preserve">2011 год и разделена </w:t>
      </w:r>
      <w:proofErr w:type="gramStart"/>
      <w:r w:rsidR="001F7D3C">
        <w:rPr>
          <w:lang w:val="ru-RU"/>
        </w:rPr>
        <w:t>на</w:t>
      </w:r>
      <w:proofErr w:type="gramEnd"/>
      <w:r w:rsidR="001F7D3C">
        <w:rPr>
          <w:lang w:val="ru-RU"/>
        </w:rPr>
        <w:t xml:space="preserve"> такие же</w:t>
      </w:r>
      <w:r w:rsidR="00466980">
        <w:rPr>
          <w:lang w:val="ru-RU"/>
        </w:rPr>
        <w:t xml:space="preserve"> партиции, и т.д.</w:t>
      </w:r>
    </w:p>
    <w:p w:rsidR="00C45367" w:rsidRDefault="00C45367" w:rsidP="00C45367">
      <w:pPr>
        <w:pStyle w:val="a3"/>
        <w:ind w:firstLine="720"/>
        <w:rPr>
          <w:lang w:val="ru-RU"/>
        </w:rPr>
      </w:pPr>
    </w:p>
    <w:p w:rsidR="00C45367" w:rsidRDefault="00C45367" w:rsidP="00C45367">
      <w:pPr>
        <w:pStyle w:val="21"/>
      </w:pPr>
      <w:bookmarkStart w:id="29" w:name="_Toc498436223"/>
      <w:bookmarkStart w:id="30" w:name="_Toc383292324"/>
      <w:bookmarkStart w:id="31" w:name="_Toc498552553"/>
      <w:r>
        <w:t>Business</w:t>
      </w:r>
      <w:bookmarkEnd w:id="29"/>
      <w:bookmarkEnd w:id="30"/>
      <w:bookmarkEnd w:id="31"/>
    </w:p>
    <w:p w:rsidR="00C45367" w:rsidRDefault="00C45367" w:rsidP="00C45367">
      <w:pPr>
        <w:pStyle w:val="a3"/>
        <w:rPr>
          <w:lang w:val="ru-RU"/>
        </w:rPr>
      </w:pPr>
    </w:p>
    <w:p w:rsidR="00C45367" w:rsidRDefault="00C45367" w:rsidP="00C45367">
      <w:pPr>
        <w:pStyle w:val="a3"/>
        <w:ind w:firstLine="720"/>
        <w:rPr>
          <w:lang w:val="ru-RU"/>
        </w:rPr>
      </w:pPr>
      <w:r>
        <w:rPr>
          <w:lang w:val="ru-RU"/>
        </w:rPr>
        <w:t>Я буду анализировать ежемесячные и годовые продажи товаров по подкатегориям и категориям, в разрезе клиентов или пунктов самовывоза, по регионам и другим доступным критериям. Ниже приведены примеры возможных вариантов отчетов.</w:t>
      </w:r>
    </w:p>
    <w:p w:rsidR="00C45367" w:rsidRDefault="00C45367" w:rsidP="00C45367">
      <w:pPr>
        <w:pStyle w:val="a3"/>
        <w:rPr>
          <w:lang w:val="ru-RU"/>
        </w:rPr>
      </w:pPr>
      <w:r>
        <w:rPr>
          <w:lang w:val="ru-RU"/>
        </w:rPr>
        <w:t>Отчет о ежемесячных продажах товаров Платья из категории Женская одежда за 2017 год.</w:t>
      </w:r>
    </w:p>
    <w:p w:rsidR="00C45367" w:rsidRDefault="00C45367" w:rsidP="00C45367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08960" cy="1025718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8" cy="102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67" w:rsidRDefault="00C45367" w:rsidP="00C45367">
      <w:pPr>
        <w:pStyle w:val="a3"/>
        <w:rPr>
          <w:lang w:val="ru-RU"/>
        </w:rPr>
      </w:pPr>
      <w:r>
        <w:rPr>
          <w:lang w:val="ru-RU"/>
        </w:rPr>
        <w:t>Отчет о продажах мужской обуви за январь и февраль 2017 года в разрезе областей.</w:t>
      </w:r>
    </w:p>
    <w:p w:rsidR="00C45367" w:rsidRDefault="00C45367" w:rsidP="00C45367">
      <w:pPr>
        <w:pStyle w:val="a3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3450866" cy="154255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43" cy="15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67" w:rsidRDefault="00C45367" w:rsidP="00C45367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Отчет о совокупных продажах товаров по основным категориям в разрезе месяцев за 1 квартал 2017 года.</w:t>
      </w:r>
    </w:p>
    <w:p w:rsidR="00C45367" w:rsidRDefault="00C45367" w:rsidP="00C45367">
      <w:pPr>
        <w:pStyle w:val="a3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2313830" cy="9939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60" cy="99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67" w:rsidRPr="00C45367" w:rsidRDefault="00C45367" w:rsidP="00C45367">
      <w:pPr>
        <w:pStyle w:val="a3"/>
      </w:pPr>
    </w:p>
    <w:p w:rsidR="00473DF1" w:rsidRDefault="00473DF1" w:rsidP="006C6335">
      <w:pPr>
        <w:pStyle w:val="1"/>
        <w:keepNext w:val="0"/>
        <w:pageBreakBefore/>
      </w:pPr>
      <w:bookmarkStart w:id="32" w:name="_Toc498552554"/>
      <w:r>
        <w:lastRenderedPageBreak/>
        <w:t>Strategy of Parallel Load</w:t>
      </w:r>
      <w:bookmarkEnd w:id="32"/>
    </w:p>
    <w:p w:rsidR="00473DF1" w:rsidRPr="00473DF1" w:rsidRDefault="00473DF1" w:rsidP="00473DF1">
      <w:pPr>
        <w:pStyle w:val="1"/>
      </w:pPr>
      <w:bookmarkStart w:id="33" w:name="_Toc498552555"/>
      <w:r>
        <w:t>Report Layouts</w:t>
      </w:r>
      <w:bookmarkEnd w:id="10"/>
      <w:bookmarkEnd w:id="33"/>
    </w:p>
    <w:sectPr w:rsidR="00473DF1" w:rsidRPr="00473DF1" w:rsidSect="003C0EF9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5D" w:rsidRDefault="0034045D">
      <w:r>
        <w:separator/>
      </w:r>
    </w:p>
  </w:endnote>
  <w:endnote w:type="continuationSeparator" w:id="0">
    <w:p w:rsidR="0034045D" w:rsidRDefault="0034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24680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43C87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34045D">
            <w:fldChar w:fldCharType="begin"/>
          </w:r>
          <w:r w:rsidR="0034045D">
            <w:instrText xml:space="preserve"> NUMPAGES </w:instrText>
          </w:r>
          <w:r w:rsidR="0034045D">
            <w:fldChar w:fldCharType="separate"/>
          </w:r>
          <w:r w:rsidR="00943C87">
            <w:rPr>
              <w:noProof/>
            </w:rPr>
            <w:t>14</w:t>
          </w:r>
          <w:r w:rsidR="0034045D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24680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43C87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34045D">
            <w:fldChar w:fldCharType="begin"/>
          </w:r>
          <w:r w:rsidR="0034045D">
            <w:instrText xml:space="preserve"> NUMPAGES </w:instrText>
          </w:r>
          <w:r w:rsidR="0034045D">
            <w:fldChar w:fldCharType="separate"/>
          </w:r>
          <w:r w:rsidR="00943C87">
            <w:rPr>
              <w:noProof/>
            </w:rPr>
            <w:t>14</w:t>
          </w:r>
          <w:r w:rsidR="0034045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5D" w:rsidRDefault="0034045D">
      <w:r>
        <w:separator/>
      </w:r>
    </w:p>
  </w:footnote>
  <w:footnote w:type="continuationSeparator" w:id="0">
    <w:p w:rsidR="0034045D" w:rsidRDefault="0034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34045D">
            <w:fldChar w:fldCharType="begin"/>
          </w:r>
          <w:r w:rsidR="0034045D">
            <w:instrText xml:space="preserve"> TITLE  \* MERGEFORMAT </w:instrText>
          </w:r>
          <w:r w:rsidR="0034045D">
            <w:fldChar w:fldCharType="separate"/>
          </w:r>
          <w:r w:rsidR="00473DF1" w:rsidRPr="00473DF1">
            <w:rPr>
              <w:b/>
            </w:rPr>
            <w:t>Any Title</w:t>
          </w:r>
          <w:r w:rsidR="0034045D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4045D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24680F">
            <w:rPr>
              <w:noProof/>
              <w:sz w:val="16"/>
              <w:szCs w:val="16"/>
            </w:rPr>
            <w:t>12-Nov-2017 18:20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34045D">
            <w:fldChar w:fldCharType="begin"/>
          </w:r>
          <w:r w:rsidR="0034045D">
            <w:instrText xml:space="preserve"> TITLE  \* MERGEFORMAT </w:instrText>
          </w:r>
          <w:r w:rsidR="0034045D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34045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4045D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24680F">
            <w:rPr>
              <w:noProof/>
              <w:sz w:val="16"/>
              <w:szCs w:val="16"/>
            </w:rPr>
            <w:t>12-Nov-2017 18:20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911CB"/>
    <w:rsid w:val="000A381C"/>
    <w:rsid w:val="000A6040"/>
    <w:rsid w:val="000D22DF"/>
    <w:rsid w:val="000D4695"/>
    <w:rsid w:val="000E5733"/>
    <w:rsid w:val="000E676F"/>
    <w:rsid w:val="000E68BD"/>
    <w:rsid w:val="000E7D5B"/>
    <w:rsid w:val="000F2774"/>
    <w:rsid w:val="000F46D2"/>
    <w:rsid w:val="00114D08"/>
    <w:rsid w:val="00130171"/>
    <w:rsid w:val="00130569"/>
    <w:rsid w:val="00131A1C"/>
    <w:rsid w:val="00131E4A"/>
    <w:rsid w:val="001355C3"/>
    <w:rsid w:val="00146D1C"/>
    <w:rsid w:val="0016371E"/>
    <w:rsid w:val="00171785"/>
    <w:rsid w:val="00173FBC"/>
    <w:rsid w:val="0019507B"/>
    <w:rsid w:val="001B6B1E"/>
    <w:rsid w:val="001D47B8"/>
    <w:rsid w:val="001F7D3C"/>
    <w:rsid w:val="00207006"/>
    <w:rsid w:val="002154C4"/>
    <w:rsid w:val="00222DC3"/>
    <w:rsid w:val="00235712"/>
    <w:rsid w:val="0024680F"/>
    <w:rsid w:val="00260465"/>
    <w:rsid w:val="0027273F"/>
    <w:rsid w:val="00273BFA"/>
    <w:rsid w:val="00276374"/>
    <w:rsid w:val="00286611"/>
    <w:rsid w:val="002A3CAF"/>
    <w:rsid w:val="002A5F0D"/>
    <w:rsid w:val="002A713E"/>
    <w:rsid w:val="002F1D9A"/>
    <w:rsid w:val="002F2A3B"/>
    <w:rsid w:val="002F4038"/>
    <w:rsid w:val="002F5D7B"/>
    <w:rsid w:val="0033062D"/>
    <w:rsid w:val="00331228"/>
    <w:rsid w:val="00331A15"/>
    <w:rsid w:val="0033495D"/>
    <w:rsid w:val="0034045D"/>
    <w:rsid w:val="003438DB"/>
    <w:rsid w:val="00343A46"/>
    <w:rsid w:val="003609E8"/>
    <w:rsid w:val="00383ABB"/>
    <w:rsid w:val="00386A51"/>
    <w:rsid w:val="0038754C"/>
    <w:rsid w:val="00387589"/>
    <w:rsid w:val="00394781"/>
    <w:rsid w:val="00394BBA"/>
    <w:rsid w:val="003B0471"/>
    <w:rsid w:val="003C0EF9"/>
    <w:rsid w:val="003C28A9"/>
    <w:rsid w:val="003C425E"/>
    <w:rsid w:val="003C59A9"/>
    <w:rsid w:val="003D1F28"/>
    <w:rsid w:val="003E41E7"/>
    <w:rsid w:val="003F7F40"/>
    <w:rsid w:val="00400831"/>
    <w:rsid w:val="004044FD"/>
    <w:rsid w:val="00410D49"/>
    <w:rsid w:val="004275B7"/>
    <w:rsid w:val="00432940"/>
    <w:rsid w:val="00432D54"/>
    <w:rsid w:val="00434841"/>
    <w:rsid w:val="00466980"/>
    <w:rsid w:val="00473DF1"/>
    <w:rsid w:val="004748E5"/>
    <w:rsid w:val="004A49EF"/>
    <w:rsid w:val="004B4D2A"/>
    <w:rsid w:val="004C2F82"/>
    <w:rsid w:val="004D0124"/>
    <w:rsid w:val="004D29BE"/>
    <w:rsid w:val="004E0FB3"/>
    <w:rsid w:val="004E22A3"/>
    <w:rsid w:val="004F2022"/>
    <w:rsid w:val="0052662C"/>
    <w:rsid w:val="005400E3"/>
    <w:rsid w:val="005405A7"/>
    <w:rsid w:val="00557725"/>
    <w:rsid w:val="0057115C"/>
    <w:rsid w:val="005731ED"/>
    <w:rsid w:val="005732B5"/>
    <w:rsid w:val="00576B03"/>
    <w:rsid w:val="00593E6E"/>
    <w:rsid w:val="005A2132"/>
    <w:rsid w:val="005B24FF"/>
    <w:rsid w:val="005C0966"/>
    <w:rsid w:val="005D2685"/>
    <w:rsid w:val="005E1351"/>
    <w:rsid w:val="005E56AF"/>
    <w:rsid w:val="0060532A"/>
    <w:rsid w:val="0061050A"/>
    <w:rsid w:val="00617320"/>
    <w:rsid w:val="00621449"/>
    <w:rsid w:val="0063326A"/>
    <w:rsid w:val="0065035F"/>
    <w:rsid w:val="0068062E"/>
    <w:rsid w:val="006834E9"/>
    <w:rsid w:val="00686BAB"/>
    <w:rsid w:val="0068757C"/>
    <w:rsid w:val="006A2CC7"/>
    <w:rsid w:val="006A77BC"/>
    <w:rsid w:val="006C5085"/>
    <w:rsid w:val="006C6335"/>
    <w:rsid w:val="006D5D58"/>
    <w:rsid w:val="006F37C1"/>
    <w:rsid w:val="007124C3"/>
    <w:rsid w:val="0072682A"/>
    <w:rsid w:val="00750BDF"/>
    <w:rsid w:val="00755A0C"/>
    <w:rsid w:val="0075737B"/>
    <w:rsid w:val="0077510E"/>
    <w:rsid w:val="00790075"/>
    <w:rsid w:val="007A740E"/>
    <w:rsid w:val="007B3D5F"/>
    <w:rsid w:val="007B6967"/>
    <w:rsid w:val="007C38B2"/>
    <w:rsid w:val="007C4457"/>
    <w:rsid w:val="007D43B6"/>
    <w:rsid w:val="007F026A"/>
    <w:rsid w:val="00820129"/>
    <w:rsid w:val="008217B1"/>
    <w:rsid w:val="008237F4"/>
    <w:rsid w:val="00827DE8"/>
    <w:rsid w:val="008450FB"/>
    <w:rsid w:val="00851356"/>
    <w:rsid w:val="008A16D2"/>
    <w:rsid w:val="008A31BA"/>
    <w:rsid w:val="008B3B7F"/>
    <w:rsid w:val="008C00B1"/>
    <w:rsid w:val="008D4230"/>
    <w:rsid w:val="008D4768"/>
    <w:rsid w:val="008D7C03"/>
    <w:rsid w:val="008E5E15"/>
    <w:rsid w:val="00932D17"/>
    <w:rsid w:val="00943C87"/>
    <w:rsid w:val="00964F64"/>
    <w:rsid w:val="00A34D25"/>
    <w:rsid w:val="00A37131"/>
    <w:rsid w:val="00A4448E"/>
    <w:rsid w:val="00A530F0"/>
    <w:rsid w:val="00A622A2"/>
    <w:rsid w:val="00A667E6"/>
    <w:rsid w:val="00A80F3F"/>
    <w:rsid w:val="00A83F89"/>
    <w:rsid w:val="00A9495A"/>
    <w:rsid w:val="00AC5A33"/>
    <w:rsid w:val="00AD5D01"/>
    <w:rsid w:val="00AE2BCA"/>
    <w:rsid w:val="00AE32F0"/>
    <w:rsid w:val="00AF1B2D"/>
    <w:rsid w:val="00AF72D5"/>
    <w:rsid w:val="00B139F6"/>
    <w:rsid w:val="00B143AD"/>
    <w:rsid w:val="00B215BA"/>
    <w:rsid w:val="00B23CF5"/>
    <w:rsid w:val="00B2599C"/>
    <w:rsid w:val="00B43774"/>
    <w:rsid w:val="00B6507C"/>
    <w:rsid w:val="00B70104"/>
    <w:rsid w:val="00B76439"/>
    <w:rsid w:val="00B81A83"/>
    <w:rsid w:val="00B8303B"/>
    <w:rsid w:val="00B839E0"/>
    <w:rsid w:val="00B877C3"/>
    <w:rsid w:val="00BB0780"/>
    <w:rsid w:val="00BE1AED"/>
    <w:rsid w:val="00BE4191"/>
    <w:rsid w:val="00BE7F18"/>
    <w:rsid w:val="00BF5B23"/>
    <w:rsid w:val="00C00EDC"/>
    <w:rsid w:val="00C03F50"/>
    <w:rsid w:val="00C04907"/>
    <w:rsid w:val="00C21975"/>
    <w:rsid w:val="00C3363B"/>
    <w:rsid w:val="00C33FBD"/>
    <w:rsid w:val="00C45367"/>
    <w:rsid w:val="00C63011"/>
    <w:rsid w:val="00C631A6"/>
    <w:rsid w:val="00C70F22"/>
    <w:rsid w:val="00C90F18"/>
    <w:rsid w:val="00C922B5"/>
    <w:rsid w:val="00C93840"/>
    <w:rsid w:val="00CA2A71"/>
    <w:rsid w:val="00CB16E7"/>
    <w:rsid w:val="00D24FA2"/>
    <w:rsid w:val="00D454F0"/>
    <w:rsid w:val="00D61ABA"/>
    <w:rsid w:val="00D639FE"/>
    <w:rsid w:val="00D86536"/>
    <w:rsid w:val="00DE4E52"/>
    <w:rsid w:val="00DF7611"/>
    <w:rsid w:val="00E0268D"/>
    <w:rsid w:val="00E05523"/>
    <w:rsid w:val="00E40180"/>
    <w:rsid w:val="00E44576"/>
    <w:rsid w:val="00E74234"/>
    <w:rsid w:val="00E8459E"/>
    <w:rsid w:val="00E903AC"/>
    <w:rsid w:val="00EC462D"/>
    <w:rsid w:val="00ED2EE9"/>
    <w:rsid w:val="00EE5CC2"/>
    <w:rsid w:val="00EF54C4"/>
    <w:rsid w:val="00EF6FB9"/>
    <w:rsid w:val="00F00698"/>
    <w:rsid w:val="00F01B3E"/>
    <w:rsid w:val="00F06C91"/>
    <w:rsid w:val="00F26FE7"/>
    <w:rsid w:val="00F4264F"/>
    <w:rsid w:val="00F6260A"/>
    <w:rsid w:val="00F87728"/>
    <w:rsid w:val="00F9679B"/>
    <w:rsid w:val="00FB10CA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ldberries.by/" TargetMode="External"/><Relationship Id="rId18" Type="http://schemas.openxmlformats.org/officeDocument/2006/relationships/hyperlink" Target="https://ato.by/streets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bygeo.ru/materialy/naselenie-belarusi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wildberries.by/catalog/0/brand.aspx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wildberries.by/catalog/zhenshchinam/odezhda/platya-mid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ildberries.by/services/besplatnaya-dostavk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ildberries.by/services/sposoby-oplaty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258</TotalTime>
  <Pages>14</Pages>
  <Words>1717</Words>
  <Characters>9791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11486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Марина</cp:lastModifiedBy>
  <cp:revision>57</cp:revision>
  <cp:lastPrinted>2005-01-28T11:27:00Z</cp:lastPrinted>
  <dcterms:created xsi:type="dcterms:W3CDTF">2017-11-09T17:52:00Z</dcterms:created>
  <dcterms:modified xsi:type="dcterms:W3CDTF">2017-11-15T20:40:00Z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