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DB44AC" w:rsidP="0068757C">
            <w:pPr>
              <w:pStyle w:val="CompanyName"/>
            </w:pPr>
            <w:fldSimple w:instr=" DOCPROPERTY  Company  \* MERGEFORMAT ">
              <w:r w:rsidR="007C38B2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344F6B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t>DWH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C15F2F" w:rsidRPr="00114D08" w:rsidRDefault="00C15F2F" w:rsidP="00C15F2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43"/>
        <w:gridCol w:w="3126"/>
        <w:gridCol w:w="1560"/>
        <w:gridCol w:w="1559"/>
        <w:gridCol w:w="1134"/>
        <w:gridCol w:w="1019"/>
      </w:tblGrid>
      <w:tr w:rsidR="00C15F2F" w:rsidRPr="00114D08" w:rsidTr="00CA5235">
        <w:trPr>
          <w:cantSplit/>
        </w:trPr>
        <w:tc>
          <w:tcPr>
            <w:tcW w:w="9241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C15F2F" w:rsidRPr="00114D08" w:rsidRDefault="00C15F2F" w:rsidP="00CA5235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C15F2F" w:rsidRPr="00114D08" w:rsidTr="007414A9">
        <w:trPr>
          <w:cantSplit/>
          <w:trHeight w:val="180"/>
        </w:trPr>
        <w:tc>
          <w:tcPr>
            <w:tcW w:w="843" w:type="dxa"/>
            <w:vMerge w:val="restart"/>
            <w:shd w:val="clear" w:color="auto" w:fill="E6E6E6"/>
            <w:vAlign w:val="center"/>
          </w:tcPr>
          <w:p w:rsidR="00C15F2F" w:rsidRPr="00114D08" w:rsidRDefault="00C15F2F" w:rsidP="00CA5235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Ver.</w:t>
            </w:r>
          </w:p>
        </w:tc>
        <w:tc>
          <w:tcPr>
            <w:tcW w:w="3126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C15F2F" w:rsidRPr="00114D08" w:rsidRDefault="00C15F2F" w:rsidP="00CA5235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56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C15F2F" w:rsidRPr="00114D08" w:rsidRDefault="00C15F2F" w:rsidP="00CA5235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5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C15F2F" w:rsidRPr="00114D08" w:rsidRDefault="00C15F2F" w:rsidP="00CA5235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153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C15F2F" w:rsidRPr="00114D08" w:rsidRDefault="00C15F2F" w:rsidP="00CA5235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C15F2F" w:rsidRPr="00114D08" w:rsidTr="007414A9">
        <w:trPr>
          <w:cantSplit/>
          <w:trHeight w:val="180"/>
        </w:trPr>
        <w:tc>
          <w:tcPr>
            <w:tcW w:w="843" w:type="dxa"/>
            <w:vMerge/>
            <w:shd w:val="clear" w:color="auto" w:fill="E6E6E6"/>
            <w:vAlign w:val="center"/>
          </w:tcPr>
          <w:p w:rsidR="00C15F2F" w:rsidRPr="00114D08" w:rsidRDefault="00C15F2F" w:rsidP="00CA5235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126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C15F2F" w:rsidRPr="00114D08" w:rsidRDefault="00C15F2F" w:rsidP="00CA5235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C15F2F" w:rsidRPr="00114D08" w:rsidRDefault="00C15F2F" w:rsidP="00CA5235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C15F2F" w:rsidRPr="00114D08" w:rsidRDefault="00C15F2F" w:rsidP="00CA5235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shd w:val="clear" w:color="auto" w:fill="E6E6E6"/>
            <w:tcMar>
              <w:top w:w="57" w:type="dxa"/>
            </w:tcMar>
            <w:vAlign w:val="center"/>
          </w:tcPr>
          <w:p w:rsidR="00C15F2F" w:rsidRPr="00114D08" w:rsidRDefault="00C15F2F" w:rsidP="00CA5235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019" w:type="dxa"/>
            <w:shd w:val="clear" w:color="auto" w:fill="E6E6E6"/>
            <w:tcMar>
              <w:top w:w="57" w:type="dxa"/>
            </w:tcMar>
            <w:vAlign w:val="center"/>
          </w:tcPr>
          <w:p w:rsidR="00C15F2F" w:rsidRPr="00114D08" w:rsidRDefault="00C15F2F" w:rsidP="00CA5235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C15F2F" w:rsidRPr="00114D08" w:rsidTr="007414A9">
        <w:tc>
          <w:tcPr>
            <w:tcW w:w="843" w:type="dxa"/>
            <w:tcMar>
              <w:top w:w="57" w:type="dxa"/>
            </w:tcMar>
          </w:tcPr>
          <w:p w:rsidR="00C15F2F" w:rsidRDefault="00C15F2F" w:rsidP="00C15F2F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0.1</w:t>
            </w:r>
          </w:p>
        </w:tc>
        <w:tc>
          <w:tcPr>
            <w:tcW w:w="3126" w:type="dxa"/>
            <w:tcMar>
              <w:top w:w="57" w:type="dxa"/>
            </w:tcMar>
          </w:tcPr>
          <w:p w:rsidR="00C15F2F" w:rsidRDefault="00C15F2F" w:rsidP="00CA5235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560" w:type="dxa"/>
            <w:tcMar>
              <w:top w:w="57" w:type="dxa"/>
            </w:tcMar>
          </w:tcPr>
          <w:p w:rsidR="00C15F2F" w:rsidRDefault="00C15F2F" w:rsidP="00CA5235">
            <w:pPr>
              <w:pStyle w:val="TableText"/>
              <w:rPr>
                <w:rStyle w:val="af6"/>
              </w:rPr>
            </w:pPr>
            <w:r w:rsidRPr="007C3E19">
              <w:rPr>
                <w:rStyle w:val="af6"/>
              </w:rPr>
              <w:t>Olga Hilko</w:t>
            </w:r>
          </w:p>
        </w:tc>
        <w:tc>
          <w:tcPr>
            <w:tcW w:w="1559" w:type="dxa"/>
            <w:tcMar>
              <w:top w:w="57" w:type="dxa"/>
            </w:tcMar>
          </w:tcPr>
          <w:p w:rsidR="00C15F2F" w:rsidRDefault="00DB44AC" w:rsidP="007414A9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fldChar w:fldCharType="begin"/>
            </w:r>
            <w:r w:rsidR="00C15F2F">
              <w:rPr>
                <w:sz w:val="16"/>
                <w:szCs w:val="16"/>
              </w:rPr>
              <w:instrText xml:space="preserve"> SAVEDATE  \@ "dd-MMM-yyyy"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E537F5">
              <w:rPr>
                <w:noProof/>
                <w:sz w:val="16"/>
                <w:szCs w:val="16"/>
              </w:rPr>
              <w:t>0</w:t>
            </w:r>
            <w:r w:rsidR="007414A9">
              <w:rPr>
                <w:noProof/>
                <w:sz w:val="16"/>
                <w:szCs w:val="16"/>
                <w:lang w:val="ru-RU"/>
              </w:rPr>
              <w:t>9</w:t>
            </w:r>
            <w:r w:rsidR="00E537F5">
              <w:rPr>
                <w:noProof/>
                <w:sz w:val="16"/>
                <w:szCs w:val="16"/>
              </w:rPr>
              <w:t>-Nov-2017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tcMar>
              <w:top w:w="57" w:type="dxa"/>
            </w:tcMar>
          </w:tcPr>
          <w:p w:rsidR="00C15F2F" w:rsidRPr="00114D08" w:rsidRDefault="00C15F2F" w:rsidP="00CA5235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19" w:type="dxa"/>
            <w:tcMar>
              <w:top w:w="57" w:type="dxa"/>
            </w:tcMar>
          </w:tcPr>
          <w:p w:rsidR="00C15F2F" w:rsidRPr="00114D08" w:rsidRDefault="00C15F2F" w:rsidP="00CA5235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C15F2F" w:rsidRPr="00114D08" w:rsidTr="007414A9">
        <w:tc>
          <w:tcPr>
            <w:tcW w:w="843" w:type="dxa"/>
            <w:tcMar>
              <w:top w:w="57" w:type="dxa"/>
            </w:tcMar>
          </w:tcPr>
          <w:p w:rsidR="00C15F2F" w:rsidRPr="00F55E58" w:rsidRDefault="00F55E58" w:rsidP="00CA5235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0.</w:t>
            </w:r>
            <w:r>
              <w:rPr>
                <w:rFonts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3126" w:type="dxa"/>
            <w:tcMar>
              <w:top w:w="57" w:type="dxa"/>
            </w:tcMar>
          </w:tcPr>
          <w:p w:rsidR="00C15F2F" w:rsidRPr="00F07A9D" w:rsidRDefault="00F07A9D" w:rsidP="00CA5235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 xml:space="preserve">Описание </w:t>
            </w:r>
            <w:r w:rsidR="007414A9">
              <w:rPr>
                <w:rFonts w:cs="Arial"/>
                <w:sz w:val="16"/>
                <w:szCs w:val="16"/>
                <w:lang w:val="ru-RU"/>
              </w:rPr>
              <w:t xml:space="preserve">бизнес-процесса, </w:t>
            </w:r>
            <w:r>
              <w:rPr>
                <w:rFonts w:cs="Arial"/>
                <w:sz w:val="16"/>
                <w:szCs w:val="16"/>
                <w:lang w:val="ru-RU"/>
              </w:rPr>
              <w:t>контекста, переход на русский язык</w:t>
            </w:r>
          </w:p>
        </w:tc>
        <w:tc>
          <w:tcPr>
            <w:tcW w:w="1560" w:type="dxa"/>
            <w:tcMar>
              <w:top w:w="57" w:type="dxa"/>
            </w:tcMar>
          </w:tcPr>
          <w:p w:rsidR="00C15F2F" w:rsidRPr="007C3E19" w:rsidRDefault="00F07A9D" w:rsidP="00CA5235">
            <w:pPr>
              <w:pStyle w:val="TableText"/>
              <w:rPr>
                <w:rStyle w:val="af6"/>
              </w:rPr>
            </w:pPr>
            <w:r w:rsidRPr="007C3E19">
              <w:rPr>
                <w:rStyle w:val="af6"/>
              </w:rPr>
              <w:t>Olga Hilko</w:t>
            </w:r>
          </w:p>
        </w:tc>
        <w:tc>
          <w:tcPr>
            <w:tcW w:w="1559" w:type="dxa"/>
            <w:tcMar>
              <w:top w:w="57" w:type="dxa"/>
            </w:tcMar>
          </w:tcPr>
          <w:p w:rsidR="00C15F2F" w:rsidRDefault="006D5211" w:rsidP="00CA5235">
            <w:pPr>
              <w:pStyle w:val="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SAVEDATE  \@ "dd-MMM-yyyy"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F07A9D">
              <w:rPr>
                <w:noProof/>
                <w:sz w:val="16"/>
                <w:szCs w:val="16"/>
              </w:rPr>
              <w:t>09-Nov-2017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tcMar>
              <w:top w:w="57" w:type="dxa"/>
            </w:tcMar>
          </w:tcPr>
          <w:p w:rsidR="00C15F2F" w:rsidRPr="00114D08" w:rsidRDefault="00C15F2F" w:rsidP="00CA5235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19" w:type="dxa"/>
            <w:tcMar>
              <w:top w:w="57" w:type="dxa"/>
            </w:tcMar>
          </w:tcPr>
          <w:p w:rsidR="00C15F2F" w:rsidRPr="00114D08" w:rsidRDefault="00C15F2F" w:rsidP="00CA5235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222DC3" w:rsidRPr="00114D08" w:rsidRDefault="00222DC3" w:rsidP="00222DC3"/>
    <w:p w:rsidR="00FE114F" w:rsidRDefault="00FE114F" w:rsidP="005732B5">
      <w:pPr>
        <w:pStyle w:val="a3"/>
      </w:pPr>
      <w:bookmarkStart w:id="0" w:name="_Toc456598587"/>
      <w:bookmarkStart w:id="1" w:name="_Toc456600918"/>
      <w:bookmarkStart w:id="2" w:name="_Toc2484421"/>
      <w:bookmarkStart w:id="3" w:name="_Toc4475558"/>
    </w:p>
    <w:p w:rsidR="00473DF1" w:rsidRPr="00114D08" w:rsidRDefault="00473DF1" w:rsidP="00473DF1">
      <w:pPr>
        <w:pStyle w:val="a3"/>
        <w:jc w:val="center"/>
        <w:sectPr w:rsidR="00473DF1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r>
        <w:t>Image goes here.</w:t>
      </w:r>
    </w:p>
    <w:p w:rsidR="00222DC3" w:rsidRPr="00114D08" w:rsidRDefault="00222DC3" w:rsidP="005C0966">
      <w:pPr>
        <w:pStyle w:val="aff5"/>
        <w:ind w:hanging="720"/>
      </w:pPr>
      <w:r w:rsidRPr="00114D08">
        <w:lastRenderedPageBreak/>
        <w:t>Contents</w:t>
      </w:r>
    </w:p>
    <w:p w:rsidR="00473DF1" w:rsidRDefault="00DB44AC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DB44AC">
        <w:fldChar w:fldCharType="begin"/>
      </w:r>
      <w:r w:rsidR="004E0FB3">
        <w:instrText xml:space="preserve"> TOC \o "1-3" \h \z </w:instrText>
      </w:r>
      <w:r w:rsidRPr="00DB44AC">
        <w:fldChar w:fldCharType="separate"/>
      </w:r>
      <w:hyperlink w:anchor="_Toc412572569" w:history="1">
        <w:r w:rsidR="00473DF1" w:rsidRPr="00BB593C">
          <w:rPr>
            <w:rStyle w:val="af6"/>
            <w:noProof/>
          </w:rPr>
          <w:t>1.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af6"/>
            <w:noProof/>
          </w:rPr>
          <w:t>Business Description</w:t>
        </w:r>
        <w:r w:rsidR="00473D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3DF1" w:rsidRDefault="00DB44AC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0" w:history="1">
        <w:r w:rsidR="00473DF1" w:rsidRPr="00BB593C">
          <w:rPr>
            <w:rStyle w:val="af6"/>
            <w:noProof/>
          </w:rPr>
          <w:t>1.1.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af6"/>
            <w:noProof/>
          </w:rPr>
          <w:t>Business background</w:t>
        </w:r>
        <w:r w:rsidR="00473D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3DF1" w:rsidRDefault="00DB44AC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1" w:history="1">
        <w:r w:rsidR="00473DF1" w:rsidRPr="00BB593C">
          <w:rPr>
            <w:rStyle w:val="af6"/>
            <w:noProof/>
          </w:rPr>
          <w:t>1.2.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af6"/>
            <w:noProof/>
          </w:rPr>
          <w:t>Problems because of poor data management</w:t>
        </w:r>
        <w:r w:rsidR="00473D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3DF1" w:rsidRDefault="00DB44AC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2" w:history="1">
        <w:r w:rsidR="00473DF1" w:rsidRPr="00BB593C">
          <w:rPr>
            <w:rStyle w:val="af6"/>
            <w:noProof/>
          </w:rPr>
          <w:t>1.3.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af6"/>
            <w:noProof/>
          </w:rPr>
          <w:t>Benefits from implementing a Data Warehouse</w:t>
        </w:r>
        <w:r w:rsidR="00473D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3DF1" w:rsidRDefault="00DB44AC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3" w:history="1">
        <w:r w:rsidR="00473DF1" w:rsidRPr="00BB593C">
          <w:rPr>
            <w:rStyle w:val="af6"/>
            <w:noProof/>
          </w:rPr>
          <w:t>2.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af6"/>
            <w:noProof/>
          </w:rPr>
          <w:t>Dimensio</w:t>
        </w:r>
        <w:r w:rsidR="00473DF1" w:rsidRPr="00BB593C">
          <w:rPr>
            <w:rStyle w:val="af6"/>
            <w:noProof/>
          </w:rPr>
          <w:t>n</w:t>
        </w:r>
        <w:r w:rsidR="00473DF1" w:rsidRPr="00BB593C">
          <w:rPr>
            <w:rStyle w:val="af6"/>
            <w:noProof/>
          </w:rPr>
          <w:t>s</w:t>
        </w:r>
        <w:r w:rsidR="00473DF1" w:rsidRPr="00BB593C">
          <w:rPr>
            <w:rStyle w:val="af6"/>
            <w:noProof/>
          </w:rPr>
          <w:t xml:space="preserve"> of a Business</w:t>
        </w:r>
        <w:r w:rsidR="00473D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3DF1" w:rsidRDefault="00DB44AC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4" w:history="1">
        <w:r w:rsidR="00473DF1" w:rsidRPr="00BB593C">
          <w:rPr>
            <w:rStyle w:val="af6"/>
            <w:noProof/>
          </w:rPr>
          <w:t>3.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af6"/>
            <w:noProof/>
          </w:rPr>
          <w:t>Logical Scheme</w:t>
        </w:r>
        <w:r w:rsidR="00473D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3DF1" w:rsidRDefault="00DB44AC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5" w:history="1">
        <w:r w:rsidR="00473DF1" w:rsidRPr="00BB593C">
          <w:rPr>
            <w:rStyle w:val="af6"/>
            <w:noProof/>
          </w:rPr>
          <w:t>4.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af6"/>
            <w:noProof/>
          </w:rPr>
          <w:t>Data Flow</w:t>
        </w:r>
        <w:r w:rsidR="00473D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3DF1" w:rsidRDefault="00DB44AC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6" w:history="1">
        <w:r w:rsidR="00473DF1" w:rsidRPr="00BB593C">
          <w:rPr>
            <w:rStyle w:val="af6"/>
            <w:noProof/>
          </w:rPr>
          <w:t>5.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af6"/>
            <w:noProof/>
          </w:rPr>
          <w:t>Fact Table Partitioning Strategy</w:t>
        </w:r>
        <w:r w:rsidR="00473D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3DF1" w:rsidRDefault="00DB44AC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7" w:history="1">
        <w:r w:rsidR="00473DF1" w:rsidRPr="00BB593C">
          <w:rPr>
            <w:rStyle w:val="af6"/>
            <w:noProof/>
          </w:rPr>
          <w:t>6.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af6"/>
            <w:noProof/>
          </w:rPr>
          <w:t>Strategy of Parallel Load</w:t>
        </w:r>
        <w:r w:rsidR="00473D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3DF1" w:rsidRDefault="00DB44AC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8" w:history="1">
        <w:r w:rsidR="00473DF1" w:rsidRPr="00BB593C">
          <w:rPr>
            <w:rStyle w:val="af6"/>
            <w:noProof/>
          </w:rPr>
          <w:t>7.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af6"/>
            <w:noProof/>
          </w:rPr>
          <w:t>Report Layouts</w:t>
        </w:r>
        <w:r w:rsidR="00473D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DB44AC" w:rsidP="005C0966">
      <w:pPr>
        <w:ind w:hanging="720"/>
      </w:pPr>
      <w:r>
        <w:fldChar w:fldCharType="end"/>
      </w:r>
    </w:p>
    <w:p w:rsidR="00222DC3" w:rsidRPr="00114D08" w:rsidRDefault="00222DC3" w:rsidP="00222DC3"/>
    <w:p w:rsidR="007C38B2" w:rsidRDefault="00222DC3" w:rsidP="007C38B2">
      <w:pPr>
        <w:pStyle w:val="1"/>
      </w:pPr>
      <w:r w:rsidRPr="00114D08">
        <w:br w:type="page"/>
      </w:r>
      <w:bookmarkStart w:id="4" w:name="_Toc412572569"/>
      <w:bookmarkEnd w:id="0"/>
      <w:bookmarkEnd w:id="1"/>
      <w:bookmarkEnd w:id="2"/>
      <w:bookmarkEnd w:id="3"/>
      <w:r w:rsidR="00473DF1">
        <w:lastRenderedPageBreak/>
        <w:t>Business Description</w:t>
      </w:r>
      <w:bookmarkEnd w:id="4"/>
    </w:p>
    <w:p w:rsidR="00473DF1" w:rsidRDefault="00473DF1" w:rsidP="00473DF1">
      <w:pPr>
        <w:pStyle w:val="21"/>
      </w:pPr>
      <w:bookmarkStart w:id="5" w:name="_Toc412572570"/>
      <w:r>
        <w:t>Business background</w:t>
      </w:r>
      <w:bookmarkEnd w:id="5"/>
    </w:p>
    <w:p w:rsidR="007E3CC8" w:rsidRDefault="00AA601A" w:rsidP="007E3CC8">
      <w:r>
        <w:t xml:space="preserve">Mission of the project is implementing the information system, which </w:t>
      </w:r>
      <w:r w:rsidR="009D3185">
        <w:t xml:space="preserve">helps in billing for the consumed petrol and supplementary goods.  </w:t>
      </w:r>
    </w:p>
    <w:p w:rsidR="009D3185" w:rsidRDefault="009D3185" w:rsidP="007E3CC8">
      <w:r>
        <w:t>Vocabulary</w:t>
      </w:r>
    </w:p>
    <w:tbl>
      <w:tblPr>
        <w:tblStyle w:val="aff7"/>
        <w:tblW w:w="0" w:type="auto"/>
        <w:tblLook w:val="04A0"/>
      </w:tblPr>
      <w:tblGrid>
        <w:gridCol w:w="1526"/>
        <w:gridCol w:w="2410"/>
        <w:gridCol w:w="5637"/>
      </w:tblGrid>
      <w:tr w:rsidR="009D3185" w:rsidRPr="009D3185" w:rsidTr="009D3185">
        <w:tc>
          <w:tcPr>
            <w:tcW w:w="1526" w:type="dxa"/>
          </w:tcPr>
          <w:p w:rsidR="009D3185" w:rsidRPr="009D3185" w:rsidRDefault="009D3185" w:rsidP="007E3CC8">
            <w:pPr>
              <w:rPr>
                <w:b/>
              </w:rPr>
            </w:pPr>
            <w:r w:rsidRPr="009D3185">
              <w:rPr>
                <w:b/>
              </w:rPr>
              <w:t>Abbreviation</w:t>
            </w:r>
          </w:p>
        </w:tc>
        <w:tc>
          <w:tcPr>
            <w:tcW w:w="2410" w:type="dxa"/>
          </w:tcPr>
          <w:p w:rsidR="009D3185" w:rsidRPr="009D3185" w:rsidRDefault="009D3185" w:rsidP="007E3CC8">
            <w:pPr>
              <w:rPr>
                <w:b/>
              </w:rPr>
            </w:pPr>
            <w:r>
              <w:rPr>
                <w:b/>
              </w:rPr>
              <w:t>Temin</w:t>
            </w:r>
          </w:p>
        </w:tc>
        <w:tc>
          <w:tcPr>
            <w:tcW w:w="5637" w:type="dxa"/>
          </w:tcPr>
          <w:p w:rsidR="009D3185" w:rsidRPr="009D3185" w:rsidRDefault="009D3185" w:rsidP="007E3CC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D3185" w:rsidTr="009D3185">
        <w:tc>
          <w:tcPr>
            <w:tcW w:w="1526" w:type="dxa"/>
          </w:tcPr>
          <w:p w:rsidR="009D3185" w:rsidRDefault="009D3185" w:rsidP="007E3CC8">
            <w:r>
              <w:t>PS</w:t>
            </w:r>
          </w:p>
        </w:tc>
        <w:tc>
          <w:tcPr>
            <w:tcW w:w="2410" w:type="dxa"/>
          </w:tcPr>
          <w:p w:rsidR="009D3185" w:rsidRDefault="009D3185" w:rsidP="007E3CC8">
            <w:r>
              <w:t>Petrol Station</w:t>
            </w:r>
          </w:p>
        </w:tc>
        <w:tc>
          <w:tcPr>
            <w:tcW w:w="5637" w:type="dxa"/>
          </w:tcPr>
          <w:p w:rsidR="009D3185" w:rsidRDefault="00F144B6" w:rsidP="00F144B6">
            <w:r>
              <w:t>Sale’s point with petrol tanks and market (optional)</w:t>
            </w:r>
          </w:p>
        </w:tc>
      </w:tr>
      <w:tr w:rsidR="009D3185" w:rsidTr="009D3185">
        <w:tc>
          <w:tcPr>
            <w:tcW w:w="1526" w:type="dxa"/>
          </w:tcPr>
          <w:p w:rsidR="009D3185" w:rsidRDefault="009D3185" w:rsidP="007E3CC8"/>
        </w:tc>
        <w:tc>
          <w:tcPr>
            <w:tcW w:w="2410" w:type="dxa"/>
          </w:tcPr>
          <w:p w:rsidR="009D3185" w:rsidRDefault="009D3185" w:rsidP="007E3CC8"/>
        </w:tc>
        <w:tc>
          <w:tcPr>
            <w:tcW w:w="5637" w:type="dxa"/>
          </w:tcPr>
          <w:p w:rsidR="009D3185" w:rsidRDefault="009D3185" w:rsidP="007E3CC8"/>
        </w:tc>
      </w:tr>
      <w:tr w:rsidR="009D3185" w:rsidTr="009D3185">
        <w:tc>
          <w:tcPr>
            <w:tcW w:w="1526" w:type="dxa"/>
          </w:tcPr>
          <w:p w:rsidR="009D3185" w:rsidRDefault="009D3185" w:rsidP="007E3CC8"/>
        </w:tc>
        <w:tc>
          <w:tcPr>
            <w:tcW w:w="2410" w:type="dxa"/>
          </w:tcPr>
          <w:p w:rsidR="009D3185" w:rsidRDefault="009D3185" w:rsidP="007E3CC8"/>
        </w:tc>
        <w:tc>
          <w:tcPr>
            <w:tcW w:w="5637" w:type="dxa"/>
          </w:tcPr>
          <w:p w:rsidR="009D3185" w:rsidRDefault="009D3185" w:rsidP="007E3CC8"/>
        </w:tc>
      </w:tr>
      <w:tr w:rsidR="009D3185" w:rsidTr="009D3185">
        <w:tc>
          <w:tcPr>
            <w:tcW w:w="1526" w:type="dxa"/>
          </w:tcPr>
          <w:p w:rsidR="009D3185" w:rsidRDefault="00F144B6" w:rsidP="007E3CC8">
            <w:r>
              <w:t>DWH</w:t>
            </w:r>
          </w:p>
        </w:tc>
        <w:tc>
          <w:tcPr>
            <w:tcW w:w="2410" w:type="dxa"/>
          </w:tcPr>
          <w:p w:rsidR="009D3185" w:rsidRDefault="00F144B6" w:rsidP="007E3CC8">
            <w:r>
              <w:t>Data Warehouse</w:t>
            </w:r>
          </w:p>
        </w:tc>
        <w:tc>
          <w:tcPr>
            <w:tcW w:w="5637" w:type="dxa"/>
          </w:tcPr>
          <w:p w:rsidR="009D3185" w:rsidRDefault="00F144B6" w:rsidP="00F144B6">
            <w:r>
              <w:t>Enterprise OLAP data base</w:t>
            </w:r>
          </w:p>
        </w:tc>
      </w:tr>
    </w:tbl>
    <w:p w:rsidR="009D3185" w:rsidRPr="007E3CC8" w:rsidRDefault="009D3185" w:rsidP="007E3CC8"/>
    <w:p w:rsidR="00473DF1" w:rsidRDefault="00473DF1" w:rsidP="00473DF1">
      <w:pPr>
        <w:pStyle w:val="21"/>
      </w:pPr>
      <w:bookmarkStart w:id="6" w:name="_Toc412572571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>
        <w:t>d</w:t>
      </w:r>
      <w:r w:rsidRPr="00473DF1">
        <w:t xml:space="preserve">ata </w:t>
      </w:r>
      <w:r>
        <w:t>m</w:t>
      </w:r>
      <w:r w:rsidRPr="00473DF1">
        <w:t>anagemen</w:t>
      </w:r>
      <w:r>
        <w:t>t</w:t>
      </w:r>
      <w:bookmarkEnd w:id="6"/>
    </w:p>
    <w:p w:rsidR="008726CE" w:rsidRDefault="009D3185" w:rsidP="007E3CC8">
      <w:r>
        <w:t xml:space="preserve">Each PS has its own </w:t>
      </w:r>
      <w:r w:rsidR="00F144B6">
        <w:t xml:space="preserve">OLTP </w:t>
      </w:r>
      <w:r>
        <w:t xml:space="preserve">database of the sales. </w:t>
      </w:r>
      <w:r w:rsidR="008726CE">
        <w:t>It causes some problems.</w:t>
      </w:r>
    </w:p>
    <w:p w:rsidR="008726CE" w:rsidRDefault="009D3185" w:rsidP="008726CE">
      <w:pPr>
        <w:pStyle w:val="aff8"/>
        <w:numPr>
          <w:ilvl w:val="0"/>
          <w:numId w:val="16"/>
        </w:numPr>
      </w:pPr>
      <w:r>
        <w:t xml:space="preserve">This reduces the velocity of date exchange </w:t>
      </w:r>
      <w:r w:rsidR="008726CE">
        <w:t xml:space="preserve">for internal needs </w:t>
      </w:r>
      <w:r>
        <w:t xml:space="preserve">between BP, head office and </w:t>
      </w:r>
      <w:r w:rsidR="008726CE" w:rsidRPr="008726CE">
        <w:t>accounting department</w:t>
      </w:r>
      <w:r>
        <w:t xml:space="preserve">. </w:t>
      </w:r>
    </w:p>
    <w:p w:rsidR="008726CE" w:rsidRDefault="009D3185" w:rsidP="008726CE">
      <w:pPr>
        <w:pStyle w:val="aff8"/>
        <w:numPr>
          <w:ilvl w:val="0"/>
          <w:numId w:val="16"/>
        </w:numPr>
      </w:pPr>
      <w:r>
        <w:t>Moreover,</w:t>
      </w:r>
      <w:r w:rsidR="008726CE">
        <w:t xml:space="preserve"> it causes difficulties with gathering information for monthly, quarter and annual reports building.  </w:t>
      </w:r>
    </w:p>
    <w:p w:rsidR="007E3CC8" w:rsidRPr="007E3CC8" w:rsidRDefault="008726CE" w:rsidP="007E3CC8">
      <w:r>
        <w:t xml:space="preserve">    </w:t>
      </w:r>
    </w:p>
    <w:p w:rsidR="00473DF1" w:rsidRDefault="00473DF1" w:rsidP="00473DF1">
      <w:pPr>
        <w:pStyle w:val="21"/>
      </w:pPr>
      <w:bookmarkStart w:id="7" w:name="_Toc412572572"/>
      <w:r>
        <w:t>Benefits from implementing a Data Warehouse</w:t>
      </w:r>
      <w:bookmarkEnd w:id="7"/>
    </w:p>
    <w:p w:rsidR="00F144B6" w:rsidRDefault="00F144B6" w:rsidP="007E3CC8">
      <w:r>
        <w:t>New DWH structure is going to meet the following advantages:</w:t>
      </w:r>
    </w:p>
    <w:p w:rsidR="00F144B6" w:rsidRDefault="00F144B6" w:rsidP="00F144B6">
      <w:pPr>
        <w:pStyle w:val="aff8"/>
        <w:numPr>
          <w:ilvl w:val="0"/>
          <w:numId w:val="17"/>
        </w:numPr>
      </w:pPr>
      <w:r>
        <w:t>making the data exchange faster, more securable and flexible,</w:t>
      </w:r>
    </w:p>
    <w:p w:rsidR="007E3CC8" w:rsidRDefault="00F144B6" w:rsidP="001265DC">
      <w:pPr>
        <w:pStyle w:val="aff8"/>
        <w:numPr>
          <w:ilvl w:val="0"/>
          <w:numId w:val="17"/>
        </w:numPr>
      </w:pPr>
      <w:r w:rsidRPr="008206A2">
        <w:t xml:space="preserve">implementing </w:t>
      </w:r>
      <w:r w:rsidR="008206A2" w:rsidRPr="008206A2">
        <w:t xml:space="preserve">integration </w:t>
      </w:r>
      <w:r w:rsidRPr="008206A2">
        <w:t>of the source data from application systems</w:t>
      </w:r>
      <w:r w:rsidR="008206A2" w:rsidRPr="008206A2">
        <w:t xml:space="preserve"> of separate PSs,</w:t>
      </w:r>
    </w:p>
    <w:p w:rsidR="008206A2" w:rsidRDefault="008206A2" w:rsidP="001265DC">
      <w:pPr>
        <w:pStyle w:val="aff8"/>
        <w:numPr>
          <w:ilvl w:val="0"/>
          <w:numId w:val="17"/>
        </w:numPr>
      </w:pPr>
      <w:r w:rsidRPr="008206A2">
        <w:t>increasing productivity of corporate decision-makers in advertisement and management</w:t>
      </w:r>
      <w:r>
        <w:t>,</w:t>
      </w:r>
    </w:p>
    <w:p w:rsidR="008206A2" w:rsidRDefault="008206A2" w:rsidP="008206A2">
      <w:pPr>
        <w:pStyle w:val="aff8"/>
        <w:numPr>
          <w:ilvl w:val="0"/>
          <w:numId w:val="17"/>
        </w:numPr>
      </w:pPr>
      <w:r>
        <w:t>enhancing customer service,</w:t>
      </w:r>
    </w:p>
    <w:p w:rsidR="008206A2" w:rsidRPr="007E3CC8" w:rsidRDefault="008206A2" w:rsidP="008206A2">
      <w:pPr>
        <w:pStyle w:val="aff8"/>
        <w:numPr>
          <w:ilvl w:val="0"/>
          <w:numId w:val="17"/>
        </w:numPr>
      </w:pPr>
      <w:r w:rsidRPr="008206A2">
        <w:t>providing better enterprise intelligence</w:t>
      </w:r>
      <w:r>
        <w:t xml:space="preserve"> .</w:t>
      </w:r>
      <w:bookmarkStart w:id="8" w:name="_GoBack"/>
      <w:bookmarkEnd w:id="8"/>
    </w:p>
    <w:p w:rsidR="007C38B2" w:rsidRDefault="00473DF1" w:rsidP="00473DF1">
      <w:pPr>
        <w:pStyle w:val="1"/>
        <w:rPr>
          <w:lang w:val="ru-RU"/>
        </w:rPr>
      </w:pPr>
      <w:bookmarkStart w:id="9" w:name="_Toc412572573"/>
      <w:r>
        <w:t>Dimensions of a Business</w:t>
      </w:r>
      <w:bookmarkStart w:id="10" w:name="_Hlk314571188"/>
      <w:bookmarkEnd w:id="9"/>
    </w:p>
    <w:p w:rsidR="006D5211" w:rsidRDefault="006D5211" w:rsidP="007414A9">
      <w:pPr>
        <w:ind w:firstLine="709"/>
        <w:jc w:val="both"/>
        <w:rPr>
          <w:lang w:val="ru-RU"/>
        </w:rPr>
      </w:pPr>
      <w:r w:rsidRPr="006D5211">
        <w:rPr>
          <w:lang w:val="ru-RU"/>
        </w:rPr>
        <w:t>Так как выбранн</w:t>
      </w:r>
      <w:r>
        <w:rPr>
          <w:lang w:val="ru-RU"/>
        </w:rPr>
        <w:t xml:space="preserve">ое </w:t>
      </w:r>
      <w:r>
        <w:t>DWH</w:t>
      </w:r>
      <w:r w:rsidRPr="006D5211">
        <w:rPr>
          <w:lang w:val="ru-RU"/>
        </w:rPr>
        <w:t xml:space="preserve"> будет реа</w:t>
      </w:r>
      <w:r w:rsidR="007414A9">
        <w:rPr>
          <w:lang w:val="ru-RU"/>
        </w:rPr>
        <w:t>лизова</w:t>
      </w:r>
      <w:r w:rsidRPr="006D5211">
        <w:rPr>
          <w:lang w:val="ru-RU"/>
        </w:rPr>
        <w:t>но на рус</w:t>
      </w:r>
      <w:r w:rsidR="007414A9">
        <w:rPr>
          <w:lang w:val="ru-RU"/>
        </w:rPr>
        <w:t>скоязычных данных, то не вижу д</w:t>
      </w:r>
      <w:r w:rsidRPr="006D5211">
        <w:rPr>
          <w:lang w:val="ru-RU"/>
        </w:rPr>
        <w:t xml:space="preserve">альнейшей необходимости писать сопроводительную документацию на английском языке. </w:t>
      </w:r>
      <w:r>
        <w:rPr>
          <w:lang w:val="ru-RU"/>
        </w:rPr>
        <w:t>Шапку и ранее описанные разделы переведу позже, сейчас - о главном.</w:t>
      </w:r>
    </w:p>
    <w:p w:rsidR="006D5211" w:rsidRDefault="006D5211" w:rsidP="006D5211">
      <w:pPr>
        <w:pStyle w:val="21"/>
        <w:rPr>
          <w:lang w:val="ru-RU"/>
        </w:rPr>
      </w:pPr>
      <w:r>
        <w:rPr>
          <w:lang w:val="ru-RU"/>
        </w:rPr>
        <w:t>Описание бизнес-процесса</w:t>
      </w:r>
    </w:p>
    <w:p w:rsidR="006D5211" w:rsidRDefault="006D5211" w:rsidP="007414A9">
      <w:pPr>
        <w:ind w:firstLine="709"/>
        <w:jc w:val="both"/>
        <w:rPr>
          <w:lang w:val="ru-RU"/>
        </w:rPr>
      </w:pPr>
      <w:r>
        <w:rPr>
          <w:lang w:val="ru-RU"/>
        </w:rPr>
        <w:t>Сохраняемая в проектируемом хранилище информация описывает процесс приобретения и оплаты топлива и сопутствующих товаров на заправочных станциях "Беларусьнефть". Основной задачей проекта является структуризация и консолидация данных о проведенных платежах.</w:t>
      </w:r>
    </w:p>
    <w:p w:rsidR="006D5211" w:rsidRDefault="006D5211" w:rsidP="007414A9">
      <w:pPr>
        <w:ind w:firstLine="709"/>
        <w:jc w:val="both"/>
        <w:rPr>
          <w:sz w:val="18"/>
          <w:lang w:val="ru-RU"/>
        </w:rPr>
      </w:pPr>
      <w:r>
        <w:rPr>
          <w:lang w:val="ru-RU"/>
        </w:rPr>
        <w:t>Платеж (</w:t>
      </w:r>
      <w:r>
        <w:t>Payment</w:t>
      </w:r>
      <w:r>
        <w:rPr>
          <w:lang w:val="ru-RU"/>
        </w:rPr>
        <w:t>) совершае</w:t>
      </w:r>
      <w:r w:rsidRPr="006D5211">
        <w:rPr>
          <w:lang w:val="ru-RU"/>
        </w:rPr>
        <w:t xml:space="preserve">тся </w:t>
      </w:r>
      <w:r>
        <w:rPr>
          <w:lang w:val="ru-RU"/>
        </w:rPr>
        <w:t>клиентом (</w:t>
      </w:r>
      <w:r>
        <w:t>Customer</w:t>
      </w:r>
      <w:r>
        <w:rPr>
          <w:lang w:val="ru-RU"/>
        </w:rPr>
        <w:t>)</w:t>
      </w:r>
      <w:r w:rsidRPr="006D5211">
        <w:rPr>
          <w:lang w:val="ru-RU"/>
        </w:rPr>
        <w:t xml:space="preserve"> за один или несколько видов топлива (</w:t>
      </w:r>
      <w:r>
        <w:t>Fuel</w:t>
      </w:r>
      <w:r w:rsidRPr="006D5211">
        <w:rPr>
          <w:lang w:val="ru-RU"/>
        </w:rPr>
        <w:t xml:space="preserve">) и/или </w:t>
      </w:r>
      <w:r w:rsidR="0020425D" w:rsidRPr="006D5211">
        <w:rPr>
          <w:lang w:val="ru-RU"/>
        </w:rPr>
        <w:t>сопутствующих</w:t>
      </w:r>
      <w:r w:rsidRPr="006D5211">
        <w:rPr>
          <w:lang w:val="ru-RU"/>
        </w:rPr>
        <w:t xml:space="preserve"> товаров (</w:t>
      </w:r>
      <w:r>
        <w:t>Product</w:t>
      </w:r>
      <w:r w:rsidRPr="006D5211">
        <w:rPr>
          <w:lang w:val="ru-RU"/>
        </w:rPr>
        <w:t>)</w:t>
      </w:r>
      <w:r w:rsidR="0020425D">
        <w:rPr>
          <w:lang w:val="ru-RU"/>
        </w:rPr>
        <w:t>, относящихся к определенной категории (Category)</w:t>
      </w:r>
      <w:r w:rsidR="001F606A">
        <w:rPr>
          <w:lang w:val="ru-RU"/>
        </w:rPr>
        <w:t xml:space="preserve"> по существующему прейскуранту (Price</w:t>
      </w:r>
      <w:r w:rsidR="001F606A">
        <w:t>List</w:t>
      </w:r>
      <w:r w:rsidR="001F606A">
        <w:rPr>
          <w:lang w:val="ru-RU"/>
        </w:rPr>
        <w:t>)</w:t>
      </w:r>
      <w:r w:rsidR="00D018A7">
        <w:rPr>
          <w:lang w:val="ru-RU"/>
        </w:rPr>
        <w:t xml:space="preserve"> на определенной заправочной станции (Station)</w:t>
      </w:r>
      <w:r w:rsidR="0020425D">
        <w:rPr>
          <w:lang w:val="ru-RU"/>
        </w:rPr>
        <w:t xml:space="preserve">. Оплата производится в белорусских рублях, однако ранее имелась возможность оплаты в одной из трех валют </w:t>
      </w:r>
      <w:r w:rsidR="0020425D">
        <w:rPr>
          <w:sz w:val="18"/>
          <w:lang w:val="ru-RU"/>
        </w:rPr>
        <w:t>(Currency): доллар США, евро, российский рубль. Отгрузка (отпуск) товаров и топлива осуществляется в момент оплаты</w:t>
      </w:r>
      <w:r w:rsidR="001F606A">
        <w:rPr>
          <w:sz w:val="18"/>
          <w:lang w:val="ru-RU"/>
        </w:rPr>
        <w:t xml:space="preserve">, характеризуемый заданной датой </w:t>
      </w:r>
      <w:r w:rsidR="001F606A">
        <w:rPr>
          <w:lang w:val="ru-RU"/>
        </w:rPr>
        <w:t>(Date)</w:t>
      </w:r>
      <w:r w:rsidR="0020425D">
        <w:rPr>
          <w:sz w:val="18"/>
          <w:lang w:val="ru-RU"/>
        </w:rPr>
        <w:t>.</w:t>
      </w:r>
    </w:p>
    <w:p w:rsidR="0020425D" w:rsidRPr="0020425D" w:rsidRDefault="0020425D" w:rsidP="007414A9">
      <w:pPr>
        <w:ind w:firstLine="709"/>
        <w:jc w:val="both"/>
        <w:rPr>
          <w:sz w:val="18"/>
          <w:lang w:val="ru-RU"/>
        </w:rPr>
      </w:pPr>
      <w:r>
        <w:rPr>
          <w:sz w:val="18"/>
          <w:lang w:val="ru-RU"/>
        </w:rPr>
        <w:t>Клиент может быть как физическим лицом, так и юридическим.</w:t>
      </w:r>
    </w:p>
    <w:p w:rsidR="006D5211" w:rsidRPr="001F606A" w:rsidRDefault="006D5211" w:rsidP="006D5211">
      <w:pPr>
        <w:pStyle w:val="21"/>
        <w:rPr>
          <w:lang w:val="ru-RU"/>
        </w:rPr>
      </w:pPr>
      <w:r>
        <w:rPr>
          <w:lang w:val="ru-RU"/>
        </w:rPr>
        <w:t>Выбор зерна</w:t>
      </w:r>
    </w:p>
    <w:p w:rsidR="006D5211" w:rsidRDefault="0020425D" w:rsidP="007414A9">
      <w:pPr>
        <w:ind w:firstLine="709"/>
        <w:rPr>
          <w:lang w:val="ru-RU"/>
        </w:rPr>
      </w:pPr>
      <w:r>
        <w:rPr>
          <w:lang w:val="ru-RU"/>
        </w:rPr>
        <w:t xml:space="preserve">Так как основным бизнес-процессом является прием платежа и сохранение информации о нем, то в роли базового зерна выступает </w:t>
      </w:r>
      <w:r w:rsidR="001F606A">
        <w:rPr>
          <w:lang w:val="ru-RU"/>
        </w:rPr>
        <w:t xml:space="preserve">факт </w:t>
      </w:r>
      <w:r>
        <w:rPr>
          <w:lang w:val="ru-RU"/>
        </w:rPr>
        <w:t>оплат</w:t>
      </w:r>
      <w:r w:rsidR="001F606A">
        <w:rPr>
          <w:lang w:val="ru-RU"/>
        </w:rPr>
        <w:t xml:space="preserve">ы определенного количества </w:t>
      </w:r>
      <w:r>
        <w:rPr>
          <w:lang w:val="ru-RU"/>
        </w:rPr>
        <w:t>приобретенного топлива или товаров</w:t>
      </w:r>
      <w:r w:rsidR="001F606A">
        <w:rPr>
          <w:lang w:val="ru-RU"/>
        </w:rPr>
        <w:t xml:space="preserve"> на определенную дату</w:t>
      </w:r>
      <w:r>
        <w:rPr>
          <w:lang w:val="ru-RU"/>
        </w:rPr>
        <w:t>.</w:t>
      </w:r>
    </w:p>
    <w:p w:rsidR="006D5211" w:rsidRDefault="006D5211" w:rsidP="006D5211">
      <w:pPr>
        <w:pStyle w:val="21"/>
      </w:pPr>
      <w:r>
        <w:rPr>
          <w:lang w:val="ru-RU"/>
        </w:rPr>
        <w:lastRenderedPageBreak/>
        <w:t>Выделение контекста</w:t>
      </w:r>
    </w:p>
    <w:p w:rsidR="006D5211" w:rsidRDefault="001F606A" w:rsidP="006D5211">
      <w:pPr>
        <w:rPr>
          <w:lang w:val="ru-RU"/>
        </w:rPr>
      </w:pPr>
      <w:r>
        <w:rPr>
          <w:lang w:val="ru-RU"/>
        </w:rPr>
        <w:t>Дальнейшее использование данных о проведенных платежах предполагает их анализ в следующих разрезах:</w:t>
      </w:r>
    </w:p>
    <w:p w:rsidR="001F606A" w:rsidRDefault="001F606A" w:rsidP="001F606A">
      <w:pPr>
        <w:rPr>
          <w:lang w:val="ru-RU"/>
        </w:rPr>
      </w:pPr>
      <w:r>
        <w:rPr>
          <w:lang w:val="ru-RU"/>
        </w:rPr>
        <w:t>– временном,</w:t>
      </w:r>
    </w:p>
    <w:p w:rsidR="001F606A" w:rsidRDefault="001F606A" w:rsidP="006D5211">
      <w:pPr>
        <w:rPr>
          <w:lang w:val="ru-RU"/>
        </w:rPr>
      </w:pPr>
      <w:r>
        <w:rPr>
          <w:lang w:val="ru-RU"/>
        </w:rPr>
        <w:t>– по покупателям</w:t>
      </w:r>
      <w:r w:rsidR="00F63485">
        <w:rPr>
          <w:lang w:val="ru-RU"/>
        </w:rPr>
        <w:t xml:space="preserve"> и их типам</w:t>
      </w:r>
      <w:r>
        <w:rPr>
          <w:lang w:val="ru-RU"/>
        </w:rPr>
        <w:t>,</w:t>
      </w:r>
    </w:p>
    <w:p w:rsidR="00D018A7" w:rsidRDefault="00D018A7" w:rsidP="006D5211">
      <w:pPr>
        <w:rPr>
          <w:lang w:val="ru-RU"/>
        </w:rPr>
      </w:pPr>
      <w:r>
        <w:rPr>
          <w:lang w:val="ru-RU"/>
        </w:rPr>
        <w:t>– по заправочным станциям,</w:t>
      </w:r>
    </w:p>
    <w:p w:rsidR="001F606A" w:rsidRDefault="001F606A" w:rsidP="006D5211">
      <w:pPr>
        <w:rPr>
          <w:lang w:val="ru-RU"/>
        </w:rPr>
      </w:pPr>
      <w:r>
        <w:rPr>
          <w:lang w:val="ru-RU"/>
        </w:rPr>
        <w:t>–</w:t>
      </w:r>
      <w:r w:rsidRPr="001F606A">
        <w:rPr>
          <w:lang w:val="ru-RU"/>
        </w:rPr>
        <w:t xml:space="preserve"> по категориям и видам реализованны</w:t>
      </w:r>
      <w:r>
        <w:rPr>
          <w:lang w:val="ru-RU"/>
        </w:rPr>
        <w:t>х</w:t>
      </w:r>
      <w:r w:rsidRPr="001F606A">
        <w:rPr>
          <w:lang w:val="ru-RU"/>
        </w:rPr>
        <w:t xml:space="preserve"> товар</w:t>
      </w:r>
      <w:r>
        <w:rPr>
          <w:lang w:val="ru-RU"/>
        </w:rPr>
        <w:t>ов,</w:t>
      </w:r>
    </w:p>
    <w:p w:rsidR="001F606A" w:rsidRDefault="001F606A" w:rsidP="006D5211">
      <w:pPr>
        <w:rPr>
          <w:lang w:val="ru-RU"/>
        </w:rPr>
      </w:pPr>
      <w:r>
        <w:rPr>
          <w:lang w:val="ru-RU"/>
        </w:rPr>
        <w:t>– по видам топлива</w:t>
      </w:r>
      <w:r w:rsidR="00D7397F">
        <w:rPr>
          <w:lang w:val="ru-RU"/>
        </w:rPr>
        <w:t>.</w:t>
      </w:r>
    </w:p>
    <w:p w:rsidR="001F606A" w:rsidRDefault="001F606A" w:rsidP="006D5211">
      <w:pPr>
        <w:rPr>
          <w:lang w:val="ru-RU"/>
        </w:rPr>
      </w:pPr>
      <w:r>
        <w:rPr>
          <w:lang w:val="ru-RU"/>
        </w:rPr>
        <w:t xml:space="preserve">Так как для проведения платежа необходимо иметь информацию о действующих на момент оплаты прейскурантах цен, то </w:t>
      </w:r>
      <w:r w:rsidR="00F63485">
        <w:rPr>
          <w:lang w:val="ru-RU"/>
        </w:rPr>
        <w:t>эту информацию также необходимо сохранить в DWH в качестве измерения.</w:t>
      </w:r>
    </w:p>
    <w:p w:rsidR="005D1289" w:rsidRDefault="005D1289" w:rsidP="005D1289">
      <w:pPr>
        <w:rPr>
          <w:lang w:val="ru-RU"/>
        </w:rPr>
      </w:pPr>
      <w:r>
        <w:rPr>
          <w:lang w:val="ru-RU"/>
        </w:rPr>
        <w:t xml:space="preserve">Измерение </w:t>
      </w:r>
      <w:r>
        <w:rPr>
          <w:b/>
          <w:lang w:val="ru-RU"/>
        </w:rPr>
        <w:t>Station</w:t>
      </w:r>
      <w:r>
        <w:rPr>
          <w:lang w:val="ru-RU"/>
        </w:rPr>
        <w:t xml:space="preserve">: </w:t>
      </w:r>
    </w:p>
    <w:p w:rsidR="005D1289" w:rsidRPr="005D1289" w:rsidRDefault="005D1289" w:rsidP="005D1289">
      <w:pPr>
        <w:rPr>
          <w:lang w:val="ru-RU"/>
        </w:rPr>
      </w:pPr>
      <w:r>
        <w:rPr>
          <w:lang w:val="ru-RU"/>
        </w:rPr>
        <w:t xml:space="preserve">– </w:t>
      </w:r>
      <w:r>
        <w:t>ID</w:t>
      </w:r>
      <w:r>
        <w:rPr>
          <w:lang w:val="ru-RU"/>
        </w:rPr>
        <w:t xml:space="preserve"> (суррогатный первичный ключ)</w:t>
      </w:r>
      <w:r w:rsidRPr="005D1289">
        <w:rPr>
          <w:lang w:val="ru-RU"/>
        </w:rPr>
        <w:t>,</w:t>
      </w:r>
    </w:p>
    <w:p w:rsidR="005D1289" w:rsidRPr="005D1289" w:rsidRDefault="005D1289" w:rsidP="005D1289">
      <w:pPr>
        <w:rPr>
          <w:lang w:val="ru-RU"/>
        </w:rPr>
      </w:pPr>
      <w:r w:rsidRPr="005D1289">
        <w:rPr>
          <w:lang w:val="ru-RU"/>
        </w:rPr>
        <w:t>– номер,</w:t>
      </w:r>
    </w:p>
    <w:p w:rsidR="005D1289" w:rsidRDefault="005D1289" w:rsidP="005D1289">
      <w:pPr>
        <w:rPr>
          <w:lang w:val="ru-RU"/>
        </w:rPr>
      </w:pPr>
      <w:r>
        <w:rPr>
          <w:lang w:val="ru-RU"/>
        </w:rPr>
        <w:t>– адрес,</w:t>
      </w:r>
    </w:p>
    <w:p w:rsidR="005D1289" w:rsidRDefault="005D1289" w:rsidP="005D1289">
      <w:pPr>
        <w:rPr>
          <w:lang w:val="ru-RU"/>
        </w:rPr>
      </w:pPr>
      <w:r>
        <w:rPr>
          <w:lang w:val="ru-RU"/>
        </w:rPr>
        <w:t>– географические координаты,</w:t>
      </w:r>
    </w:p>
    <w:p w:rsidR="005D1289" w:rsidRDefault="005D1289" w:rsidP="005D1289">
      <w:pPr>
        <w:rPr>
          <w:lang w:val="ru-RU"/>
        </w:rPr>
      </w:pPr>
      <w:r>
        <w:rPr>
          <w:lang w:val="ru-RU"/>
        </w:rPr>
        <w:t>– номер(а) автодорог(и),</w:t>
      </w:r>
    </w:p>
    <w:p w:rsidR="005D1289" w:rsidRPr="008061A8" w:rsidRDefault="005D1289" w:rsidP="005D1289">
      <w:pPr>
        <w:rPr>
          <w:lang w:val="ru-RU"/>
        </w:rPr>
      </w:pPr>
      <w:r>
        <w:rPr>
          <w:lang w:val="ru-RU"/>
        </w:rPr>
        <w:t xml:space="preserve">– перечень реализуемых видов </w:t>
      </w:r>
      <w:r w:rsidR="008061A8">
        <w:rPr>
          <w:lang w:val="ru-RU"/>
        </w:rPr>
        <w:t>топлива</w:t>
      </w:r>
      <w:r w:rsidR="008061A8" w:rsidRPr="008061A8">
        <w:rPr>
          <w:lang w:val="ru-RU"/>
        </w:rPr>
        <w:t>,</w:t>
      </w:r>
    </w:p>
    <w:p w:rsidR="008061A8" w:rsidRPr="00D018A7" w:rsidRDefault="008061A8" w:rsidP="008061A8">
      <w:pPr>
        <w:rPr>
          <w:lang w:val="ru-RU"/>
        </w:rPr>
      </w:pPr>
      <w:r>
        <w:rPr>
          <w:lang w:val="ru-RU"/>
        </w:rPr>
        <w:t>– дата появления информации в системе.</w:t>
      </w:r>
    </w:p>
    <w:p w:rsidR="008061A8" w:rsidRPr="008061A8" w:rsidRDefault="008061A8" w:rsidP="005D1289">
      <w:pPr>
        <w:rPr>
          <w:lang w:val="ru-RU"/>
        </w:rPr>
      </w:pPr>
    </w:p>
    <w:p w:rsidR="00F63485" w:rsidRDefault="00F63485" w:rsidP="006D5211">
      <w:pPr>
        <w:rPr>
          <w:lang w:val="ru-RU"/>
        </w:rPr>
      </w:pPr>
      <w:r>
        <w:rPr>
          <w:lang w:val="ru-RU"/>
        </w:rPr>
        <w:t xml:space="preserve">Измерение </w:t>
      </w:r>
      <w:r w:rsidRPr="00D018A7">
        <w:rPr>
          <w:b/>
        </w:rPr>
        <w:t>Customer</w:t>
      </w:r>
      <w:r>
        <w:rPr>
          <w:lang w:val="ru-RU"/>
        </w:rPr>
        <w:t xml:space="preserve">: </w:t>
      </w:r>
    </w:p>
    <w:p w:rsidR="00F63485" w:rsidRPr="00D018A7" w:rsidRDefault="00F63485" w:rsidP="006D5211">
      <w:pPr>
        <w:rPr>
          <w:lang w:val="ru-RU"/>
        </w:rPr>
      </w:pPr>
      <w:r>
        <w:rPr>
          <w:lang w:val="ru-RU"/>
        </w:rPr>
        <w:t xml:space="preserve">– </w:t>
      </w:r>
      <w:r>
        <w:t>ID</w:t>
      </w:r>
      <w:r w:rsidR="00D018A7">
        <w:rPr>
          <w:lang w:val="ru-RU"/>
        </w:rPr>
        <w:t xml:space="preserve"> (суррогатный первичный ключ)</w:t>
      </w:r>
    </w:p>
    <w:p w:rsidR="00D018A7" w:rsidRDefault="00F63485" w:rsidP="00F63485">
      <w:pPr>
        <w:rPr>
          <w:lang w:val="ru-RU"/>
        </w:rPr>
      </w:pPr>
      <w:r>
        <w:rPr>
          <w:lang w:val="ru-RU"/>
        </w:rPr>
        <w:t>– тип</w:t>
      </w:r>
      <w:r w:rsidRPr="00F63485">
        <w:rPr>
          <w:lang w:val="ru-RU"/>
        </w:rPr>
        <w:t xml:space="preserve"> (физическое или </w:t>
      </w:r>
      <w:r w:rsidR="00D018A7" w:rsidRPr="00F63485">
        <w:rPr>
          <w:lang w:val="ru-RU"/>
        </w:rPr>
        <w:t>юридическое</w:t>
      </w:r>
      <w:r w:rsidR="00D018A7">
        <w:rPr>
          <w:lang w:val="ru-RU"/>
        </w:rPr>
        <w:t xml:space="preserve"> лицо): </w:t>
      </w:r>
    </w:p>
    <w:p w:rsidR="00F63485" w:rsidRDefault="00D018A7" w:rsidP="00F63485">
      <w:pPr>
        <w:rPr>
          <w:lang w:val="ru-RU"/>
        </w:rPr>
      </w:pPr>
      <w:r>
        <w:rPr>
          <w:lang w:val="ru-RU"/>
        </w:rPr>
        <w:tab/>
        <w:t>для физического лица: имя, фамилия, отчество, дата рождения, пол,</w:t>
      </w:r>
    </w:p>
    <w:p w:rsidR="00D018A7" w:rsidRPr="00F63485" w:rsidRDefault="00D018A7" w:rsidP="00D018A7">
      <w:pPr>
        <w:rPr>
          <w:lang w:val="ru-RU"/>
        </w:rPr>
      </w:pPr>
      <w:r>
        <w:rPr>
          <w:lang w:val="ru-RU"/>
        </w:rPr>
        <w:tab/>
        <w:t xml:space="preserve">для юридического лица: </w:t>
      </w:r>
      <w:r w:rsidRPr="00D018A7">
        <w:rPr>
          <w:lang w:val="ru-RU"/>
        </w:rPr>
        <w:t>наименование юридического лица</w:t>
      </w:r>
      <w:r>
        <w:rPr>
          <w:lang w:val="ru-RU"/>
        </w:rPr>
        <w:t xml:space="preserve">, </w:t>
      </w:r>
      <w:r w:rsidRPr="00D018A7">
        <w:rPr>
          <w:lang w:val="ru-RU"/>
        </w:rPr>
        <w:t xml:space="preserve">УНП </w:t>
      </w:r>
    </w:p>
    <w:p w:rsidR="00F63485" w:rsidRDefault="00D018A7" w:rsidP="00F63485">
      <w:pPr>
        <w:rPr>
          <w:lang w:val="ru-RU"/>
        </w:rPr>
      </w:pPr>
      <w:r>
        <w:rPr>
          <w:lang w:val="ru-RU"/>
        </w:rPr>
        <w:t>– адрес</w:t>
      </w:r>
      <w:r w:rsidRPr="00D018A7">
        <w:rPr>
          <w:lang w:val="ru-RU"/>
        </w:rPr>
        <w:t xml:space="preserve"> (страна, </w:t>
      </w:r>
      <w:r>
        <w:rPr>
          <w:lang w:val="ru-RU"/>
        </w:rPr>
        <w:t xml:space="preserve">индекс, </w:t>
      </w:r>
      <w:r w:rsidRPr="00D018A7">
        <w:rPr>
          <w:lang w:val="ru-RU"/>
        </w:rPr>
        <w:t>область/регион, город, улица, дом/строение/корпус, квартира/офис),</w:t>
      </w:r>
    </w:p>
    <w:p w:rsidR="00D018A7" w:rsidRDefault="00D018A7" w:rsidP="00F63485">
      <w:pPr>
        <w:rPr>
          <w:lang w:val="ru-RU"/>
        </w:rPr>
      </w:pPr>
      <w:r>
        <w:rPr>
          <w:lang w:val="ru-RU"/>
        </w:rPr>
        <w:t>– дата появления информации в системе (только дата начала, или две даты + флаг Current)</w:t>
      </w:r>
      <w:r w:rsidR="008061A8">
        <w:rPr>
          <w:lang w:val="ru-RU"/>
        </w:rPr>
        <w:t>.</w:t>
      </w:r>
    </w:p>
    <w:p w:rsidR="008061A8" w:rsidRPr="00D018A7" w:rsidRDefault="008061A8" w:rsidP="00F63485">
      <w:pPr>
        <w:rPr>
          <w:lang w:val="ru-RU"/>
        </w:rPr>
      </w:pPr>
    </w:p>
    <w:p w:rsidR="00D018A7" w:rsidRDefault="00D018A7" w:rsidP="00F63485">
      <w:pPr>
        <w:rPr>
          <w:lang w:val="ru-RU"/>
        </w:rPr>
      </w:pPr>
      <w:r>
        <w:rPr>
          <w:lang w:val="ru-RU"/>
        </w:rPr>
        <w:t xml:space="preserve">Измерение </w:t>
      </w:r>
      <w:r w:rsidRPr="00D018A7">
        <w:rPr>
          <w:b/>
          <w:lang w:val="ru-RU"/>
        </w:rPr>
        <w:t>Date</w:t>
      </w:r>
      <w:r>
        <w:rPr>
          <w:lang w:val="ru-RU"/>
        </w:rPr>
        <w:t>:</w:t>
      </w:r>
    </w:p>
    <w:p w:rsidR="00D018A7" w:rsidRPr="00D018A7" w:rsidRDefault="00D018A7" w:rsidP="00D018A7">
      <w:pPr>
        <w:rPr>
          <w:lang w:val="ru-RU"/>
        </w:rPr>
      </w:pPr>
      <w:r>
        <w:rPr>
          <w:lang w:val="ru-RU"/>
        </w:rPr>
        <w:t xml:space="preserve">– </w:t>
      </w:r>
      <w:r>
        <w:t>ID</w:t>
      </w:r>
      <w:r>
        <w:rPr>
          <w:lang w:val="ru-RU"/>
        </w:rPr>
        <w:t xml:space="preserve"> (естественный первичный ключ),</w:t>
      </w:r>
    </w:p>
    <w:p w:rsidR="00D018A7" w:rsidRDefault="00D018A7" w:rsidP="00D018A7">
      <w:pPr>
        <w:rPr>
          <w:lang w:val="ru-RU"/>
        </w:rPr>
      </w:pPr>
      <w:r>
        <w:rPr>
          <w:lang w:val="ru-RU"/>
        </w:rPr>
        <w:t>–</w:t>
      </w:r>
      <w:r w:rsidRPr="00D018A7">
        <w:rPr>
          <w:lang w:val="ru-RU"/>
        </w:rPr>
        <w:t xml:space="preserve"> значение </w:t>
      </w:r>
      <w:r>
        <w:rPr>
          <w:lang w:val="ru-RU"/>
        </w:rPr>
        <w:t>даты,</w:t>
      </w:r>
    </w:p>
    <w:p w:rsidR="00D018A7" w:rsidRDefault="00D018A7" w:rsidP="00D018A7">
      <w:pPr>
        <w:rPr>
          <w:lang w:val="ru-RU"/>
        </w:rPr>
      </w:pPr>
      <w:r>
        <w:rPr>
          <w:lang w:val="ru-RU"/>
        </w:rPr>
        <w:t xml:space="preserve">– год, </w:t>
      </w:r>
      <w:r w:rsidR="00D7397F">
        <w:rPr>
          <w:lang w:val="ru-RU"/>
        </w:rPr>
        <w:t xml:space="preserve">квартал, </w:t>
      </w:r>
      <w:r>
        <w:rPr>
          <w:lang w:val="ru-RU"/>
        </w:rPr>
        <w:t>месяц</w:t>
      </w:r>
      <w:r w:rsidR="00D7397F">
        <w:rPr>
          <w:lang w:val="ru-RU"/>
        </w:rPr>
        <w:t xml:space="preserve"> (номер и название), номер недели</w:t>
      </w:r>
      <w:r>
        <w:rPr>
          <w:lang w:val="ru-RU"/>
        </w:rPr>
        <w:t>, день</w:t>
      </w:r>
      <w:r w:rsidR="00D7397F">
        <w:rPr>
          <w:lang w:val="ru-RU"/>
        </w:rPr>
        <w:t xml:space="preserve"> месяца,</w:t>
      </w:r>
    </w:p>
    <w:p w:rsidR="008061A8" w:rsidRDefault="00D018A7" w:rsidP="008061A8">
      <w:pPr>
        <w:rPr>
          <w:lang w:val="ru-RU"/>
        </w:rPr>
      </w:pPr>
      <w:r>
        <w:rPr>
          <w:lang w:val="ru-RU"/>
        </w:rPr>
        <w:t>–</w:t>
      </w:r>
      <w:r w:rsidR="00D7397F">
        <w:rPr>
          <w:lang w:val="ru-RU"/>
        </w:rPr>
        <w:t xml:space="preserve"> день недели (номер и название)</w:t>
      </w:r>
      <w:r w:rsidR="008061A8">
        <w:rPr>
          <w:lang w:val="ru-RU"/>
        </w:rPr>
        <w:t>.</w:t>
      </w:r>
    </w:p>
    <w:p w:rsidR="00D018A7" w:rsidRDefault="00D018A7" w:rsidP="00D018A7">
      <w:pPr>
        <w:rPr>
          <w:lang w:val="ru-RU"/>
        </w:rPr>
      </w:pPr>
    </w:p>
    <w:p w:rsidR="00D7397F" w:rsidRDefault="00D7397F" w:rsidP="00D018A7">
      <w:pPr>
        <w:rPr>
          <w:lang w:val="ru-RU"/>
        </w:rPr>
      </w:pPr>
      <w:r>
        <w:rPr>
          <w:lang w:val="ru-RU"/>
        </w:rPr>
        <w:t xml:space="preserve">Измерение </w:t>
      </w:r>
      <w:r w:rsidRPr="00D7397F">
        <w:rPr>
          <w:b/>
          <w:lang w:val="ru-RU"/>
        </w:rPr>
        <w:t>Product</w:t>
      </w:r>
      <w:r>
        <w:rPr>
          <w:lang w:val="ru-RU"/>
        </w:rPr>
        <w:t>:</w:t>
      </w:r>
    </w:p>
    <w:p w:rsidR="00D7397F" w:rsidRPr="00D018A7" w:rsidRDefault="00D7397F" w:rsidP="00D7397F">
      <w:pPr>
        <w:rPr>
          <w:lang w:val="ru-RU"/>
        </w:rPr>
      </w:pPr>
      <w:r>
        <w:rPr>
          <w:lang w:val="ru-RU"/>
        </w:rPr>
        <w:t xml:space="preserve">– </w:t>
      </w:r>
      <w:r>
        <w:t>ID</w:t>
      </w:r>
      <w:r>
        <w:rPr>
          <w:lang w:val="ru-RU"/>
        </w:rPr>
        <w:t xml:space="preserve"> (суррогатный первичный ключ)</w:t>
      </w:r>
    </w:p>
    <w:p w:rsidR="00D7397F" w:rsidRDefault="00D7397F" w:rsidP="00D018A7">
      <w:pPr>
        <w:rPr>
          <w:lang w:val="ru-RU"/>
        </w:rPr>
      </w:pPr>
      <w:r>
        <w:rPr>
          <w:lang w:val="ru-RU"/>
        </w:rPr>
        <w:t>–</w:t>
      </w:r>
      <w:r w:rsidRPr="00D7397F">
        <w:rPr>
          <w:lang w:val="ru-RU"/>
        </w:rPr>
        <w:t xml:space="preserve"> название товара</w:t>
      </w:r>
      <w:r>
        <w:rPr>
          <w:lang w:val="ru-RU"/>
        </w:rPr>
        <w:t>,</w:t>
      </w:r>
    </w:p>
    <w:p w:rsidR="008061A8" w:rsidRDefault="00D7397F" w:rsidP="008061A8">
      <w:pPr>
        <w:rPr>
          <w:lang w:val="ru-RU"/>
        </w:rPr>
      </w:pPr>
      <w:r>
        <w:rPr>
          <w:lang w:val="ru-RU"/>
        </w:rPr>
        <w:t>– категория товара (возможно: подкатегория)</w:t>
      </w:r>
      <w:r w:rsidR="008061A8">
        <w:rPr>
          <w:lang w:val="ru-RU"/>
        </w:rPr>
        <w:t>,</w:t>
      </w:r>
      <w:r w:rsidR="008061A8" w:rsidRPr="008061A8">
        <w:rPr>
          <w:lang w:val="ru-RU"/>
        </w:rPr>
        <w:t xml:space="preserve"> </w:t>
      </w:r>
    </w:p>
    <w:p w:rsidR="008061A8" w:rsidRPr="00D018A7" w:rsidRDefault="008061A8" w:rsidP="008061A8">
      <w:pPr>
        <w:rPr>
          <w:lang w:val="ru-RU"/>
        </w:rPr>
      </w:pPr>
      <w:r>
        <w:rPr>
          <w:lang w:val="ru-RU"/>
        </w:rPr>
        <w:t>– дата появления информации в системе (только дата начала, или две даты + флаг Current).</w:t>
      </w:r>
    </w:p>
    <w:p w:rsidR="00D7397F" w:rsidRPr="00D7397F" w:rsidRDefault="00D7397F" w:rsidP="00D018A7">
      <w:pPr>
        <w:rPr>
          <w:lang w:val="ru-RU"/>
        </w:rPr>
      </w:pPr>
    </w:p>
    <w:p w:rsidR="00D7397F" w:rsidRPr="00D7397F" w:rsidRDefault="00D7397F" w:rsidP="00D018A7">
      <w:pPr>
        <w:rPr>
          <w:lang w:val="ru-RU"/>
        </w:rPr>
      </w:pPr>
      <w:r>
        <w:rPr>
          <w:lang w:val="ru-RU"/>
        </w:rPr>
        <w:t xml:space="preserve">Измерение </w:t>
      </w:r>
      <w:r w:rsidRPr="00D7397F">
        <w:rPr>
          <w:b/>
          <w:lang w:val="ru-RU"/>
        </w:rPr>
        <w:t>Fuel</w:t>
      </w:r>
      <w:r w:rsidRPr="00D7397F">
        <w:rPr>
          <w:lang w:val="ru-RU"/>
        </w:rPr>
        <w:t>:</w:t>
      </w:r>
    </w:p>
    <w:p w:rsidR="00D7397F" w:rsidRDefault="00D7397F" w:rsidP="00D7397F">
      <w:pPr>
        <w:rPr>
          <w:lang w:val="ru-RU"/>
        </w:rPr>
      </w:pPr>
      <w:r>
        <w:rPr>
          <w:lang w:val="ru-RU"/>
        </w:rPr>
        <w:t xml:space="preserve">– </w:t>
      </w:r>
      <w:r>
        <w:t>ID</w:t>
      </w:r>
      <w:r>
        <w:rPr>
          <w:lang w:val="ru-RU"/>
        </w:rPr>
        <w:t xml:space="preserve"> (суррогатный первичный ключ),</w:t>
      </w:r>
    </w:p>
    <w:p w:rsidR="00D7397F" w:rsidRPr="00D7397F" w:rsidRDefault="00D7397F" w:rsidP="00D7397F">
      <w:pPr>
        <w:rPr>
          <w:lang w:val="ru-RU"/>
        </w:rPr>
      </w:pPr>
      <w:r>
        <w:rPr>
          <w:lang w:val="ru-RU"/>
        </w:rPr>
        <w:t xml:space="preserve">– код вида топлива (натуральный ключ), </w:t>
      </w:r>
    </w:p>
    <w:p w:rsidR="00D7397F" w:rsidRDefault="00D7397F" w:rsidP="00D7397F">
      <w:pPr>
        <w:rPr>
          <w:lang w:val="ru-RU"/>
        </w:rPr>
      </w:pPr>
      <w:r>
        <w:rPr>
          <w:lang w:val="ru-RU"/>
        </w:rPr>
        <w:t>– название вида топлива.</w:t>
      </w:r>
    </w:p>
    <w:p w:rsidR="008061A8" w:rsidRPr="00D7397F" w:rsidRDefault="008061A8" w:rsidP="00D7397F">
      <w:pPr>
        <w:rPr>
          <w:lang w:val="ru-RU"/>
        </w:rPr>
      </w:pPr>
    </w:p>
    <w:p w:rsidR="00D7397F" w:rsidRDefault="005D1289" w:rsidP="00D7397F">
      <w:pPr>
        <w:rPr>
          <w:lang w:val="ru-RU"/>
        </w:rPr>
      </w:pPr>
      <w:r>
        <w:rPr>
          <w:lang w:val="ru-RU"/>
        </w:rPr>
        <w:t xml:space="preserve">Измерение </w:t>
      </w:r>
      <w:r w:rsidRPr="005D1289">
        <w:rPr>
          <w:b/>
          <w:lang w:val="ru-RU"/>
        </w:rPr>
        <w:t>PriceList</w:t>
      </w:r>
      <w:r>
        <w:rPr>
          <w:lang w:val="ru-RU"/>
        </w:rPr>
        <w:t xml:space="preserve"> </w:t>
      </w:r>
    </w:p>
    <w:p w:rsidR="005D1289" w:rsidRDefault="005D1289" w:rsidP="00D7397F">
      <w:pPr>
        <w:rPr>
          <w:lang w:val="ru-RU"/>
        </w:rPr>
      </w:pPr>
      <w:r w:rsidRPr="005D1289">
        <w:rPr>
          <w:lang w:val="ru-RU"/>
        </w:rPr>
        <w:t xml:space="preserve">– </w:t>
      </w:r>
      <w:r w:rsidR="008061A8">
        <w:rPr>
          <w:lang w:val="ru-RU"/>
        </w:rPr>
        <w:t>период действия цен (даты с  и по ),</w:t>
      </w:r>
    </w:p>
    <w:p w:rsidR="008061A8" w:rsidRDefault="008061A8" w:rsidP="00D7397F">
      <w:pPr>
        <w:rPr>
          <w:lang w:val="ru-RU"/>
        </w:rPr>
      </w:pPr>
      <w:r>
        <w:rPr>
          <w:lang w:val="ru-RU"/>
        </w:rPr>
        <w:t>– цена и валюта,</w:t>
      </w:r>
    </w:p>
    <w:p w:rsidR="008061A8" w:rsidRPr="008061A8" w:rsidRDefault="008061A8" w:rsidP="00D7397F">
      <w:pPr>
        <w:rPr>
          <w:lang w:val="ru-RU"/>
        </w:rPr>
      </w:pPr>
      <w:r>
        <w:rPr>
          <w:lang w:val="ru-RU"/>
        </w:rPr>
        <w:t>– тип топлива или товар,</w:t>
      </w:r>
    </w:p>
    <w:p w:rsidR="008061A8" w:rsidRPr="008061A8" w:rsidRDefault="008061A8" w:rsidP="00D7397F">
      <w:pPr>
        <w:rPr>
          <w:lang w:val="ru-RU"/>
        </w:rPr>
      </w:pPr>
      <w:r>
        <w:rPr>
          <w:lang w:val="ru-RU"/>
        </w:rPr>
        <w:t>– единица, за которую установлена цена,</w:t>
      </w:r>
    </w:p>
    <w:p w:rsidR="008061A8" w:rsidRPr="00D018A7" w:rsidRDefault="008061A8" w:rsidP="008061A8">
      <w:pPr>
        <w:rPr>
          <w:lang w:val="ru-RU"/>
        </w:rPr>
      </w:pPr>
      <w:r>
        <w:rPr>
          <w:lang w:val="ru-RU"/>
        </w:rPr>
        <w:t>– дата появления информации в системе.</w:t>
      </w:r>
    </w:p>
    <w:p w:rsidR="008061A8" w:rsidRPr="008061A8" w:rsidRDefault="008061A8" w:rsidP="00D7397F">
      <w:pPr>
        <w:rPr>
          <w:lang w:val="ru-RU"/>
        </w:rPr>
      </w:pPr>
    </w:p>
    <w:p w:rsidR="005D1289" w:rsidRDefault="005D1289" w:rsidP="005D1289">
      <w:pPr>
        <w:rPr>
          <w:lang w:val="ru-RU"/>
        </w:rPr>
      </w:pPr>
      <w:r>
        <w:rPr>
          <w:lang w:val="ru-RU"/>
        </w:rPr>
        <w:t xml:space="preserve">Измерение </w:t>
      </w:r>
      <w:r>
        <w:rPr>
          <w:b/>
        </w:rPr>
        <w:t>Currency</w:t>
      </w:r>
      <w:r>
        <w:rPr>
          <w:lang w:val="ru-RU"/>
        </w:rPr>
        <w:t xml:space="preserve">: </w:t>
      </w:r>
    </w:p>
    <w:p w:rsidR="005D1289" w:rsidRPr="005D1289" w:rsidRDefault="005D1289" w:rsidP="005D1289">
      <w:pPr>
        <w:rPr>
          <w:lang w:val="ru-RU"/>
        </w:rPr>
      </w:pPr>
      <w:r>
        <w:rPr>
          <w:lang w:val="ru-RU"/>
        </w:rPr>
        <w:t xml:space="preserve">– </w:t>
      </w:r>
      <w:r>
        <w:t>ID</w:t>
      </w:r>
      <w:r>
        <w:rPr>
          <w:lang w:val="ru-RU"/>
        </w:rPr>
        <w:t xml:space="preserve"> (суррогатный первичный ключ)</w:t>
      </w:r>
      <w:r w:rsidRPr="005D1289">
        <w:rPr>
          <w:lang w:val="ru-RU"/>
        </w:rPr>
        <w:t>,</w:t>
      </w:r>
    </w:p>
    <w:p w:rsidR="00D7397F" w:rsidRDefault="005D1289" w:rsidP="00D018A7">
      <w:pPr>
        <w:rPr>
          <w:lang w:val="ru-RU"/>
        </w:rPr>
      </w:pPr>
      <w:r w:rsidRPr="005D1289">
        <w:rPr>
          <w:lang w:val="ru-RU"/>
        </w:rPr>
        <w:t xml:space="preserve">– код валюты </w:t>
      </w:r>
      <w:r>
        <w:rPr>
          <w:lang w:val="ru-RU"/>
        </w:rPr>
        <w:t>(натуральный альтернативный ключ),</w:t>
      </w:r>
    </w:p>
    <w:p w:rsidR="005D1289" w:rsidRDefault="005D1289" w:rsidP="00D018A7">
      <w:pPr>
        <w:rPr>
          <w:lang w:val="ru-RU"/>
        </w:rPr>
      </w:pPr>
      <w:r>
        <w:rPr>
          <w:lang w:val="ru-RU"/>
        </w:rPr>
        <w:t>– название валюты</w:t>
      </w:r>
      <w:r w:rsidR="008061A8">
        <w:rPr>
          <w:lang w:val="ru-RU"/>
        </w:rPr>
        <w:t>.</w:t>
      </w:r>
    </w:p>
    <w:p w:rsidR="008061A8" w:rsidRPr="005D1289" w:rsidRDefault="008061A8" w:rsidP="00D018A7">
      <w:pPr>
        <w:rPr>
          <w:lang w:val="ru-RU"/>
        </w:rPr>
      </w:pPr>
    </w:p>
    <w:p w:rsidR="00F63485" w:rsidRDefault="008061A8" w:rsidP="006D5211">
      <w:pPr>
        <w:rPr>
          <w:lang w:val="ru-RU"/>
        </w:rPr>
      </w:pPr>
      <w:r>
        <w:rPr>
          <w:lang w:val="ru-RU"/>
        </w:rPr>
        <w:t xml:space="preserve">Источники: </w:t>
      </w:r>
    </w:p>
    <w:p w:rsidR="008061A8" w:rsidRPr="008061A8" w:rsidRDefault="008061A8" w:rsidP="008061A8">
      <w:pPr>
        <w:rPr>
          <w:lang w:val="ru-RU"/>
        </w:rPr>
      </w:pPr>
      <w:r w:rsidRPr="008061A8">
        <w:rPr>
          <w:lang w:val="ru-RU"/>
        </w:rPr>
        <w:lastRenderedPageBreak/>
        <w:t>http://www.belorusneft.by/beloil-map/?lang=ru - АЗС</w:t>
      </w:r>
    </w:p>
    <w:p w:rsidR="008061A8" w:rsidRDefault="008061A8" w:rsidP="008061A8">
      <w:pPr>
        <w:rPr>
          <w:lang w:val="ru-RU"/>
        </w:rPr>
      </w:pPr>
      <w:r w:rsidRPr="008061A8">
        <w:rPr>
          <w:lang w:val="ru-RU"/>
        </w:rPr>
        <w:t>http://www.belorusneft.by/sitebeloil/ru/center/azs/center/fuelandService/price/# - прайс-листы</w:t>
      </w:r>
    </w:p>
    <w:p w:rsidR="007414A9" w:rsidRDefault="007414A9" w:rsidP="008061A8">
      <w:pPr>
        <w:rPr>
          <w:lang w:val="ru-RU"/>
        </w:rPr>
      </w:pPr>
      <w:r>
        <w:rPr>
          <w:lang w:val="ru-RU"/>
        </w:rPr>
        <w:t>топливо - только 6 видов, будет заполняться вручную</w:t>
      </w:r>
    </w:p>
    <w:p w:rsidR="006D5211" w:rsidRDefault="006D5211" w:rsidP="006D5211">
      <w:pPr>
        <w:pStyle w:val="21"/>
      </w:pPr>
      <w:r>
        <w:rPr>
          <w:lang w:val="ru-RU"/>
        </w:rPr>
        <w:t>Описание факта</w:t>
      </w:r>
    </w:p>
    <w:p w:rsidR="006D5211" w:rsidRPr="006D5211" w:rsidRDefault="006D5211" w:rsidP="006D5211"/>
    <w:p w:rsidR="00473DF1" w:rsidRPr="006D5211" w:rsidRDefault="00473DF1" w:rsidP="00473DF1">
      <w:pPr>
        <w:pStyle w:val="1"/>
        <w:rPr>
          <w:lang w:val="ru-RU"/>
        </w:rPr>
      </w:pPr>
      <w:bookmarkStart w:id="11" w:name="_Toc412572574"/>
      <w:r>
        <w:t>Logical</w:t>
      </w:r>
      <w:r w:rsidRPr="006D5211">
        <w:rPr>
          <w:lang w:val="ru-RU"/>
        </w:rPr>
        <w:t xml:space="preserve"> </w:t>
      </w:r>
      <w:r>
        <w:t>Scheme</w:t>
      </w:r>
      <w:bookmarkEnd w:id="11"/>
    </w:p>
    <w:p w:rsidR="00473DF1" w:rsidRPr="006D5211" w:rsidRDefault="00473DF1" w:rsidP="00473DF1">
      <w:pPr>
        <w:pStyle w:val="1"/>
        <w:rPr>
          <w:lang w:val="ru-RU"/>
        </w:rPr>
      </w:pPr>
      <w:bookmarkStart w:id="12" w:name="_Toc412572575"/>
      <w:r>
        <w:t>Data</w:t>
      </w:r>
      <w:r w:rsidRPr="006D5211">
        <w:rPr>
          <w:lang w:val="ru-RU"/>
        </w:rPr>
        <w:t xml:space="preserve"> </w:t>
      </w:r>
      <w:r>
        <w:t>Flow</w:t>
      </w:r>
      <w:bookmarkEnd w:id="12"/>
    </w:p>
    <w:p w:rsidR="00473DF1" w:rsidRPr="006D5211" w:rsidRDefault="00473DF1" w:rsidP="00473DF1">
      <w:pPr>
        <w:pStyle w:val="1"/>
        <w:rPr>
          <w:lang w:val="ru-RU"/>
        </w:rPr>
      </w:pPr>
      <w:bookmarkStart w:id="13" w:name="_Toc412572576"/>
      <w:r>
        <w:t>Fact</w:t>
      </w:r>
      <w:r w:rsidRPr="006D5211">
        <w:rPr>
          <w:lang w:val="ru-RU"/>
        </w:rPr>
        <w:t xml:space="preserve"> </w:t>
      </w:r>
      <w:r>
        <w:t>Table</w:t>
      </w:r>
      <w:r w:rsidRPr="006D5211">
        <w:rPr>
          <w:lang w:val="ru-RU"/>
        </w:rPr>
        <w:t xml:space="preserve"> </w:t>
      </w:r>
      <w:r>
        <w:t>Partitioning</w:t>
      </w:r>
      <w:r w:rsidRPr="006D5211">
        <w:rPr>
          <w:lang w:val="ru-RU"/>
        </w:rPr>
        <w:t xml:space="preserve"> </w:t>
      </w:r>
      <w:r>
        <w:t>Strategy</w:t>
      </w:r>
      <w:bookmarkEnd w:id="13"/>
    </w:p>
    <w:p w:rsidR="00473DF1" w:rsidRDefault="00473DF1" w:rsidP="00473DF1">
      <w:pPr>
        <w:pStyle w:val="1"/>
      </w:pPr>
      <w:bookmarkStart w:id="14" w:name="_Toc412572577"/>
      <w:r>
        <w:t>Strategy of Parallel Load</w:t>
      </w:r>
      <w:bookmarkEnd w:id="14"/>
    </w:p>
    <w:p w:rsidR="00473DF1" w:rsidRPr="00473DF1" w:rsidRDefault="00473DF1" w:rsidP="00473DF1">
      <w:pPr>
        <w:pStyle w:val="1"/>
      </w:pPr>
      <w:bookmarkStart w:id="15" w:name="_Toc412572578"/>
      <w:r>
        <w:t>Report Layouts</w:t>
      </w:r>
      <w:bookmarkEnd w:id="10"/>
      <w:bookmarkEnd w:id="15"/>
    </w:p>
    <w:sectPr w:rsidR="00473DF1" w:rsidRPr="00473DF1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BCF" w:rsidRDefault="00887BCF">
      <w:r>
        <w:separator/>
      </w:r>
    </w:p>
  </w:endnote>
  <w:endnote w:type="continuationSeparator" w:id="1">
    <w:p w:rsidR="00887BCF" w:rsidRDefault="00887B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DB44AC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DB44AC">
            <w:rPr>
              <w:sz w:val="16"/>
            </w:rPr>
            <w:fldChar w:fldCharType="separate"/>
          </w:r>
          <w:r w:rsidR="00E537F5">
            <w:rPr>
              <w:noProof/>
              <w:sz w:val="16"/>
            </w:rPr>
            <w:t>2017</w:t>
          </w:r>
          <w:r w:rsidR="00DB44AC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DB44AC">
            <w:fldChar w:fldCharType="begin"/>
          </w:r>
          <w:r w:rsidR="000A381C">
            <w:instrText xml:space="preserve"> PAGE </w:instrText>
          </w:r>
          <w:r w:rsidR="00DB44AC">
            <w:fldChar w:fldCharType="separate"/>
          </w:r>
          <w:r w:rsidR="007414A9">
            <w:rPr>
              <w:noProof/>
            </w:rPr>
            <w:t>4</w:t>
          </w:r>
          <w:r w:rsidR="00DB44AC">
            <w:rPr>
              <w:noProof/>
            </w:rPr>
            <w:fldChar w:fldCharType="end"/>
          </w:r>
          <w:r w:rsidRPr="002F5D7B">
            <w:t>/</w:t>
          </w:r>
          <w:r w:rsidR="00DB44AC">
            <w:fldChar w:fldCharType="begin"/>
          </w:r>
          <w:r w:rsidR="00524669">
            <w:instrText xml:space="preserve"> NUMPAGES </w:instrText>
          </w:r>
          <w:r w:rsidR="00DB44AC">
            <w:fldChar w:fldCharType="separate"/>
          </w:r>
          <w:r w:rsidR="007414A9">
            <w:rPr>
              <w:noProof/>
            </w:rPr>
            <w:t>5</w:t>
          </w:r>
          <w:r w:rsidR="00DB44AC">
            <w:rPr>
              <w:noProof/>
            </w:rPr>
            <w:fldChar w:fldCharType="end"/>
          </w:r>
        </w:p>
      </w:tc>
    </w:tr>
  </w:tbl>
  <w:p w:rsidR="00410D49" w:rsidRDefault="00410D49">
    <w:pPr>
      <w:pStyle w:val="af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DB44AC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DB44AC">
            <w:rPr>
              <w:sz w:val="16"/>
            </w:rPr>
            <w:fldChar w:fldCharType="separate"/>
          </w:r>
          <w:r w:rsidR="00E537F5">
            <w:rPr>
              <w:noProof/>
              <w:sz w:val="16"/>
            </w:rPr>
            <w:t>2017</w:t>
          </w:r>
          <w:r w:rsidR="00DB44AC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DB44AC">
            <w:fldChar w:fldCharType="begin"/>
          </w:r>
          <w:r w:rsidR="000A381C">
            <w:instrText xml:space="preserve"> PAGE </w:instrText>
          </w:r>
          <w:r w:rsidR="00DB44AC">
            <w:fldChar w:fldCharType="separate"/>
          </w:r>
          <w:r w:rsidR="007414A9">
            <w:rPr>
              <w:noProof/>
            </w:rPr>
            <w:t>1</w:t>
          </w:r>
          <w:r w:rsidR="00DB44AC">
            <w:rPr>
              <w:noProof/>
            </w:rPr>
            <w:fldChar w:fldCharType="end"/>
          </w:r>
          <w:r w:rsidRPr="002F5D7B">
            <w:t>/</w:t>
          </w:r>
          <w:r w:rsidR="00DB44AC">
            <w:fldChar w:fldCharType="begin"/>
          </w:r>
          <w:r w:rsidR="00524669">
            <w:instrText xml:space="preserve"> NUMPAGES </w:instrText>
          </w:r>
          <w:r w:rsidR="00DB44AC">
            <w:fldChar w:fldCharType="separate"/>
          </w:r>
          <w:r w:rsidR="007414A9">
            <w:rPr>
              <w:noProof/>
            </w:rPr>
            <w:t>5</w:t>
          </w:r>
          <w:r w:rsidR="00DB44AC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BCF" w:rsidRDefault="00887BCF">
      <w:r>
        <w:separator/>
      </w:r>
    </w:p>
  </w:footnote>
  <w:footnote w:type="continuationSeparator" w:id="1">
    <w:p w:rsidR="00887BCF" w:rsidRDefault="00887B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473DF1" w:rsidRPr="00473DF1">
              <w:rPr>
                <w:b/>
              </w:rPr>
              <w:t>Any Title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DB44AC" w:rsidP="00B23CF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7C38B2" w:rsidRPr="007C38B2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DB44AC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DB44AC" w:rsidRPr="00D639FE">
            <w:rPr>
              <w:sz w:val="16"/>
              <w:szCs w:val="16"/>
            </w:rPr>
            <w:fldChar w:fldCharType="separate"/>
          </w:r>
          <w:r w:rsidR="00E537F5">
            <w:rPr>
              <w:noProof/>
              <w:sz w:val="16"/>
              <w:szCs w:val="16"/>
            </w:rPr>
            <w:t>09-Nov-2017 10:56</w:t>
          </w:r>
          <w:r w:rsidR="00DB44AC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af5"/>
      <w:rPr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7C38B2" w:rsidRPr="007C38B2">
              <w:rPr>
                <w:b/>
              </w:rPr>
              <w:t xml:space="preserve">MTN.BI.07 </w:t>
            </w:r>
            <w:r w:rsidR="007C38B2">
              <w:t>Oracle Relational Structures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DB44AC" w:rsidP="00A34D2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7C38B2" w:rsidRPr="007C38B2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DB44AC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DB44AC" w:rsidRPr="00D639FE">
            <w:rPr>
              <w:sz w:val="16"/>
              <w:szCs w:val="16"/>
            </w:rPr>
            <w:fldChar w:fldCharType="separate"/>
          </w:r>
          <w:r w:rsidR="00E537F5">
            <w:rPr>
              <w:noProof/>
              <w:sz w:val="16"/>
              <w:szCs w:val="16"/>
            </w:rPr>
            <w:t>09-Nov-2017 10:56</w:t>
          </w:r>
          <w:r w:rsidR="00DB44AC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af5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>
    <w:nsid w:val="2CD7016E"/>
    <w:multiLevelType w:val="hybridMultilevel"/>
    <w:tmpl w:val="B5563FE0"/>
    <w:lvl w:ilvl="0" w:tplc="6C7E919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898269B"/>
    <w:multiLevelType w:val="hybridMultilevel"/>
    <w:tmpl w:val="76CE5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4"/>
  </w:num>
  <w:num w:numId="15">
    <w:abstractNumId w:val="11"/>
  </w:num>
  <w:num w:numId="16">
    <w:abstractNumId w:val="12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stylePaneFormatFilter w:val="0004"/>
  <w:defaultTabStop w:val="72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F46D2"/>
    <w:rsid w:val="00081508"/>
    <w:rsid w:val="000A381C"/>
    <w:rsid w:val="000A6040"/>
    <w:rsid w:val="000D22DF"/>
    <w:rsid w:val="000D4695"/>
    <w:rsid w:val="000E5733"/>
    <w:rsid w:val="000E676F"/>
    <w:rsid w:val="000E68BD"/>
    <w:rsid w:val="000F2774"/>
    <w:rsid w:val="000F46D2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1F606A"/>
    <w:rsid w:val="0020425D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44F6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73DF1"/>
    <w:rsid w:val="004A49EF"/>
    <w:rsid w:val="004B4D2A"/>
    <w:rsid w:val="004C2F82"/>
    <w:rsid w:val="004D29BE"/>
    <w:rsid w:val="004E0FB3"/>
    <w:rsid w:val="004E22A3"/>
    <w:rsid w:val="00524669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D1289"/>
    <w:rsid w:val="005D2685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C5085"/>
    <w:rsid w:val="006D5211"/>
    <w:rsid w:val="006D5D58"/>
    <w:rsid w:val="006F37C1"/>
    <w:rsid w:val="007124C3"/>
    <w:rsid w:val="0072682A"/>
    <w:rsid w:val="007414A9"/>
    <w:rsid w:val="00750BDF"/>
    <w:rsid w:val="0075737B"/>
    <w:rsid w:val="0077510E"/>
    <w:rsid w:val="00790075"/>
    <w:rsid w:val="007A740E"/>
    <w:rsid w:val="007B3D5F"/>
    <w:rsid w:val="007C38B2"/>
    <w:rsid w:val="007D43B6"/>
    <w:rsid w:val="007E3CC8"/>
    <w:rsid w:val="007F026A"/>
    <w:rsid w:val="008061A8"/>
    <w:rsid w:val="00820129"/>
    <w:rsid w:val="008206A2"/>
    <w:rsid w:val="008237F4"/>
    <w:rsid w:val="00827DE8"/>
    <w:rsid w:val="008450FB"/>
    <w:rsid w:val="00851356"/>
    <w:rsid w:val="008726CE"/>
    <w:rsid w:val="00887BCF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9D3185"/>
    <w:rsid w:val="00A34D25"/>
    <w:rsid w:val="00A37131"/>
    <w:rsid w:val="00A530F0"/>
    <w:rsid w:val="00A622A2"/>
    <w:rsid w:val="00A667E6"/>
    <w:rsid w:val="00A83F89"/>
    <w:rsid w:val="00A9495A"/>
    <w:rsid w:val="00AA601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0104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15F2F"/>
    <w:rsid w:val="00C21975"/>
    <w:rsid w:val="00C3363B"/>
    <w:rsid w:val="00C63011"/>
    <w:rsid w:val="00C631A6"/>
    <w:rsid w:val="00C70F22"/>
    <w:rsid w:val="00C90F18"/>
    <w:rsid w:val="00C922B5"/>
    <w:rsid w:val="00C93840"/>
    <w:rsid w:val="00CA2A71"/>
    <w:rsid w:val="00CB16E7"/>
    <w:rsid w:val="00D018A7"/>
    <w:rsid w:val="00D454F0"/>
    <w:rsid w:val="00D61AB7"/>
    <w:rsid w:val="00D61ABA"/>
    <w:rsid w:val="00D639FE"/>
    <w:rsid w:val="00D7397F"/>
    <w:rsid w:val="00D86536"/>
    <w:rsid w:val="00DB44AC"/>
    <w:rsid w:val="00DE4E52"/>
    <w:rsid w:val="00DF3969"/>
    <w:rsid w:val="00E05523"/>
    <w:rsid w:val="00E44576"/>
    <w:rsid w:val="00E537F5"/>
    <w:rsid w:val="00E74234"/>
    <w:rsid w:val="00E8459E"/>
    <w:rsid w:val="00E903AC"/>
    <w:rsid w:val="00EC462D"/>
    <w:rsid w:val="00EE5CC2"/>
    <w:rsid w:val="00F00698"/>
    <w:rsid w:val="00F06C91"/>
    <w:rsid w:val="00F07A9D"/>
    <w:rsid w:val="00F144B6"/>
    <w:rsid w:val="00F26FE7"/>
    <w:rsid w:val="00F347CE"/>
    <w:rsid w:val="00F4264F"/>
    <w:rsid w:val="00F55E58"/>
    <w:rsid w:val="00F6260A"/>
    <w:rsid w:val="00F63485"/>
    <w:rsid w:val="00F9679B"/>
    <w:rsid w:val="00FA361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iPriority="22" w:unhideWhenUsed="0" w:qFormat="1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link w:val="22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3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4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5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6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uiPriority w:val="22"/>
    <w:qFormat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8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9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link w:val="1"/>
    <w:rsid w:val="007C38B2"/>
    <w:rPr>
      <w:rFonts w:ascii="Arial" w:hAnsi="Arial"/>
      <w:b/>
      <w:sz w:val="24"/>
    </w:rPr>
  </w:style>
  <w:style w:type="character" w:customStyle="1" w:styleId="22">
    <w:name w:val="Заголовок 2 Знак"/>
    <w:link w:val="21"/>
    <w:rsid w:val="007C38B2"/>
    <w:rPr>
      <w:rFonts w:ascii="Arial" w:hAnsi="Arial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211</TotalTime>
  <Pages>5</Pages>
  <Words>895</Words>
  <Characters>5102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Any Title</vt:lpstr>
      <vt:lpstr>Any Title</vt:lpstr>
    </vt:vector>
  </TitlesOfParts>
  <Company>EPAM Systems, RD Dep.</Company>
  <LinksUpToDate>false</LinksUpToDate>
  <CharactersWithSpaces>5986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 Title</dc:title>
  <dc:subject>Resource Department Dep.</dc:subject>
  <dc:creator>Elias</dc:creator>
  <cp:lastModifiedBy>Hilko</cp:lastModifiedBy>
  <cp:revision>15</cp:revision>
  <cp:lastPrinted>2005-01-28T11:27:00Z</cp:lastPrinted>
  <dcterms:created xsi:type="dcterms:W3CDTF">2014-03-22T18:41:00Z</dcterms:created>
  <dcterms:modified xsi:type="dcterms:W3CDTF">2017-11-09T19:25:00Z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