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EA" w:rsidRPr="00114D08" w:rsidRDefault="00BD48EA" w:rsidP="00304857">
      <w:pPr>
        <w:pStyle w:val="CompanyName"/>
        <w:jc w:val="center"/>
      </w:pPr>
    </w:p>
    <w:tbl>
      <w:tblPr>
        <w:tblW w:w="0" w:type="auto"/>
        <w:tblLook w:val="01E0" w:firstRow="1" w:lastRow="1" w:firstColumn="1" w:lastColumn="1" w:noHBand="0" w:noVBand="0"/>
      </w:tblPr>
      <w:tblGrid>
        <w:gridCol w:w="9072"/>
      </w:tblGrid>
      <w:tr w:rsidR="00BD48EA" w:rsidRPr="00114D08" w:rsidTr="000268EF">
        <w:trPr>
          <w:trHeight w:val="443"/>
        </w:trPr>
        <w:tc>
          <w:tcPr>
            <w:tcW w:w="9468" w:type="dxa"/>
            <w:vAlign w:val="center"/>
          </w:tcPr>
          <w:p w:rsidR="00BD48EA" w:rsidRPr="0060532A" w:rsidRDefault="005B5864" w:rsidP="000268EF">
            <w:pPr>
              <w:pStyle w:val="CompanyName"/>
            </w:pPr>
            <w:fldSimple w:instr=" DOCPROPERTY  Company  \* MERGEFORMAT ">
              <w:r w:rsidR="00BD48EA">
                <w:t>EPAM Systems, RD Dep.</w:t>
              </w:r>
            </w:fldSimple>
          </w:p>
        </w:tc>
      </w:tr>
      <w:tr w:rsidR="00BD48EA" w:rsidRPr="002A69B1" w:rsidTr="000268EF">
        <w:trPr>
          <w:trHeight w:val="895"/>
        </w:trPr>
        <w:tc>
          <w:tcPr>
            <w:tcW w:w="9468" w:type="dxa"/>
          </w:tcPr>
          <w:p w:rsidR="00BD48EA" w:rsidRPr="00BD48EA" w:rsidRDefault="00BD48EA" w:rsidP="000268EF">
            <w:pPr>
              <w:rPr>
                <w:lang w:val="en-US"/>
              </w:rPr>
            </w:pPr>
          </w:p>
          <w:p w:rsidR="00BD48EA" w:rsidRPr="00114D08" w:rsidRDefault="0062376D" w:rsidP="000268EF">
            <w:pPr>
              <w:pStyle w:val="TitleSubject"/>
              <w:pBdr>
                <w:bottom w:val="none" w:sz="0" w:space="0" w:color="auto"/>
              </w:pBdr>
              <w:spacing w:line="480" w:lineRule="exact"/>
              <w:rPr>
                <w:rFonts w:ascii="Times New Roman" w:hAnsi="Times New Roman"/>
                <w:szCs w:val="44"/>
              </w:rPr>
            </w:pPr>
            <w:r>
              <w:t>Oracle Data Access and Optimizer</w:t>
            </w:r>
          </w:p>
        </w:tc>
      </w:tr>
    </w:tbl>
    <w:p w:rsidR="00BD48EA" w:rsidRPr="00114D08" w:rsidRDefault="00BD48EA" w:rsidP="00BD48EA">
      <w:pPr>
        <w:pStyle w:val="TitleSubject"/>
        <w:pBdr>
          <w:bottom w:val="single" w:sz="24" w:space="0" w:color="auto"/>
        </w:pBdr>
        <w:spacing w:line="60" w:lineRule="exact"/>
        <w:ind w:right="0"/>
        <w:rPr>
          <w:rFonts w:ascii="Times New Roman" w:hAnsi="Times New Roman"/>
          <w:sz w:val="16"/>
          <w:szCs w:val="16"/>
        </w:rPr>
      </w:pPr>
    </w:p>
    <w:p w:rsidR="00BD48EA" w:rsidRPr="00BD48EA" w:rsidRDefault="00BD48EA" w:rsidP="00BD48EA">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
        <w:gridCol w:w="2110"/>
        <w:gridCol w:w="1735"/>
        <w:gridCol w:w="1435"/>
        <w:gridCol w:w="1478"/>
        <w:gridCol w:w="1374"/>
      </w:tblGrid>
      <w:tr w:rsidR="00BD48EA" w:rsidRPr="00114D08" w:rsidTr="000268EF">
        <w:trPr>
          <w:cantSplit/>
        </w:trPr>
        <w:tc>
          <w:tcPr>
            <w:tcW w:w="9360" w:type="dxa"/>
            <w:gridSpan w:val="6"/>
            <w:tcBorders>
              <w:bottom w:val="single" w:sz="4" w:space="0" w:color="auto"/>
            </w:tcBorders>
            <w:shd w:val="clear" w:color="auto" w:fill="E6E6E6"/>
            <w:tcMar>
              <w:top w:w="57" w:type="dxa"/>
            </w:tcMar>
            <w:vAlign w:val="center"/>
          </w:tcPr>
          <w:p w:rsidR="00BD48EA" w:rsidRPr="00114D08" w:rsidRDefault="00BD48EA" w:rsidP="000268EF">
            <w:pPr>
              <w:pStyle w:val="TableHeading"/>
              <w:rPr>
                <w:lang w:val="en-US"/>
              </w:rPr>
            </w:pPr>
            <w:r>
              <w:rPr>
                <w:lang w:val="en-US"/>
              </w:rPr>
              <w:t>REVISION HISTORY</w:t>
            </w:r>
          </w:p>
        </w:tc>
      </w:tr>
      <w:tr w:rsidR="00BD48EA" w:rsidRPr="00114D08" w:rsidTr="000268EF">
        <w:trPr>
          <w:cantSplit/>
          <w:trHeight w:val="180"/>
        </w:trPr>
        <w:tc>
          <w:tcPr>
            <w:tcW w:w="851" w:type="dxa"/>
            <w:vMerge w:val="restart"/>
            <w:shd w:val="clear" w:color="auto" w:fill="E6E6E6"/>
            <w:vAlign w:val="center"/>
          </w:tcPr>
          <w:p w:rsidR="00BD48EA" w:rsidRPr="00114D08" w:rsidRDefault="00BD48EA" w:rsidP="000268EF">
            <w:pPr>
              <w:pStyle w:val="TableHeading"/>
              <w:rPr>
                <w:lang w:val="en-US"/>
              </w:rPr>
            </w:pPr>
            <w:r w:rsidRPr="00114D08">
              <w:rPr>
                <w:lang w:val="en-US"/>
              </w:rPr>
              <w:t>Ver.</w:t>
            </w:r>
          </w:p>
        </w:tc>
        <w:tc>
          <w:tcPr>
            <w:tcW w:w="220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Date</w:t>
            </w:r>
          </w:p>
        </w:tc>
        <w:tc>
          <w:tcPr>
            <w:tcW w:w="2981" w:type="dxa"/>
            <w:gridSpan w:val="2"/>
            <w:shd w:val="clear" w:color="auto" w:fill="E6E6E6"/>
            <w:tcMar>
              <w:top w:w="57" w:type="dxa"/>
            </w:tcMar>
            <w:vAlign w:val="center"/>
          </w:tcPr>
          <w:p w:rsidR="00BD48EA" w:rsidRPr="00114D08" w:rsidRDefault="00BD48EA" w:rsidP="000268EF">
            <w:pPr>
              <w:pStyle w:val="TableHeading"/>
              <w:rPr>
                <w:lang w:val="en-US"/>
              </w:rPr>
            </w:pPr>
            <w:r w:rsidRPr="00114D08">
              <w:rPr>
                <w:lang w:val="en-US"/>
              </w:rPr>
              <w:t>Approved</w:t>
            </w:r>
          </w:p>
        </w:tc>
      </w:tr>
      <w:tr w:rsidR="00BD48EA" w:rsidRPr="00114D08" w:rsidTr="000268EF">
        <w:trPr>
          <w:cantSplit/>
          <w:trHeight w:val="180"/>
        </w:trPr>
        <w:tc>
          <w:tcPr>
            <w:tcW w:w="851" w:type="dxa"/>
            <w:vMerge/>
            <w:shd w:val="clear" w:color="auto" w:fill="E6E6E6"/>
            <w:vAlign w:val="center"/>
          </w:tcPr>
          <w:p w:rsidR="00BD48EA" w:rsidRPr="00114D08" w:rsidRDefault="00BD48EA" w:rsidP="000268EF">
            <w:pPr>
              <w:pStyle w:val="TableText"/>
              <w:jc w:val="center"/>
              <w:rPr>
                <w:rFonts w:cs="Arial"/>
                <w:b/>
                <w:bCs/>
                <w:sz w:val="16"/>
                <w:szCs w:val="16"/>
                <w:lang w:val="en-US"/>
              </w:rPr>
            </w:pPr>
          </w:p>
        </w:tc>
        <w:tc>
          <w:tcPr>
            <w:tcW w:w="220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800"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1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59"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Name</w:t>
            </w:r>
          </w:p>
        </w:tc>
        <w:tc>
          <w:tcPr>
            <w:tcW w:w="1422"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Effective Date</w:t>
            </w:r>
          </w:p>
        </w:tc>
      </w:tr>
      <w:tr w:rsidR="00BD48EA" w:rsidRPr="00114D08" w:rsidTr="000268EF">
        <w:tc>
          <w:tcPr>
            <w:tcW w:w="851" w:type="dxa"/>
            <w:tcMar>
              <w:top w:w="57" w:type="dxa"/>
            </w:tcMar>
          </w:tcPr>
          <w:p w:rsidR="00BD48EA" w:rsidRDefault="00BD48EA" w:rsidP="000268EF">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BD48EA" w:rsidRDefault="00BD48EA" w:rsidP="000268EF">
            <w:pPr>
              <w:pStyle w:val="TableText"/>
              <w:rPr>
                <w:rFonts w:cs="Arial"/>
                <w:sz w:val="16"/>
                <w:szCs w:val="16"/>
                <w:lang w:val="en-US"/>
              </w:rPr>
            </w:pPr>
            <w:r>
              <w:rPr>
                <w:rFonts w:cs="Arial"/>
                <w:sz w:val="16"/>
                <w:szCs w:val="16"/>
                <w:lang w:val="en-US"/>
              </w:rPr>
              <w:t>Initial status</w:t>
            </w:r>
          </w:p>
        </w:tc>
        <w:tc>
          <w:tcPr>
            <w:tcW w:w="1800" w:type="dxa"/>
            <w:tcMar>
              <w:top w:w="57" w:type="dxa"/>
            </w:tcMar>
          </w:tcPr>
          <w:p w:rsidR="00BD48EA" w:rsidRPr="00C154AE" w:rsidRDefault="00C154AE" w:rsidP="000268EF">
            <w:pPr>
              <w:pStyle w:val="TableText"/>
              <w:rPr>
                <w:rStyle w:val="Hyperlink"/>
                <w:lang w:val="en-US"/>
              </w:rPr>
            </w:pPr>
            <w:r>
              <w:rPr>
                <w:lang w:val="en-US"/>
              </w:rPr>
              <w:t>Vitaliya Adamchuk</w:t>
            </w:r>
          </w:p>
        </w:tc>
        <w:tc>
          <w:tcPr>
            <w:tcW w:w="1519" w:type="dxa"/>
            <w:tcMar>
              <w:top w:w="57" w:type="dxa"/>
            </w:tcMar>
          </w:tcPr>
          <w:p w:rsidR="00BD48EA" w:rsidRDefault="00BD48EA" w:rsidP="002A69B1">
            <w:pPr>
              <w:pStyle w:val="TableText"/>
              <w:jc w:val="center"/>
              <w:rPr>
                <w:rFonts w:cs="Arial"/>
                <w:sz w:val="16"/>
                <w:szCs w:val="16"/>
                <w:lang w:val="en-US"/>
              </w:rPr>
            </w:pPr>
            <w:r>
              <w:rPr>
                <w:rFonts w:cs="Arial"/>
                <w:sz w:val="16"/>
                <w:szCs w:val="16"/>
                <w:lang w:val="en-US"/>
              </w:rPr>
              <w:t>0</w:t>
            </w:r>
            <w:r w:rsidR="002A69B1">
              <w:rPr>
                <w:rFonts w:cs="Arial"/>
                <w:sz w:val="16"/>
                <w:szCs w:val="16"/>
                <w:lang w:val="en-US"/>
              </w:rPr>
              <w:t>8</w:t>
            </w:r>
            <w:r>
              <w:rPr>
                <w:rFonts w:cs="Arial"/>
                <w:sz w:val="16"/>
                <w:szCs w:val="16"/>
                <w:lang w:val="en-US"/>
              </w:rPr>
              <w:t>-11-2017</w:t>
            </w:r>
          </w:p>
        </w:tc>
        <w:tc>
          <w:tcPr>
            <w:tcW w:w="1559" w:type="dxa"/>
            <w:tcMar>
              <w:top w:w="57" w:type="dxa"/>
            </w:tcMar>
          </w:tcPr>
          <w:p w:rsidR="00BD48EA" w:rsidRPr="00114D08" w:rsidRDefault="00BD48EA" w:rsidP="000268EF">
            <w:pPr>
              <w:pStyle w:val="TableText"/>
              <w:rPr>
                <w:rFonts w:cs="Arial"/>
                <w:sz w:val="16"/>
                <w:szCs w:val="16"/>
                <w:lang w:val="en-US"/>
              </w:rPr>
            </w:pPr>
          </w:p>
        </w:tc>
        <w:tc>
          <w:tcPr>
            <w:tcW w:w="1422" w:type="dxa"/>
            <w:tcMar>
              <w:top w:w="57" w:type="dxa"/>
            </w:tcMar>
          </w:tcPr>
          <w:p w:rsidR="00BD48EA" w:rsidRPr="00114D08" w:rsidRDefault="00BD48EA" w:rsidP="000268EF">
            <w:pPr>
              <w:pStyle w:val="TableText"/>
              <w:jc w:val="center"/>
              <w:rPr>
                <w:rFonts w:cs="Arial"/>
                <w:sz w:val="16"/>
                <w:szCs w:val="16"/>
                <w:lang w:val="en-US"/>
              </w:rPr>
            </w:pPr>
          </w:p>
        </w:tc>
      </w:tr>
    </w:tbl>
    <w:p w:rsidR="00C154AE" w:rsidRDefault="00C154AE" w:rsidP="00BD48EA">
      <w:pPr>
        <w:pStyle w:val="Title"/>
        <w:ind w:hanging="720"/>
      </w:pPr>
    </w:p>
    <w:p w:rsidR="00C154AE" w:rsidRDefault="00C154AE">
      <w:pPr>
        <w:rPr>
          <w:rFonts w:ascii="Helvetica" w:eastAsia="Times New Roman" w:hAnsi="Helvetica" w:cs="Times New Roman"/>
          <w:b/>
          <w:sz w:val="36"/>
          <w:szCs w:val="20"/>
          <w:lang w:val="en-US"/>
        </w:rPr>
      </w:pPr>
      <w:r>
        <w:br w:type="page"/>
      </w:r>
      <w:bookmarkStart w:id="0" w:name="_GoBack"/>
      <w:bookmarkEnd w:id="0"/>
    </w:p>
    <w:p w:rsidR="00BD48EA" w:rsidRPr="00BD48EA" w:rsidRDefault="00BD48EA" w:rsidP="00BD48EA">
      <w:pPr>
        <w:pStyle w:val="Title"/>
        <w:ind w:hanging="720"/>
        <w:rPr>
          <w:lang w:val="ru-RU"/>
        </w:rPr>
      </w:pPr>
      <w:r w:rsidRPr="00114D08">
        <w:lastRenderedPageBreak/>
        <w:t>Contents</w:t>
      </w:r>
    </w:p>
    <w:p w:rsidR="00D246C5" w:rsidRDefault="00BD48EA">
      <w:pPr>
        <w:pStyle w:val="TOC2"/>
        <w:tabs>
          <w:tab w:val="left" w:pos="660"/>
          <w:tab w:val="right" w:leader="dot" w:pos="9062"/>
        </w:tabs>
        <w:rPr>
          <w:rFonts w:eastAsiaTheme="minorEastAsia"/>
          <w:noProof/>
          <w:lang w:eastAsia="ru-RU"/>
        </w:rPr>
      </w:pPr>
      <w:r>
        <w:rPr>
          <w:rFonts w:ascii="Times New Roman" w:eastAsia="Times New Roman" w:hAnsi="Times New Roman" w:cs="Times New Roman"/>
          <w:b/>
          <w:bCs/>
          <w:caps/>
          <w:sz w:val="20"/>
          <w:szCs w:val="24"/>
          <w:lang w:val="en-US"/>
        </w:rPr>
        <w:fldChar w:fldCharType="begin"/>
      </w:r>
      <w:r>
        <w:instrText xml:space="preserve"> TOC \o "1-3" \h \z </w:instrText>
      </w:r>
      <w:r>
        <w:rPr>
          <w:rFonts w:ascii="Times New Roman" w:eastAsia="Times New Roman" w:hAnsi="Times New Roman" w:cs="Times New Roman"/>
          <w:b/>
          <w:bCs/>
          <w:caps/>
          <w:sz w:val="20"/>
          <w:szCs w:val="24"/>
          <w:lang w:val="en-US"/>
        </w:rPr>
        <w:fldChar w:fldCharType="separate"/>
      </w:r>
      <w:hyperlink w:anchor="_Toc497935085" w:history="1">
        <w:r w:rsidR="00D246C5" w:rsidRPr="00AD3C27">
          <w:rPr>
            <w:rStyle w:val="Hyperlink"/>
            <w:b/>
            <w:noProof/>
            <w:lang w:val="en-US"/>
          </w:rPr>
          <w:t>1.</w:t>
        </w:r>
        <w:r w:rsidR="00D246C5">
          <w:rPr>
            <w:rFonts w:eastAsiaTheme="minorEastAsia"/>
            <w:noProof/>
            <w:lang w:eastAsia="ru-RU"/>
          </w:rPr>
          <w:tab/>
        </w:r>
        <w:r w:rsidR="00D246C5" w:rsidRPr="00AD3C27">
          <w:rPr>
            <w:rStyle w:val="Hyperlink"/>
            <w:b/>
            <w:noProof/>
            <w:lang w:val="en-US"/>
          </w:rPr>
          <w:t>Full Scan, High-Water Mark and Consistent Gets</w:t>
        </w:r>
        <w:r w:rsidR="00D246C5">
          <w:rPr>
            <w:noProof/>
            <w:webHidden/>
          </w:rPr>
          <w:tab/>
        </w:r>
        <w:r w:rsidR="00D246C5">
          <w:rPr>
            <w:noProof/>
            <w:webHidden/>
          </w:rPr>
          <w:fldChar w:fldCharType="begin"/>
        </w:r>
        <w:r w:rsidR="00D246C5">
          <w:rPr>
            <w:noProof/>
            <w:webHidden/>
          </w:rPr>
          <w:instrText xml:space="preserve"> PAGEREF _Toc497935085 \h </w:instrText>
        </w:r>
        <w:r w:rsidR="00D246C5">
          <w:rPr>
            <w:noProof/>
            <w:webHidden/>
          </w:rPr>
        </w:r>
        <w:r w:rsidR="00D246C5">
          <w:rPr>
            <w:noProof/>
            <w:webHidden/>
          </w:rPr>
          <w:fldChar w:fldCharType="separate"/>
        </w:r>
        <w:r w:rsidR="00D246C5">
          <w:rPr>
            <w:noProof/>
            <w:webHidden/>
          </w:rPr>
          <w:t>3</w:t>
        </w:r>
        <w:r w:rsidR="00D246C5">
          <w:rPr>
            <w:noProof/>
            <w:webHidden/>
          </w:rPr>
          <w:fldChar w:fldCharType="end"/>
        </w:r>
      </w:hyperlink>
    </w:p>
    <w:p w:rsidR="00D246C5" w:rsidRDefault="00D20770">
      <w:pPr>
        <w:pStyle w:val="TOC2"/>
        <w:tabs>
          <w:tab w:val="right" w:leader="dot" w:pos="9062"/>
        </w:tabs>
        <w:rPr>
          <w:rFonts w:eastAsiaTheme="minorEastAsia"/>
          <w:noProof/>
          <w:lang w:eastAsia="ru-RU"/>
        </w:rPr>
      </w:pPr>
      <w:hyperlink w:anchor="_Toc497935086" w:history="1">
        <w:r w:rsidR="00D246C5" w:rsidRPr="00AD3C27">
          <w:rPr>
            <w:rStyle w:val="Hyperlink"/>
            <w:b/>
            <w:noProof/>
            <w:lang w:val="en-US"/>
          </w:rPr>
          <w:t>2. Index Clustering Factor</w:t>
        </w:r>
        <w:r w:rsidR="00D246C5">
          <w:rPr>
            <w:noProof/>
            <w:webHidden/>
          </w:rPr>
          <w:tab/>
        </w:r>
        <w:r w:rsidR="00D246C5">
          <w:rPr>
            <w:noProof/>
            <w:webHidden/>
          </w:rPr>
          <w:fldChar w:fldCharType="begin"/>
        </w:r>
        <w:r w:rsidR="00D246C5">
          <w:rPr>
            <w:noProof/>
            <w:webHidden/>
          </w:rPr>
          <w:instrText xml:space="preserve"> PAGEREF _Toc497935086 \h </w:instrText>
        </w:r>
        <w:r w:rsidR="00D246C5">
          <w:rPr>
            <w:noProof/>
            <w:webHidden/>
          </w:rPr>
        </w:r>
        <w:r w:rsidR="00D246C5">
          <w:rPr>
            <w:noProof/>
            <w:webHidden/>
          </w:rPr>
          <w:fldChar w:fldCharType="separate"/>
        </w:r>
        <w:r w:rsidR="00D246C5">
          <w:rPr>
            <w:noProof/>
            <w:webHidden/>
          </w:rPr>
          <w:t>4</w:t>
        </w:r>
        <w:r w:rsidR="00D246C5">
          <w:rPr>
            <w:noProof/>
            <w:webHidden/>
          </w:rPr>
          <w:fldChar w:fldCharType="end"/>
        </w:r>
      </w:hyperlink>
    </w:p>
    <w:p w:rsidR="00D246C5" w:rsidRDefault="00D20770">
      <w:pPr>
        <w:pStyle w:val="TOC2"/>
        <w:tabs>
          <w:tab w:val="right" w:leader="dot" w:pos="9062"/>
        </w:tabs>
        <w:rPr>
          <w:rFonts w:eastAsiaTheme="minorEastAsia"/>
          <w:noProof/>
          <w:lang w:eastAsia="ru-RU"/>
        </w:rPr>
      </w:pPr>
      <w:hyperlink w:anchor="_Toc497935087" w:history="1">
        <w:r w:rsidR="00D246C5" w:rsidRPr="00AD3C27">
          <w:rPr>
            <w:rStyle w:val="Hyperlink"/>
            <w:b/>
            <w:noProof/>
            <w:lang w:val="en-US"/>
          </w:rPr>
          <w:t>3. Index Unique Scan</w:t>
        </w:r>
        <w:r w:rsidR="00D246C5">
          <w:rPr>
            <w:noProof/>
            <w:webHidden/>
          </w:rPr>
          <w:tab/>
        </w:r>
        <w:r w:rsidR="00D246C5">
          <w:rPr>
            <w:noProof/>
            <w:webHidden/>
          </w:rPr>
          <w:fldChar w:fldCharType="begin"/>
        </w:r>
        <w:r w:rsidR="00D246C5">
          <w:rPr>
            <w:noProof/>
            <w:webHidden/>
          </w:rPr>
          <w:instrText xml:space="preserve"> PAGEREF _Toc497935087 \h </w:instrText>
        </w:r>
        <w:r w:rsidR="00D246C5">
          <w:rPr>
            <w:noProof/>
            <w:webHidden/>
          </w:rPr>
        </w:r>
        <w:r w:rsidR="00D246C5">
          <w:rPr>
            <w:noProof/>
            <w:webHidden/>
          </w:rPr>
          <w:fldChar w:fldCharType="separate"/>
        </w:r>
        <w:r w:rsidR="00D246C5">
          <w:rPr>
            <w:noProof/>
            <w:webHidden/>
          </w:rPr>
          <w:t>5</w:t>
        </w:r>
        <w:r w:rsidR="00D246C5">
          <w:rPr>
            <w:noProof/>
            <w:webHidden/>
          </w:rPr>
          <w:fldChar w:fldCharType="end"/>
        </w:r>
      </w:hyperlink>
    </w:p>
    <w:p w:rsidR="00D246C5" w:rsidRDefault="00D20770">
      <w:pPr>
        <w:pStyle w:val="TOC2"/>
        <w:tabs>
          <w:tab w:val="right" w:leader="dot" w:pos="9062"/>
        </w:tabs>
        <w:rPr>
          <w:rFonts w:eastAsiaTheme="minorEastAsia"/>
          <w:noProof/>
          <w:lang w:eastAsia="ru-RU"/>
        </w:rPr>
      </w:pPr>
      <w:hyperlink w:anchor="_Toc497935088" w:history="1">
        <w:r w:rsidR="00D246C5" w:rsidRPr="00AD3C27">
          <w:rPr>
            <w:rStyle w:val="Hyperlink"/>
            <w:b/>
            <w:noProof/>
            <w:lang w:val="en-US"/>
          </w:rPr>
          <w:t>4. Index Range Scan</w:t>
        </w:r>
        <w:r w:rsidR="00D246C5">
          <w:rPr>
            <w:noProof/>
            <w:webHidden/>
          </w:rPr>
          <w:tab/>
        </w:r>
        <w:r w:rsidR="00D246C5">
          <w:rPr>
            <w:noProof/>
            <w:webHidden/>
          </w:rPr>
          <w:fldChar w:fldCharType="begin"/>
        </w:r>
        <w:r w:rsidR="00D246C5">
          <w:rPr>
            <w:noProof/>
            <w:webHidden/>
          </w:rPr>
          <w:instrText xml:space="preserve"> PAGEREF _Toc497935088 \h </w:instrText>
        </w:r>
        <w:r w:rsidR="00D246C5">
          <w:rPr>
            <w:noProof/>
            <w:webHidden/>
          </w:rPr>
        </w:r>
        <w:r w:rsidR="00D246C5">
          <w:rPr>
            <w:noProof/>
            <w:webHidden/>
          </w:rPr>
          <w:fldChar w:fldCharType="separate"/>
        </w:r>
        <w:r w:rsidR="00D246C5">
          <w:rPr>
            <w:noProof/>
            <w:webHidden/>
          </w:rPr>
          <w:t>6</w:t>
        </w:r>
        <w:r w:rsidR="00D246C5">
          <w:rPr>
            <w:noProof/>
            <w:webHidden/>
          </w:rPr>
          <w:fldChar w:fldCharType="end"/>
        </w:r>
      </w:hyperlink>
    </w:p>
    <w:p w:rsidR="00D246C5" w:rsidRDefault="00D20770">
      <w:pPr>
        <w:pStyle w:val="TOC2"/>
        <w:tabs>
          <w:tab w:val="right" w:leader="dot" w:pos="9062"/>
        </w:tabs>
        <w:rPr>
          <w:rFonts w:eastAsiaTheme="minorEastAsia"/>
          <w:noProof/>
          <w:lang w:eastAsia="ru-RU"/>
        </w:rPr>
      </w:pPr>
      <w:hyperlink w:anchor="_Toc497935089" w:history="1">
        <w:r w:rsidR="00D246C5" w:rsidRPr="00AD3C27">
          <w:rPr>
            <w:rStyle w:val="Hyperlink"/>
            <w:b/>
            <w:noProof/>
            <w:lang w:val="en-US"/>
          </w:rPr>
          <w:t>5. Index Skip Scan</w:t>
        </w:r>
        <w:r w:rsidR="00D246C5">
          <w:rPr>
            <w:noProof/>
            <w:webHidden/>
          </w:rPr>
          <w:tab/>
        </w:r>
        <w:r w:rsidR="00D246C5">
          <w:rPr>
            <w:noProof/>
            <w:webHidden/>
          </w:rPr>
          <w:fldChar w:fldCharType="begin"/>
        </w:r>
        <w:r w:rsidR="00D246C5">
          <w:rPr>
            <w:noProof/>
            <w:webHidden/>
          </w:rPr>
          <w:instrText xml:space="preserve"> PAGEREF _Toc497935089 \h </w:instrText>
        </w:r>
        <w:r w:rsidR="00D246C5">
          <w:rPr>
            <w:noProof/>
            <w:webHidden/>
          </w:rPr>
        </w:r>
        <w:r w:rsidR="00D246C5">
          <w:rPr>
            <w:noProof/>
            <w:webHidden/>
          </w:rPr>
          <w:fldChar w:fldCharType="separate"/>
        </w:r>
        <w:r w:rsidR="00D246C5">
          <w:rPr>
            <w:noProof/>
            <w:webHidden/>
          </w:rPr>
          <w:t>7</w:t>
        </w:r>
        <w:r w:rsidR="00D246C5">
          <w:rPr>
            <w:noProof/>
            <w:webHidden/>
          </w:rPr>
          <w:fldChar w:fldCharType="end"/>
        </w:r>
      </w:hyperlink>
    </w:p>
    <w:p w:rsidR="00BD48EA" w:rsidRPr="00114D08" w:rsidRDefault="00BD48EA" w:rsidP="00BD48EA">
      <w:pPr>
        <w:ind w:hanging="720"/>
      </w:pPr>
      <w:r>
        <w:fldChar w:fldCharType="end"/>
      </w:r>
    </w:p>
    <w:p w:rsidR="00C154AE" w:rsidRDefault="00C154AE">
      <w:r>
        <w:br w:type="page"/>
      </w:r>
    </w:p>
    <w:p w:rsidR="0062376D" w:rsidRPr="00C154AE" w:rsidRDefault="0062376D" w:rsidP="00C154AE">
      <w:pPr>
        <w:pStyle w:val="Heading2"/>
        <w:numPr>
          <w:ilvl w:val="0"/>
          <w:numId w:val="5"/>
        </w:numPr>
        <w:spacing w:line="276" w:lineRule="auto"/>
        <w:rPr>
          <w:b/>
          <w:color w:val="auto"/>
          <w:lang w:val="en-US"/>
        </w:rPr>
      </w:pPr>
      <w:bookmarkStart w:id="1" w:name="_Toc315003715"/>
      <w:bookmarkStart w:id="2" w:name="_Toc380666533"/>
      <w:bookmarkStart w:id="3" w:name="_Toc443488392"/>
      <w:bookmarkStart w:id="4" w:name="_Toc497935085"/>
      <w:r w:rsidRPr="00C154AE">
        <w:rPr>
          <w:b/>
          <w:color w:val="auto"/>
          <w:lang w:val="en-US"/>
        </w:rPr>
        <w:lastRenderedPageBreak/>
        <w:t>Full Scan, High-Water Mark and Consistent Gets</w:t>
      </w:r>
      <w:bookmarkEnd w:id="1"/>
      <w:bookmarkEnd w:id="2"/>
      <w:bookmarkEnd w:id="3"/>
      <w:bookmarkEnd w:id="4"/>
    </w:p>
    <w:p w:rsidR="0062376D" w:rsidRPr="0062376D" w:rsidRDefault="0062376D" w:rsidP="0062376D">
      <w:pPr>
        <w:rPr>
          <w:lang w:val="en-US"/>
        </w:rPr>
      </w:pPr>
    </w:p>
    <w:tbl>
      <w:tblPr>
        <w:tblStyle w:val="TableGrid"/>
        <w:tblW w:w="5000" w:type="pct"/>
        <w:tblLook w:val="04A0" w:firstRow="1" w:lastRow="0" w:firstColumn="1" w:lastColumn="0" w:noHBand="0" w:noVBand="1"/>
      </w:tblPr>
      <w:tblGrid>
        <w:gridCol w:w="484"/>
        <w:gridCol w:w="1497"/>
        <w:gridCol w:w="1477"/>
        <w:gridCol w:w="1475"/>
        <w:gridCol w:w="1477"/>
        <w:gridCol w:w="2652"/>
      </w:tblGrid>
      <w:tr w:rsidR="0062376D" w:rsidTr="00657097">
        <w:tc>
          <w:tcPr>
            <w:tcW w:w="267" w:type="pct"/>
          </w:tcPr>
          <w:p w:rsidR="0062376D" w:rsidRPr="00F654E3" w:rsidRDefault="0062376D" w:rsidP="00657097">
            <w:pPr>
              <w:pStyle w:val="TableHeading"/>
            </w:pPr>
            <w:bookmarkStart w:id="5" w:name="_Hlk314842574"/>
            <w:r w:rsidRPr="00F654E3">
              <w:t xml:space="preserve">№ </w:t>
            </w:r>
          </w:p>
        </w:tc>
        <w:tc>
          <w:tcPr>
            <w:tcW w:w="826" w:type="pct"/>
          </w:tcPr>
          <w:p w:rsidR="0062376D" w:rsidRDefault="0062376D" w:rsidP="00657097">
            <w:pPr>
              <w:pStyle w:val="TableHeading"/>
            </w:pPr>
            <w:r>
              <w:t>Count of Blocks</w:t>
            </w:r>
          </w:p>
        </w:tc>
        <w:tc>
          <w:tcPr>
            <w:tcW w:w="815" w:type="pct"/>
          </w:tcPr>
          <w:p w:rsidR="0062376D" w:rsidRDefault="0062376D" w:rsidP="00657097">
            <w:pPr>
              <w:pStyle w:val="TableHeading"/>
            </w:pPr>
            <w:r>
              <w:t>Count of Used Blocks</w:t>
            </w:r>
          </w:p>
        </w:tc>
        <w:tc>
          <w:tcPr>
            <w:tcW w:w="814" w:type="pct"/>
          </w:tcPr>
          <w:p w:rsidR="0062376D" w:rsidRDefault="0062376D" w:rsidP="00657097">
            <w:pPr>
              <w:pStyle w:val="TableHeading"/>
            </w:pPr>
            <w:r>
              <w:t>Count of Rows</w:t>
            </w:r>
          </w:p>
        </w:tc>
        <w:tc>
          <w:tcPr>
            <w:tcW w:w="815" w:type="pct"/>
          </w:tcPr>
          <w:p w:rsidR="0062376D" w:rsidRDefault="0062376D" w:rsidP="00657097">
            <w:pPr>
              <w:pStyle w:val="TableHeading"/>
            </w:pPr>
            <w:r>
              <w:t>C</w:t>
            </w:r>
            <w:r w:rsidRPr="00F654E3">
              <w:t>onsistent gets</w:t>
            </w:r>
          </w:p>
        </w:tc>
        <w:tc>
          <w:tcPr>
            <w:tcW w:w="1463" w:type="pct"/>
          </w:tcPr>
          <w:p w:rsidR="0062376D" w:rsidRDefault="0062376D" w:rsidP="00657097">
            <w:pPr>
              <w:pStyle w:val="TableHeading"/>
            </w:pPr>
            <w:r>
              <w:t>Description</w:t>
            </w:r>
          </w:p>
        </w:tc>
      </w:tr>
      <w:tr w:rsidR="0062376D" w:rsidRPr="002A69B1" w:rsidTr="00657097">
        <w:tc>
          <w:tcPr>
            <w:tcW w:w="267" w:type="pct"/>
          </w:tcPr>
          <w:p w:rsidR="0062376D" w:rsidRPr="00F654E3"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814"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2376D">
              <w:t>99999</w:t>
            </w:r>
          </w:p>
        </w:tc>
        <w:tc>
          <w:tcPr>
            <w:tcW w:w="815"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1463" w:type="pct"/>
          </w:tcPr>
          <w:p w:rsidR="0062376D" w:rsidRDefault="001B4352"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Creating table with 99999 number of rows. There are some unused blocks</w:t>
            </w:r>
          </w:p>
        </w:tc>
      </w:tr>
      <w:tr w:rsidR="0062376D" w:rsidRPr="002A69B1" w:rsidTr="00657097">
        <w:tc>
          <w:tcPr>
            <w:tcW w:w="267" w:type="pct"/>
          </w:tcPr>
          <w:p w:rsidR="0062376D" w:rsidRPr="00F654E3"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1619</w:t>
            </w:r>
          </w:p>
        </w:tc>
        <w:tc>
          <w:tcPr>
            <w:tcW w:w="1463" w:type="pct"/>
          </w:tcPr>
          <w:p w:rsidR="0062376D" w:rsidRDefault="001B4352"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Deleting all rows from the table, but blocks are still dirty</w:t>
            </w:r>
          </w:p>
        </w:tc>
      </w:tr>
      <w:tr w:rsidR="0062376D" w:rsidRPr="002A69B1" w:rsidTr="00657097">
        <w:tc>
          <w:tcPr>
            <w:tcW w:w="267" w:type="pct"/>
          </w:tcPr>
          <w:p w:rsidR="0062376D" w:rsidRPr="00F654E3"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826"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1542</w:t>
            </w:r>
          </w:p>
        </w:tc>
        <w:tc>
          <w:tcPr>
            <w:tcW w:w="1463" w:type="pct"/>
          </w:tcPr>
          <w:p w:rsidR="0062376D" w:rsidRDefault="001B4352"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Inserting one row</w:t>
            </w:r>
            <w:r w:rsidR="003E43A8">
              <w:t>, but blocks are still not empty. But in fact there is only one row</w:t>
            </w:r>
          </w:p>
        </w:tc>
      </w:tr>
      <w:tr w:rsidR="0062376D" w:rsidRPr="002A69B1" w:rsidTr="00657097">
        <w:tc>
          <w:tcPr>
            <w:tcW w:w="267" w:type="pct"/>
          </w:tcPr>
          <w:p w:rsidR="0062376D" w:rsidRPr="00F654E3"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826"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815"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1463" w:type="pct"/>
          </w:tcPr>
          <w:p w:rsidR="0062376D" w:rsidRDefault="003E43A8"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Table were truncate and blocks are cleaned</w:t>
            </w:r>
          </w:p>
        </w:tc>
      </w:tr>
      <w:bookmarkEnd w:id="5"/>
    </w:tbl>
    <w:p w:rsidR="00092DA5" w:rsidRDefault="00092DA5" w:rsidP="00092DA5">
      <w:pPr>
        <w:rPr>
          <w:noProof/>
          <w:lang w:val="en-US"/>
        </w:rPr>
      </w:pPr>
    </w:p>
    <w:p w:rsidR="003E43A8" w:rsidRDefault="003E43A8" w:rsidP="00092DA5">
      <w:pPr>
        <w:rPr>
          <w:noProof/>
          <w:lang w:val="en-US"/>
        </w:rPr>
      </w:pPr>
      <w:r>
        <w:rPr>
          <w:noProof/>
          <w:lang w:val="en-US"/>
        </w:rPr>
        <w:t xml:space="preserve">The autotrace report </w:t>
      </w:r>
      <w:r w:rsidRPr="003E43A8">
        <w:rPr>
          <w:noProof/>
          <w:lang w:val="en-US"/>
        </w:rPr>
        <w:t>is generated after successful SQL DML statements. It is useful for monitoring and tuning the performance of these statements.</w:t>
      </w:r>
    </w:p>
    <w:p w:rsidR="00C154AE" w:rsidRDefault="00C154AE">
      <w:pPr>
        <w:rPr>
          <w:noProof/>
          <w:lang w:val="en-US"/>
        </w:rPr>
      </w:pPr>
      <w:r>
        <w:rPr>
          <w:noProof/>
          <w:lang w:val="en-US"/>
        </w:rPr>
        <w:br w:type="page"/>
      </w:r>
    </w:p>
    <w:p w:rsidR="00092DA5" w:rsidRPr="00C154AE" w:rsidRDefault="00092DA5" w:rsidP="00092DA5">
      <w:pPr>
        <w:pStyle w:val="Heading2"/>
        <w:rPr>
          <w:b/>
          <w:color w:val="auto"/>
          <w:lang w:val="en-US"/>
        </w:rPr>
      </w:pPr>
      <w:bookmarkStart w:id="6" w:name="_Toc315003717"/>
      <w:bookmarkStart w:id="7" w:name="_Toc380666536"/>
      <w:bookmarkStart w:id="8" w:name="_Toc443488404"/>
      <w:bookmarkStart w:id="9" w:name="_Toc497935086"/>
      <w:r w:rsidRPr="00C154AE">
        <w:rPr>
          <w:b/>
          <w:color w:val="auto"/>
          <w:lang w:val="en-US"/>
        </w:rPr>
        <w:lastRenderedPageBreak/>
        <w:t>2</w:t>
      </w:r>
      <w:r w:rsidR="00C154AE" w:rsidRPr="00C154AE">
        <w:rPr>
          <w:b/>
          <w:color w:val="auto"/>
          <w:lang w:val="en-US"/>
        </w:rPr>
        <w:t>.</w:t>
      </w:r>
      <w:r w:rsidRPr="00C154AE">
        <w:rPr>
          <w:b/>
          <w:color w:val="auto"/>
          <w:lang w:val="en-US"/>
        </w:rPr>
        <w:t xml:space="preserve"> Index Clustering Factor</w:t>
      </w:r>
      <w:bookmarkEnd w:id="6"/>
      <w:bookmarkEnd w:id="7"/>
      <w:bookmarkEnd w:id="8"/>
      <w:bookmarkEnd w:id="9"/>
    </w:p>
    <w:p w:rsidR="001B4352" w:rsidRPr="001B4352" w:rsidRDefault="001B4352" w:rsidP="001B4352">
      <w:pPr>
        <w:rPr>
          <w:lang w:val="en-US"/>
        </w:rPr>
      </w:pPr>
    </w:p>
    <w:p w:rsidR="00432D6F" w:rsidRDefault="001B4352" w:rsidP="00C154AE">
      <w:pPr>
        <w:ind w:left="360"/>
        <w:jc w:val="center"/>
        <w:rPr>
          <w:lang w:val="en-US"/>
        </w:rPr>
      </w:pPr>
      <w:r w:rsidRPr="001B4352">
        <w:rPr>
          <w:noProof/>
          <w:lang w:val="en-US"/>
        </w:rPr>
        <w:drawing>
          <wp:inline distT="0" distB="0" distL="0" distR="0" wp14:anchorId="632AF845" wp14:editId="0283551F">
            <wp:extent cx="3710940" cy="2788920"/>
            <wp:effectExtent l="19050" t="19050" r="22860" b="11430"/>
            <wp:docPr id="3" name="Рисунок 3" descr="G:\test\report 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est\report 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2788920"/>
                    </a:xfrm>
                    <a:prstGeom prst="rect">
                      <a:avLst/>
                    </a:prstGeom>
                    <a:noFill/>
                    <a:ln>
                      <a:solidFill>
                        <a:schemeClr val="tx1"/>
                      </a:solidFill>
                    </a:ln>
                  </pic:spPr>
                </pic:pic>
              </a:graphicData>
            </a:graphic>
          </wp:inline>
        </w:drawing>
      </w:r>
    </w:p>
    <w:p w:rsidR="00106439" w:rsidRDefault="005F64F4" w:rsidP="005F64F4">
      <w:pPr>
        <w:rPr>
          <w:lang w:val="en-US"/>
        </w:rPr>
      </w:pPr>
      <w:r w:rsidRPr="005F64F4">
        <w:rPr>
          <w:lang w:val="en-US"/>
        </w:rPr>
        <w:t xml:space="preserve">The index clustering factor is a measure of how many </w:t>
      </w:r>
      <w:r w:rsidR="00C154AE">
        <w:rPr>
          <w:lang w:val="en-US"/>
        </w:rPr>
        <w:t>rows</w:t>
      </w:r>
      <w:r w:rsidRPr="005F64F4">
        <w:rPr>
          <w:lang w:val="en-US"/>
        </w:rPr>
        <w:t xml:space="preserve"> the database would perform if it were to read every row in that table via the index in index order or how many time the database should go to the </w:t>
      </w:r>
      <w:proofErr w:type="spellStart"/>
      <w:r w:rsidRPr="005F64F4">
        <w:rPr>
          <w:lang w:val="en-US"/>
        </w:rPr>
        <w:t>datablocks</w:t>
      </w:r>
      <w:proofErr w:type="spellEnd"/>
      <w:r w:rsidRPr="005F64F4">
        <w:rPr>
          <w:lang w:val="en-US"/>
        </w:rPr>
        <w:t xml:space="preserve"> to retrieve all needed data.</w:t>
      </w:r>
    </w:p>
    <w:p w:rsidR="005F64F4" w:rsidRDefault="00C154AE" w:rsidP="005F64F4">
      <w:pPr>
        <w:rPr>
          <w:lang w:val="en-US"/>
        </w:rPr>
      </w:pPr>
      <w:r>
        <w:rPr>
          <w:lang w:val="en-US"/>
        </w:rPr>
        <w:t>In comparison</w:t>
      </w:r>
      <w:r w:rsidR="005F64F4">
        <w:rPr>
          <w:lang w:val="en-US"/>
        </w:rPr>
        <w:t xml:space="preserve"> table 1 </w:t>
      </w:r>
      <w:r>
        <w:rPr>
          <w:lang w:val="en-US"/>
        </w:rPr>
        <w:t>with</w:t>
      </w:r>
      <w:r w:rsidR="005F64F4">
        <w:rPr>
          <w:lang w:val="en-US"/>
        </w:rPr>
        <w:t xml:space="preserve"> table 2, table 2 has a better performance because the rows are sorted by index key, so the next row from the index key will be the next row in the table block. So it</w:t>
      </w:r>
      <w:r>
        <w:rPr>
          <w:lang w:val="en-US"/>
        </w:rPr>
        <w:t xml:space="preserve"> i</w:t>
      </w:r>
      <w:r w:rsidR="005F64F4">
        <w:rPr>
          <w:lang w:val="en-US"/>
        </w:rPr>
        <w:t>s not needed to go through the whole blocks.</w:t>
      </w:r>
    </w:p>
    <w:p w:rsidR="005F64F4" w:rsidRDefault="005F64F4" w:rsidP="005F64F4">
      <w:pPr>
        <w:rPr>
          <w:lang w:val="en-US"/>
        </w:rPr>
      </w:pPr>
      <w:r>
        <w:rPr>
          <w:lang w:val="en-US"/>
        </w:rPr>
        <w:tab/>
        <w:t xml:space="preserve">       Table 1</w:t>
      </w:r>
      <w:r>
        <w:rPr>
          <w:lang w:val="en-US"/>
        </w:rPr>
        <w:tab/>
      </w:r>
      <w:r>
        <w:rPr>
          <w:lang w:val="en-US"/>
        </w:rPr>
        <w:tab/>
      </w:r>
      <w:r>
        <w:rPr>
          <w:lang w:val="en-US"/>
        </w:rPr>
        <w:tab/>
      </w:r>
      <w:r>
        <w:rPr>
          <w:lang w:val="en-US"/>
        </w:rPr>
        <w:tab/>
      </w:r>
      <w:r>
        <w:rPr>
          <w:lang w:val="en-US"/>
        </w:rPr>
        <w:tab/>
      </w:r>
      <w:r>
        <w:rPr>
          <w:lang w:val="en-US"/>
        </w:rPr>
        <w:tab/>
        <w:t>Table 2</w:t>
      </w:r>
    </w:p>
    <w:p w:rsidR="00C154AE" w:rsidRDefault="00C154AE">
      <w:pPr>
        <w:rPr>
          <w:lang w:val="en-US"/>
        </w:rPr>
      </w:pPr>
      <w:r>
        <w:rPr>
          <w:noProof/>
          <w:lang w:val="en-US" w:eastAsia="ru-RU"/>
        </w:rPr>
        <w:t xml:space="preserve">    </w:t>
      </w:r>
      <w:r w:rsidR="005F64F4">
        <w:rPr>
          <w:noProof/>
          <w:lang w:val="en-US"/>
        </w:rPr>
        <w:drawing>
          <wp:inline distT="0" distB="0" distL="0" distR="0" wp14:anchorId="246D687B" wp14:editId="7F3C14BA">
            <wp:extent cx="1287839" cy="2419350"/>
            <wp:effectExtent l="19050" t="19050" r="2667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4230" cy="2431357"/>
                    </a:xfrm>
                    <a:prstGeom prst="rect">
                      <a:avLst/>
                    </a:prstGeom>
                    <a:ln>
                      <a:solidFill>
                        <a:schemeClr val="tx1"/>
                      </a:solidFill>
                    </a:ln>
                  </pic:spPr>
                </pic:pic>
              </a:graphicData>
            </a:graphic>
          </wp:inline>
        </w:drawing>
      </w:r>
      <w:r w:rsidR="005F64F4">
        <w:rPr>
          <w:lang w:val="en-US"/>
        </w:rPr>
        <w:t xml:space="preserve">                                            </w:t>
      </w:r>
      <w:r>
        <w:rPr>
          <w:noProof/>
          <w:lang w:val="en-US" w:eastAsia="ru-RU"/>
        </w:rPr>
        <w:t xml:space="preserve">               </w:t>
      </w:r>
      <w:r w:rsidR="005F64F4">
        <w:rPr>
          <w:noProof/>
          <w:lang w:val="en-US"/>
        </w:rPr>
        <w:drawing>
          <wp:inline distT="0" distB="0" distL="0" distR="0" wp14:anchorId="57CDB0A5" wp14:editId="4027375C">
            <wp:extent cx="964826" cy="2343150"/>
            <wp:effectExtent l="19050" t="19050" r="2603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5144" cy="2368208"/>
                    </a:xfrm>
                    <a:prstGeom prst="rect">
                      <a:avLst/>
                    </a:prstGeom>
                    <a:ln>
                      <a:solidFill>
                        <a:schemeClr val="tx1"/>
                      </a:solidFill>
                    </a:ln>
                  </pic:spPr>
                </pic:pic>
              </a:graphicData>
            </a:graphic>
          </wp:inline>
        </w:drawing>
      </w:r>
      <w:r>
        <w:rPr>
          <w:lang w:val="en-US"/>
        </w:rPr>
        <w:br w:type="page"/>
      </w:r>
    </w:p>
    <w:p w:rsidR="00432D6F" w:rsidRPr="00C154AE" w:rsidRDefault="00666E23" w:rsidP="00666E23">
      <w:pPr>
        <w:pStyle w:val="Heading2"/>
        <w:rPr>
          <w:b/>
          <w:color w:val="auto"/>
          <w:lang w:val="en-US"/>
        </w:rPr>
      </w:pPr>
      <w:bookmarkStart w:id="10" w:name="_Hlk315003687"/>
      <w:bookmarkStart w:id="11" w:name="_Toc315003718"/>
      <w:bookmarkStart w:id="12" w:name="_Toc380666538"/>
      <w:bookmarkStart w:id="13" w:name="_Toc443488411"/>
      <w:bookmarkStart w:id="14" w:name="_Toc497935087"/>
      <w:r w:rsidRPr="00C154AE">
        <w:rPr>
          <w:b/>
          <w:color w:val="auto"/>
          <w:lang w:val="en-US"/>
        </w:rPr>
        <w:lastRenderedPageBreak/>
        <w:t>3</w:t>
      </w:r>
      <w:bookmarkEnd w:id="10"/>
      <w:r w:rsidR="00C154AE" w:rsidRPr="00C154AE">
        <w:rPr>
          <w:b/>
          <w:color w:val="auto"/>
          <w:lang w:val="en-US"/>
        </w:rPr>
        <w:t>.</w:t>
      </w:r>
      <w:r w:rsidRPr="00C154AE">
        <w:rPr>
          <w:b/>
          <w:color w:val="auto"/>
          <w:lang w:val="en-US"/>
        </w:rPr>
        <w:t xml:space="preserve"> Index Unique Scan</w:t>
      </w:r>
      <w:bookmarkEnd w:id="11"/>
      <w:bookmarkEnd w:id="12"/>
      <w:bookmarkEnd w:id="13"/>
      <w:bookmarkEnd w:id="14"/>
    </w:p>
    <w:p w:rsidR="0052557E" w:rsidRPr="0052557E" w:rsidRDefault="0052557E" w:rsidP="0052557E">
      <w:pPr>
        <w:rPr>
          <w:lang w:val="en-US"/>
        </w:rPr>
      </w:pPr>
    </w:p>
    <w:p w:rsidR="001B4352" w:rsidRDefault="005F64F4" w:rsidP="001B4352">
      <w:pPr>
        <w:rPr>
          <w:lang w:val="en-US"/>
        </w:rPr>
      </w:pPr>
      <w:r>
        <w:rPr>
          <w:noProof/>
          <w:lang w:val="en-US"/>
        </w:rPr>
        <w:drawing>
          <wp:inline distT="0" distB="0" distL="0" distR="0" wp14:anchorId="69B0156C" wp14:editId="2332ACFF">
            <wp:extent cx="5760720" cy="965659"/>
            <wp:effectExtent l="19050" t="19050" r="11430" b="254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65659"/>
                    </a:xfrm>
                    <a:prstGeom prst="rect">
                      <a:avLst/>
                    </a:prstGeom>
                    <a:ln>
                      <a:solidFill>
                        <a:schemeClr val="tx1"/>
                      </a:solidFill>
                    </a:ln>
                  </pic:spPr>
                </pic:pic>
              </a:graphicData>
            </a:graphic>
          </wp:inline>
        </w:drawing>
      </w:r>
    </w:p>
    <w:p w:rsidR="0052557E" w:rsidRDefault="0052557E" w:rsidP="001B4352">
      <w:pPr>
        <w:rPr>
          <w:lang w:val="en-US"/>
        </w:rPr>
      </w:pPr>
      <w:r>
        <w:rPr>
          <w:lang w:val="en-US"/>
        </w:rPr>
        <w:t>Without the index, database will go through the whole values regardless whether the needed values were found or not</w:t>
      </w:r>
    </w:p>
    <w:p w:rsidR="0052557E" w:rsidRPr="003E43A8" w:rsidRDefault="0052557E" w:rsidP="001B4352">
      <w:pPr>
        <w:rPr>
          <w:lang w:val="en-US"/>
        </w:rPr>
      </w:pPr>
      <w:r>
        <w:rPr>
          <w:noProof/>
          <w:lang w:val="en-US"/>
        </w:rPr>
        <w:drawing>
          <wp:inline distT="0" distB="0" distL="0" distR="0" wp14:anchorId="2B33ACBC" wp14:editId="78767851">
            <wp:extent cx="5760720" cy="1112139"/>
            <wp:effectExtent l="19050" t="19050" r="1143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2139"/>
                    </a:xfrm>
                    <a:prstGeom prst="rect">
                      <a:avLst/>
                    </a:prstGeom>
                    <a:ln>
                      <a:solidFill>
                        <a:schemeClr val="tx1"/>
                      </a:solidFill>
                    </a:ln>
                  </pic:spPr>
                </pic:pic>
              </a:graphicData>
            </a:graphic>
          </wp:inline>
        </w:drawing>
      </w:r>
    </w:p>
    <w:p w:rsidR="00C154AE" w:rsidRDefault="0052557E" w:rsidP="00666E23">
      <w:pPr>
        <w:rPr>
          <w:noProof/>
          <w:lang w:val="en-US" w:eastAsia="ru-RU"/>
        </w:rPr>
      </w:pPr>
      <w:r>
        <w:rPr>
          <w:noProof/>
          <w:lang w:val="en-US" w:eastAsia="ru-RU"/>
        </w:rPr>
        <w:t>With unique index when the database find the needed valie in the tree, its stops searching. That’s why the cost in the second case is much smaller the in the first one.</w:t>
      </w:r>
    </w:p>
    <w:p w:rsidR="0052557E" w:rsidRPr="003E43A8" w:rsidRDefault="00C154AE" w:rsidP="00666E23">
      <w:pPr>
        <w:rPr>
          <w:noProof/>
          <w:lang w:val="en-US" w:eastAsia="ru-RU"/>
        </w:rPr>
      </w:pPr>
      <w:r>
        <w:rPr>
          <w:noProof/>
          <w:lang w:val="en-US" w:eastAsia="ru-RU"/>
        </w:rPr>
        <w:br w:type="page"/>
      </w:r>
    </w:p>
    <w:p w:rsidR="00666E23" w:rsidRPr="00C154AE" w:rsidRDefault="00666E23" w:rsidP="00666E23">
      <w:pPr>
        <w:pStyle w:val="Heading2"/>
        <w:rPr>
          <w:b/>
          <w:color w:val="auto"/>
          <w:lang w:val="en-US"/>
        </w:rPr>
      </w:pPr>
      <w:bookmarkStart w:id="15" w:name="_Toc315003719"/>
      <w:bookmarkStart w:id="16" w:name="_Toc380666540"/>
      <w:bookmarkStart w:id="17" w:name="_Toc443488415"/>
      <w:bookmarkStart w:id="18" w:name="_Toc497935088"/>
      <w:r w:rsidRPr="00C154AE">
        <w:rPr>
          <w:b/>
          <w:color w:val="auto"/>
          <w:lang w:val="en-US"/>
        </w:rPr>
        <w:lastRenderedPageBreak/>
        <w:t>4</w:t>
      </w:r>
      <w:r w:rsidR="00C154AE" w:rsidRPr="00C154AE">
        <w:rPr>
          <w:b/>
          <w:color w:val="auto"/>
          <w:lang w:val="en-US"/>
        </w:rPr>
        <w:t>.</w:t>
      </w:r>
      <w:r w:rsidRPr="00C154AE">
        <w:rPr>
          <w:b/>
          <w:color w:val="auto"/>
          <w:lang w:val="en-US"/>
        </w:rPr>
        <w:t xml:space="preserve"> Index Range Scan</w:t>
      </w:r>
      <w:bookmarkEnd w:id="15"/>
      <w:bookmarkEnd w:id="16"/>
      <w:bookmarkEnd w:id="17"/>
      <w:bookmarkEnd w:id="18"/>
    </w:p>
    <w:p w:rsidR="001B4352" w:rsidRDefault="0052557E" w:rsidP="001B4352">
      <w:pPr>
        <w:rPr>
          <w:lang w:val="en-US"/>
        </w:rPr>
      </w:pPr>
      <w:r>
        <w:rPr>
          <w:noProof/>
          <w:lang w:val="en-US"/>
        </w:rPr>
        <w:drawing>
          <wp:inline distT="0" distB="0" distL="0" distR="0" wp14:anchorId="53EE214D" wp14:editId="718070FE">
            <wp:extent cx="5760720" cy="480675"/>
            <wp:effectExtent l="19050" t="19050" r="11430" b="152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0675"/>
                    </a:xfrm>
                    <a:prstGeom prst="rect">
                      <a:avLst/>
                    </a:prstGeom>
                    <a:ln>
                      <a:solidFill>
                        <a:schemeClr val="tx1"/>
                      </a:solidFill>
                    </a:ln>
                  </pic:spPr>
                </pic:pic>
              </a:graphicData>
            </a:graphic>
          </wp:inline>
        </w:drawing>
      </w:r>
    </w:p>
    <w:p w:rsidR="0052557E" w:rsidRDefault="0052557E" w:rsidP="001B4352">
      <w:pPr>
        <w:rPr>
          <w:lang w:val="en-US"/>
        </w:rPr>
      </w:pPr>
      <w:r>
        <w:rPr>
          <w:noProof/>
          <w:lang w:val="en-US"/>
        </w:rPr>
        <w:drawing>
          <wp:inline distT="0" distB="0" distL="0" distR="0" wp14:anchorId="2E137BAB" wp14:editId="3C7C1D92">
            <wp:extent cx="5760720" cy="545299"/>
            <wp:effectExtent l="19050" t="19050" r="11430" b="2667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5299"/>
                    </a:xfrm>
                    <a:prstGeom prst="rect">
                      <a:avLst/>
                    </a:prstGeom>
                    <a:ln>
                      <a:solidFill>
                        <a:schemeClr val="tx1"/>
                      </a:solidFill>
                    </a:ln>
                  </pic:spPr>
                </pic:pic>
              </a:graphicData>
            </a:graphic>
          </wp:inline>
        </w:drawing>
      </w:r>
    </w:p>
    <w:p w:rsidR="0052557E" w:rsidRDefault="00C2138D" w:rsidP="001B4352">
      <w:pPr>
        <w:rPr>
          <w:lang w:val="en-US"/>
        </w:rPr>
      </w:pPr>
      <w:r>
        <w:rPr>
          <w:lang w:val="en-US"/>
        </w:rPr>
        <w:t>With index range scan there is a condition that return a range of values</w:t>
      </w:r>
    </w:p>
    <w:p w:rsidR="00C2138D" w:rsidRDefault="00C2138D" w:rsidP="001B4352">
      <w:pPr>
        <w:rPr>
          <w:lang w:val="en-US"/>
        </w:rPr>
      </w:pPr>
      <w:r>
        <w:rPr>
          <w:lang w:val="en-US"/>
        </w:rPr>
        <w:t xml:space="preserve">It is not necessary to search through the whole table because it is begin </w:t>
      </w:r>
      <w:r w:rsidRPr="00C2138D">
        <w:rPr>
          <w:lang w:val="en-US"/>
        </w:rPr>
        <w:t>from the root block to the first leaf block containing an entry matching the specified condition.</w:t>
      </w:r>
      <w:r>
        <w:rPr>
          <w:lang w:val="en-US"/>
        </w:rPr>
        <w:t xml:space="preserve"> </w:t>
      </w:r>
      <w:r w:rsidRPr="00C2138D">
        <w:rPr>
          <w:lang w:val="en-US"/>
        </w:rPr>
        <w:t xml:space="preserve">Here he retrieves a </w:t>
      </w:r>
      <w:proofErr w:type="spellStart"/>
      <w:r w:rsidR="00C154AE">
        <w:rPr>
          <w:lang w:val="en-US"/>
        </w:rPr>
        <w:t>R</w:t>
      </w:r>
      <w:r w:rsidRPr="00C2138D">
        <w:rPr>
          <w:lang w:val="en-US"/>
        </w:rPr>
        <w:t>ow</w:t>
      </w:r>
      <w:r w:rsidR="00C154AE">
        <w:rPr>
          <w:lang w:val="en-US"/>
        </w:rPr>
        <w:t>I</w:t>
      </w:r>
      <w:r w:rsidRPr="00C2138D">
        <w:rPr>
          <w:lang w:val="en-US"/>
        </w:rPr>
        <w:t>d</w:t>
      </w:r>
      <w:proofErr w:type="spellEnd"/>
      <w:r w:rsidRPr="00C2138D">
        <w:rPr>
          <w:lang w:val="en-US"/>
        </w:rPr>
        <w:t xml:space="preserve"> and then retrieves a table data block.  After that the next rowed will be retrieved.</w:t>
      </w:r>
      <w:r w:rsidR="00C154AE">
        <w:rPr>
          <w:lang w:val="en-US"/>
        </w:rPr>
        <w:t xml:space="preserve"> </w:t>
      </w:r>
      <w:r w:rsidRPr="00C2138D">
        <w:rPr>
          <w:lang w:val="en-US"/>
        </w:rPr>
        <w:t>This back-and-forth between the index leaf blocks and the data blocks will continue until all the matching index entries have been read. If the range of entries matching the condition is large enough, it is likely that more than one leaf block will have to be accessed, so the next leaf block needed can be read using a pointer stored in the current leaf block that leads to the next leaf block (there’s also a pointer to the previous leaf block). Since these pointers exist, there is no need to go back up to the branch block to determine where to go next.</w:t>
      </w:r>
    </w:p>
    <w:p w:rsidR="00C154AE" w:rsidRDefault="00C154AE">
      <w:pPr>
        <w:rPr>
          <w:lang w:val="en-US"/>
        </w:rPr>
      </w:pPr>
      <w:r>
        <w:rPr>
          <w:lang w:val="en-US"/>
        </w:rPr>
        <w:br w:type="page"/>
      </w:r>
    </w:p>
    <w:p w:rsidR="00666E23" w:rsidRDefault="00666E23" w:rsidP="00666E23">
      <w:pPr>
        <w:pStyle w:val="Heading2"/>
        <w:rPr>
          <w:b/>
          <w:color w:val="auto"/>
          <w:lang w:val="en-US"/>
        </w:rPr>
      </w:pPr>
      <w:bookmarkStart w:id="19" w:name="_Toc315003720"/>
      <w:bookmarkStart w:id="20" w:name="_Toc380666542"/>
      <w:bookmarkStart w:id="21" w:name="_Toc443488418"/>
      <w:bookmarkStart w:id="22" w:name="_Toc497935089"/>
      <w:r w:rsidRPr="00C154AE">
        <w:rPr>
          <w:b/>
          <w:color w:val="auto"/>
          <w:lang w:val="en-US"/>
        </w:rPr>
        <w:lastRenderedPageBreak/>
        <w:t>5</w:t>
      </w:r>
      <w:r w:rsidR="00C154AE" w:rsidRPr="00C154AE">
        <w:rPr>
          <w:b/>
          <w:color w:val="auto"/>
          <w:lang w:val="en-US"/>
        </w:rPr>
        <w:t>.</w:t>
      </w:r>
      <w:r w:rsidRPr="00C154AE">
        <w:rPr>
          <w:b/>
          <w:color w:val="auto"/>
          <w:lang w:val="en-US"/>
        </w:rPr>
        <w:t xml:space="preserve"> Index Skip Scan</w:t>
      </w:r>
      <w:bookmarkEnd w:id="19"/>
      <w:bookmarkEnd w:id="20"/>
      <w:bookmarkEnd w:id="21"/>
      <w:bookmarkEnd w:id="22"/>
    </w:p>
    <w:p w:rsidR="00C154AE" w:rsidRPr="00C154AE" w:rsidRDefault="00C154AE" w:rsidP="00C154AE">
      <w:pPr>
        <w:rPr>
          <w:lang w:val="en-US"/>
        </w:rPr>
      </w:pPr>
    </w:p>
    <w:p w:rsidR="00C2138D" w:rsidRDefault="00C2138D" w:rsidP="00C2138D">
      <w:pPr>
        <w:rPr>
          <w:lang w:val="en-US"/>
        </w:rPr>
      </w:pPr>
      <w:r>
        <w:rPr>
          <w:noProof/>
          <w:lang w:val="en-US"/>
        </w:rPr>
        <w:drawing>
          <wp:inline distT="0" distB="0" distL="0" distR="0" wp14:anchorId="1338A113" wp14:editId="7E8800FC">
            <wp:extent cx="5760720" cy="438824"/>
            <wp:effectExtent l="19050" t="19050" r="1143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8824"/>
                    </a:xfrm>
                    <a:prstGeom prst="rect">
                      <a:avLst/>
                    </a:prstGeom>
                    <a:ln>
                      <a:solidFill>
                        <a:schemeClr val="tx1"/>
                      </a:solidFill>
                    </a:ln>
                  </pic:spPr>
                </pic:pic>
              </a:graphicData>
            </a:graphic>
          </wp:inline>
        </w:drawing>
      </w:r>
    </w:p>
    <w:p w:rsidR="00C2138D" w:rsidRDefault="00C2138D" w:rsidP="00C2138D">
      <w:pPr>
        <w:rPr>
          <w:lang w:val="en-US"/>
        </w:rPr>
      </w:pPr>
    </w:p>
    <w:p w:rsidR="00C2138D" w:rsidRDefault="00C2138D" w:rsidP="00C2138D">
      <w:pPr>
        <w:rPr>
          <w:lang w:val="en-US"/>
        </w:rPr>
      </w:pPr>
      <w:r>
        <w:rPr>
          <w:noProof/>
          <w:lang w:val="en-US"/>
        </w:rPr>
        <w:drawing>
          <wp:inline distT="0" distB="0" distL="0" distR="0" wp14:anchorId="31A11CE1" wp14:editId="0CDDBE54">
            <wp:extent cx="5760720" cy="680085"/>
            <wp:effectExtent l="19050" t="19050" r="1143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80085"/>
                    </a:xfrm>
                    <a:prstGeom prst="rect">
                      <a:avLst/>
                    </a:prstGeom>
                    <a:ln>
                      <a:solidFill>
                        <a:schemeClr val="tx1"/>
                      </a:solidFill>
                    </a:ln>
                  </pic:spPr>
                </pic:pic>
              </a:graphicData>
            </a:graphic>
          </wp:inline>
        </w:drawing>
      </w:r>
    </w:p>
    <w:p w:rsidR="00C2138D" w:rsidRPr="00735435" w:rsidRDefault="00C154AE" w:rsidP="00C2138D">
      <w:pPr>
        <w:rPr>
          <w:lang w:val="en-US"/>
        </w:rPr>
      </w:pPr>
      <w:r>
        <w:rPr>
          <w:lang w:val="en-US"/>
        </w:rPr>
        <w:t>Here the</w:t>
      </w:r>
      <w:r w:rsidR="00735435">
        <w:rPr>
          <w:lang w:val="en-US"/>
        </w:rPr>
        <w:t xml:space="preserve"> skip scan</w:t>
      </w:r>
      <w:r>
        <w:rPr>
          <w:lang w:val="en-US"/>
        </w:rPr>
        <w:t xml:space="preserve"> is being used due to the fact that predicate contains a condition on non-leading column in an index and the leading columns are distinct.</w:t>
      </w:r>
      <w:r w:rsidR="00735435">
        <w:rPr>
          <w:lang w:val="en-US"/>
        </w:rPr>
        <w:t xml:space="preserve"> </w:t>
      </w:r>
    </w:p>
    <w:sectPr w:rsidR="00C2138D" w:rsidRPr="00735435">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770" w:rsidRDefault="00D20770" w:rsidP="00BD48EA">
      <w:pPr>
        <w:spacing w:after="0" w:line="240" w:lineRule="auto"/>
      </w:pPr>
      <w:r>
        <w:separator/>
      </w:r>
    </w:p>
  </w:endnote>
  <w:endnote w:type="continuationSeparator" w:id="0">
    <w:p w:rsidR="00D20770" w:rsidRDefault="00D20770" w:rsidP="00BD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683"/>
      <w:gridCol w:w="1651"/>
      <w:gridCol w:w="1631"/>
      <w:gridCol w:w="3983"/>
      <w:gridCol w:w="1833"/>
    </w:tblGrid>
    <w:tr w:rsidR="00BD48EA" w:rsidRPr="00BD48EA" w:rsidTr="000268EF">
      <w:trPr>
        <w:trHeight w:val="714"/>
      </w:trPr>
      <w:tc>
        <w:tcPr>
          <w:tcW w:w="705" w:type="dxa"/>
          <w:tcBorders>
            <w:top w:val="nil"/>
          </w:tcBorders>
        </w:tcPr>
        <w:p w:rsidR="00BD48EA" w:rsidRDefault="00BD48EA" w:rsidP="00BD48EA">
          <w:pPr>
            <w:pStyle w:val="TableText"/>
          </w:pPr>
        </w:p>
      </w:tc>
      <w:tc>
        <w:tcPr>
          <w:tcW w:w="1705" w:type="dxa"/>
          <w:tcBorders>
            <w:top w:val="nil"/>
          </w:tcBorders>
          <w:vAlign w:val="center"/>
        </w:tcPr>
        <w:p w:rsidR="00BD48EA" w:rsidRDefault="00BD48EA" w:rsidP="00BD48EA">
          <w:pPr>
            <w:pStyle w:val="TableText"/>
          </w:pPr>
        </w:p>
      </w:tc>
      <w:tc>
        <w:tcPr>
          <w:tcW w:w="7655" w:type="dxa"/>
          <w:gridSpan w:val="3"/>
          <w:tcBorders>
            <w:top w:val="nil"/>
          </w:tcBorders>
          <w:vAlign w:val="center"/>
        </w:tcPr>
        <w:p w:rsidR="00BD48EA" w:rsidRPr="00131A1C" w:rsidRDefault="00BD48EA" w:rsidP="00BD48EA">
          <w:pPr>
            <w:pStyle w:val="TableText"/>
          </w:pPr>
        </w:p>
      </w:tc>
    </w:tr>
    <w:tr w:rsidR="00BD48EA" w:rsidRPr="002F5D7B" w:rsidTr="000268EF">
      <w:trPr>
        <w:trHeight w:val="350"/>
      </w:trPr>
      <w:tc>
        <w:tcPr>
          <w:tcW w:w="4094" w:type="dxa"/>
          <w:gridSpan w:val="3"/>
          <w:tcBorders>
            <w:top w:val="single" w:sz="4" w:space="0" w:color="auto"/>
          </w:tcBorders>
          <w:vAlign w:val="center"/>
        </w:tcPr>
        <w:p w:rsidR="00BD48EA" w:rsidRPr="00BD48EA" w:rsidRDefault="00BD48EA" w:rsidP="00BD48EA">
          <w:pPr>
            <w:pStyle w:val="Header"/>
            <w:rPr>
              <w:b/>
              <w:lang w:val="en-US"/>
            </w:rPr>
          </w:pPr>
        </w:p>
      </w:tc>
      <w:tc>
        <w:tcPr>
          <w:tcW w:w="4094" w:type="dxa"/>
          <w:tcBorders>
            <w:top w:val="single" w:sz="4" w:space="0" w:color="auto"/>
          </w:tcBorders>
          <w:vAlign w:val="center"/>
        </w:tcPr>
        <w:p w:rsidR="00BD48EA" w:rsidRPr="003D1F28" w:rsidRDefault="00BD48EA" w:rsidP="00BD48EA">
          <w:pPr>
            <w:pStyle w:val="Header"/>
            <w:rPr>
              <w:b/>
            </w:rPr>
          </w:pPr>
          <w:r>
            <w:rPr>
              <w:sz w:val="16"/>
            </w:rPr>
            <w:t xml:space="preserve">© </w:t>
          </w:r>
          <w:r>
            <w:rPr>
              <w:sz w:val="16"/>
            </w:rPr>
            <w:t xml:space="preserve">EPAM Systems, RD Dep., </w:t>
          </w:r>
          <w:r>
            <w:rPr>
              <w:sz w:val="16"/>
            </w:rPr>
            <w:fldChar w:fldCharType="begin"/>
          </w:r>
          <w:r>
            <w:rPr>
              <w:sz w:val="16"/>
            </w:rPr>
            <w:instrText xml:space="preserve"> SAVEDATE  \@ "yyyy"  \* MERGEFORMAT </w:instrText>
          </w:r>
          <w:r>
            <w:rPr>
              <w:sz w:val="16"/>
            </w:rPr>
            <w:fldChar w:fldCharType="separate"/>
          </w:r>
          <w:r w:rsidR="002A69B1">
            <w:rPr>
              <w:noProof/>
              <w:sz w:val="16"/>
            </w:rPr>
            <w:t>2017</w:t>
          </w:r>
          <w:r>
            <w:rPr>
              <w:sz w:val="16"/>
            </w:rPr>
            <w:fldChar w:fldCharType="end"/>
          </w:r>
        </w:p>
      </w:tc>
      <w:tc>
        <w:tcPr>
          <w:tcW w:w="1877" w:type="dxa"/>
          <w:tcBorders>
            <w:top w:val="single" w:sz="4" w:space="0" w:color="auto"/>
          </w:tcBorders>
          <w:vAlign w:val="center"/>
        </w:tcPr>
        <w:p w:rsidR="00BD48EA" w:rsidRPr="002F5D7B" w:rsidRDefault="00BD48EA" w:rsidP="00BD48EA">
          <w:pPr>
            <w:jc w:val="right"/>
          </w:pPr>
          <w:r w:rsidRPr="002F5D7B">
            <w:t xml:space="preserve">Page: </w:t>
          </w:r>
          <w:r>
            <w:fldChar w:fldCharType="begin"/>
          </w:r>
          <w:r>
            <w:instrText xml:space="preserve"> PAGE </w:instrText>
          </w:r>
          <w:r>
            <w:fldChar w:fldCharType="separate"/>
          </w:r>
          <w:r w:rsidR="002A69B1">
            <w:rPr>
              <w:noProof/>
            </w:rPr>
            <w:t>7</w:t>
          </w:r>
          <w:r>
            <w:rPr>
              <w:noProof/>
            </w:rPr>
            <w:fldChar w:fldCharType="end"/>
          </w:r>
          <w:r w:rsidRPr="002F5D7B">
            <w:t>/</w:t>
          </w:r>
          <w:r w:rsidR="00D20770">
            <w:fldChar w:fldCharType="begin"/>
          </w:r>
          <w:r w:rsidR="00D20770">
            <w:instrText xml:space="preserve"> NUMPAGES </w:instrText>
          </w:r>
          <w:r w:rsidR="00D20770">
            <w:fldChar w:fldCharType="separate"/>
          </w:r>
          <w:r w:rsidR="002A69B1">
            <w:rPr>
              <w:noProof/>
            </w:rPr>
            <w:t>7</w:t>
          </w:r>
          <w:r w:rsidR="00D20770">
            <w:rPr>
              <w:noProof/>
            </w:rPr>
            <w:fldChar w:fldCharType="end"/>
          </w:r>
        </w:p>
      </w:tc>
    </w:tr>
  </w:tbl>
  <w:p w:rsidR="00BD48EA" w:rsidRPr="0072682A" w:rsidRDefault="00BD48EA" w:rsidP="00BD48EA">
    <w:pPr>
      <w:pStyle w:val="Footer"/>
    </w:pPr>
  </w:p>
  <w:p w:rsidR="00BD48EA" w:rsidRDefault="00BD48EA">
    <w:pPr>
      <w:pStyle w:val="Footer"/>
    </w:pPr>
  </w:p>
  <w:p w:rsidR="00C876B6" w:rsidRDefault="00C876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770" w:rsidRDefault="00D20770" w:rsidP="00BD48EA">
      <w:pPr>
        <w:spacing w:after="0" w:line="240" w:lineRule="auto"/>
      </w:pPr>
      <w:r>
        <w:separator/>
      </w:r>
    </w:p>
  </w:footnote>
  <w:footnote w:type="continuationSeparator" w:id="0">
    <w:p w:rsidR="00D20770" w:rsidRDefault="00D20770" w:rsidP="00BD4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BD48EA" w:rsidRPr="002A69B1" w:rsidTr="000268EF">
      <w:trPr>
        <w:cantSplit/>
        <w:trHeight w:val="363"/>
      </w:trPr>
      <w:tc>
        <w:tcPr>
          <w:tcW w:w="7372" w:type="dxa"/>
          <w:gridSpan w:val="2"/>
          <w:tcBorders>
            <w:bottom w:val="single" w:sz="4" w:space="0" w:color="auto"/>
          </w:tcBorders>
          <w:vAlign w:val="center"/>
        </w:tcPr>
        <w:p w:rsidR="00BD48EA" w:rsidRPr="0062376D" w:rsidRDefault="00BD48EA" w:rsidP="00BD48EA">
          <w:pPr>
            <w:pStyle w:val="Header"/>
            <w:rPr>
              <w:lang w:val="en-US"/>
            </w:rPr>
          </w:pPr>
          <w:r w:rsidRPr="00BD48EA">
            <w:rPr>
              <w:b/>
              <w:lang w:val="en-US"/>
            </w:rPr>
            <w:t>Title</w:t>
          </w:r>
          <w:r w:rsidRPr="00BD48EA">
            <w:rPr>
              <w:lang w:val="en-US"/>
            </w:rPr>
            <w:t>:</w:t>
          </w:r>
          <w:r w:rsidRPr="00BD48EA">
            <w:rPr>
              <w:b/>
              <w:lang w:val="en-US"/>
            </w:rPr>
            <w:t xml:space="preserve"> </w:t>
          </w:r>
          <w:r w:rsidR="0062376D" w:rsidRPr="0062376D">
            <w:rPr>
              <w:lang w:val="en-US"/>
            </w:rPr>
            <w:t>Oracle Data Access and Optimizer</w:t>
          </w:r>
        </w:p>
      </w:tc>
      <w:tc>
        <w:tcPr>
          <w:tcW w:w="2693" w:type="dxa"/>
          <w:tcBorders>
            <w:bottom w:val="single" w:sz="4" w:space="0" w:color="auto"/>
          </w:tcBorders>
          <w:shd w:val="clear" w:color="auto" w:fill="auto"/>
          <w:vAlign w:val="center"/>
        </w:tcPr>
        <w:p w:rsidR="00BD48EA" w:rsidRPr="00BD48EA" w:rsidRDefault="00BD48EA" w:rsidP="00BD48EA">
          <w:pPr>
            <w:pStyle w:val="Header"/>
            <w:jc w:val="center"/>
            <w:rPr>
              <w:b/>
              <w:lang w:val="en-US"/>
            </w:rPr>
          </w:pPr>
        </w:p>
      </w:tc>
    </w:tr>
    <w:tr w:rsidR="00BD48EA" w:rsidTr="000268EF">
      <w:trPr>
        <w:cantSplit/>
        <w:trHeight w:val="238"/>
      </w:trPr>
      <w:tc>
        <w:tcPr>
          <w:tcW w:w="3229" w:type="dxa"/>
          <w:tcBorders>
            <w:top w:val="single" w:sz="4" w:space="0" w:color="auto"/>
          </w:tcBorders>
          <w:vAlign w:val="center"/>
        </w:tcPr>
        <w:p w:rsidR="00BD48EA" w:rsidRPr="00BD48EA" w:rsidRDefault="00BD48EA" w:rsidP="00BD48EA">
          <w:pPr>
            <w:pStyle w:val="Header"/>
            <w:rPr>
              <w:sz w:val="16"/>
              <w:szCs w:val="16"/>
              <w:lang w:val="en-US"/>
            </w:rPr>
          </w:pPr>
        </w:p>
      </w:tc>
      <w:tc>
        <w:tcPr>
          <w:tcW w:w="4143" w:type="dxa"/>
          <w:tcBorders>
            <w:top w:val="single" w:sz="4" w:space="0" w:color="auto"/>
          </w:tcBorders>
          <w:vAlign w:val="center"/>
        </w:tcPr>
        <w:p w:rsidR="00BD48EA" w:rsidRPr="00BD48EA" w:rsidRDefault="00BD48EA" w:rsidP="00BD48EA">
          <w:pPr>
            <w:pStyle w:val="Header"/>
            <w:rPr>
              <w:sz w:val="16"/>
              <w:szCs w:val="16"/>
              <w:lang w:val="en-US"/>
            </w:rPr>
          </w:pPr>
        </w:p>
      </w:tc>
      <w:tc>
        <w:tcPr>
          <w:tcW w:w="2693" w:type="dxa"/>
          <w:tcBorders>
            <w:top w:val="single" w:sz="4" w:space="0" w:color="auto"/>
          </w:tcBorders>
          <w:shd w:val="clear" w:color="auto" w:fill="auto"/>
        </w:tcPr>
        <w:p w:rsidR="00BD48EA" w:rsidRPr="00D639FE" w:rsidRDefault="00BD48EA" w:rsidP="00BD48EA">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A69B1">
            <w:rPr>
              <w:noProof/>
              <w:sz w:val="16"/>
              <w:szCs w:val="16"/>
            </w:rPr>
            <w:t>08-ноя-2017 20:47</w:t>
          </w:r>
          <w:r w:rsidRPr="00D639FE">
            <w:rPr>
              <w:sz w:val="16"/>
              <w:szCs w:val="16"/>
            </w:rPr>
            <w:fldChar w:fldCharType="end"/>
          </w:r>
        </w:p>
      </w:tc>
    </w:tr>
  </w:tbl>
  <w:p w:rsidR="00BD48EA" w:rsidRDefault="00BD4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60CA5"/>
    <w:multiLevelType w:val="hybridMultilevel"/>
    <w:tmpl w:val="A5BC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1E92"/>
    <w:multiLevelType w:val="hybridMultilevel"/>
    <w:tmpl w:val="289E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C0C7EBE"/>
    <w:multiLevelType w:val="hybridMultilevel"/>
    <w:tmpl w:val="4B8A86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460E8C"/>
    <w:multiLevelType w:val="multilevel"/>
    <w:tmpl w:val="77C2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0E"/>
    <w:rsid w:val="00092DA5"/>
    <w:rsid w:val="000A4419"/>
    <w:rsid w:val="000F75D2"/>
    <w:rsid w:val="00106439"/>
    <w:rsid w:val="001B4352"/>
    <w:rsid w:val="00271637"/>
    <w:rsid w:val="002A69B1"/>
    <w:rsid w:val="00304857"/>
    <w:rsid w:val="00363F01"/>
    <w:rsid w:val="00395D10"/>
    <w:rsid w:val="003E43A8"/>
    <w:rsid w:val="00432D6F"/>
    <w:rsid w:val="00483C0B"/>
    <w:rsid w:val="00503D29"/>
    <w:rsid w:val="0052557E"/>
    <w:rsid w:val="00566568"/>
    <w:rsid w:val="00573C00"/>
    <w:rsid w:val="005B5864"/>
    <w:rsid w:val="005E67B8"/>
    <w:rsid w:val="005E750E"/>
    <w:rsid w:val="005F64F4"/>
    <w:rsid w:val="0062376D"/>
    <w:rsid w:val="00631993"/>
    <w:rsid w:val="00666E23"/>
    <w:rsid w:val="006A5E4E"/>
    <w:rsid w:val="006C186B"/>
    <w:rsid w:val="006D53B9"/>
    <w:rsid w:val="00735435"/>
    <w:rsid w:val="007E56E9"/>
    <w:rsid w:val="0087165A"/>
    <w:rsid w:val="00881554"/>
    <w:rsid w:val="0091139F"/>
    <w:rsid w:val="0092484A"/>
    <w:rsid w:val="009360D4"/>
    <w:rsid w:val="00971331"/>
    <w:rsid w:val="00BC6D66"/>
    <w:rsid w:val="00BD48EA"/>
    <w:rsid w:val="00C154AE"/>
    <w:rsid w:val="00C2138D"/>
    <w:rsid w:val="00C738C5"/>
    <w:rsid w:val="00C74F88"/>
    <w:rsid w:val="00C876B6"/>
    <w:rsid w:val="00D20770"/>
    <w:rsid w:val="00D246C5"/>
    <w:rsid w:val="00D46C5E"/>
    <w:rsid w:val="00DB4616"/>
    <w:rsid w:val="00DF5A8B"/>
    <w:rsid w:val="00E93495"/>
    <w:rsid w:val="00EA6A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6A488"/>
  <w15:chartTrackingRefBased/>
  <w15:docId w15:val="{E2DFF3B3-0BD5-4DB3-8AAF-DD425054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50E"/>
    <w:rPr>
      <w:color w:val="0563C1" w:themeColor="hyperlink"/>
      <w:u w:val="single"/>
    </w:rPr>
  </w:style>
  <w:style w:type="paragraph" w:customStyle="1" w:styleId="CompanyName">
    <w:name w:val="Company Name"/>
    <w:basedOn w:val="Normal"/>
    <w:rsid w:val="00BD48EA"/>
    <w:pPr>
      <w:keepNext/>
      <w:keepLines/>
      <w:widowControl w:val="0"/>
      <w:tabs>
        <w:tab w:val="center" w:pos="4678"/>
      </w:tabs>
      <w:spacing w:after="0" w:line="220" w:lineRule="atLeast"/>
      <w:jc w:val="right"/>
    </w:pPr>
    <w:rPr>
      <w:rFonts w:ascii="Arial Black" w:eastAsia="Times New Roman" w:hAnsi="Arial Black" w:cs="Times New Roman"/>
      <w:spacing w:val="-25"/>
      <w:kern w:val="28"/>
      <w:sz w:val="32"/>
      <w:szCs w:val="20"/>
      <w:lang w:val="en-US"/>
    </w:rPr>
  </w:style>
  <w:style w:type="paragraph" w:customStyle="1" w:styleId="TitleSubject">
    <w:name w:val="Title Subject"/>
    <w:basedOn w:val="Normal"/>
    <w:next w:val="Normal"/>
    <w:rsid w:val="00BD48EA"/>
    <w:pPr>
      <w:keepNext/>
      <w:keepLines/>
      <w:widowControl w:val="0"/>
      <w:pBdr>
        <w:bottom w:val="single" w:sz="24" w:space="1" w:color="auto"/>
      </w:pBdr>
      <w:tabs>
        <w:tab w:val="left" w:pos="0"/>
      </w:tabs>
      <w:spacing w:after="0" w:line="640" w:lineRule="exact"/>
      <w:ind w:right="-6"/>
      <w:jc w:val="right"/>
    </w:pPr>
    <w:rPr>
      <w:rFonts w:ascii="Arial Black" w:eastAsia="Times New Roman" w:hAnsi="Arial Black" w:cs="Times New Roman"/>
      <w:b/>
      <w:kern w:val="28"/>
      <w:sz w:val="44"/>
      <w:szCs w:val="20"/>
      <w:lang w:val="en-US"/>
    </w:rPr>
  </w:style>
  <w:style w:type="paragraph" w:customStyle="1" w:styleId="TableText">
    <w:name w:val="Table_Text"/>
    <w:basedOn w:val="Normal"/>
    <w:qFormat/>
    <w:rsid w:val="00BD48E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paragraph" w:customStyle="1" w:styleId="TableHeading">
    <w:name w:val="Table_Heading"/>
    <w:basedOn w:val="TableText"/>
    <w:rsid w:val="00BD48EA"/>
    <w:pPr>
      <w:spacing w:after="80"/>
      <w:jc w:val="center"/>
    </w:pPr>
    <w:rPr>
      <w:rFonts w:cs="Arial"/>
      <w:b/>
      <w:bCs/>
      <w:sz w:val="16"/>
      <w:szCs w:val="16"/>
    </w:rPr>
  </w:style>
  <w:style w:type="paragraph" w:styleId="Header">
    <w:name w:val="header"/>
    <w:basedOn w:val="Normal"/>
    <w:link w:val="HeaderChar"/>
    <w:unhideWhenUsed/>
    <w:rsid w:val="00BD48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48EA"/>
  </w:style>
  <w:style w:type="paragraph" w:styleId="Footer">
    <w:name w:val="footer"/>
    <w:basedOn w:val="Normal"/>
    <w:link w:val="FooterChar"/>
    <w:unhideWhenUsed/>
    <w:rsid w:val="00BD48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48EA"/>
  </w:style>
  <w:style w:type="paragraph" w:styleId="Title">
    <w:name w:val="Title"/>
    <w:basedOn w:val="Normal"/>
    <w:next w:val="BodyText"/>
    <w:link w:val="TitleChar"/>
    <w:rsid w:val="00BD48EA"/>
    <w:pPr>
      <w:widowControl w:val="0"/>
      <w:spacing w:after="0" w:line="240" w:lineRule="auto"/>
      <w:jc w:val="center"/>
    </w:pPr>
    <w:rPr>
      <w:rFonts w:ascii="Helvetica" w:eastAsia="Times New Roman" w:hAnsi="Helvetica" w:cs="Times New Roman"/>
      <w:b/>
      <w:sz w:val="36"/>
      <w:szCs w:val="20"/>
      <w:lang w:val="en-US"/>
    </w:rPr>
  </w:style>
  <w:style w:type="character" w:customStyle="1" w:styleId="TitleChar">
    <w:name w:val="Title Char"/>
    <w:basedOn w:val="DefaultParagraphFont"/>
    <w:link w:val="Title"/>
    <w:rsid w:val="00BD48EA"/>
    <w:rPr>
      <w:rFonts w:ascii="Helvetica" w:eastAsia="Times New Roman" w:hAnsi="Helvetica" w:cs="Times New Roman"/>
      <w:b/>
      <w:sz w:val="36"/>
      <w:szCs w:val="20"/>
      <w:lang w:val="en-US"/>
    </w:rPr>
  </w:style>
  <w:style w:type="paragraph" w:styleId="TOC1">
    <w:name w:val="toc 1"/>
    <w:basedOn w:val="Normal"/>
    <w:next w:val="Normal"/>
    <w:uiPriority w:val="39"/>
    <w:rsid w:val="00BD48EA"/>
    <w:pPr>
      <w:widowControl w:val="0"/>
      <w:spacing w:before="120" w:after="120" w:line="240" w:lineRule="atLeast"/>
    </w:pPr>
    <w:rPr>
      <w:rFonts w:ascii="Times New Roman" w:eastAsia="Times New Roman" w:hAnsi="Times New Roman" w:cs="Times New Roman"/>
      <w:b/>
      <w:bCs/>
      <w:caps/>
      <w:sz w:val="20"/>
      <w:szCs w:val="24"/>
      <w:lang w:val="en-US"/>
    </w:rPr>
  </w:style>
  <w:style w:type="paragraph" w:styleId="BodyText">
    <w:name w:val="Body Text"/>
    <w:basedOn w:val="Normal"/>
    <w:link w:val="BodyTextChar"/>
    <w:uiPriority w:val="99"/>
    <w:semiHidden/>
    <w:unhideWhenUsed/>
    <w:rsid w:val="00BD48EA"/>
    <w:pPr>
      <w:spacing w:after="120"/>
    </w:pPr>
  </w:style>
  <w:style w:type="character" w:customStyle="1" w:styleId="BodyTextChar">
    <w:name w:val="Body Text Char"/>
    <w:basedOn w:val="DefaultParagraphFont"/>
    <w:link w:val="BodyText"/>
    <w:uiPriority w:val="99"/>
    <w:semiHidden/>
    <w:rsid w:val="00BD48EA"/>
  </w:style>
  <w:style w:type="character" w:customStyle="1" w:styleId="Heading1Char">
    <w:name w:val="Heading 1 Char"/>
    <w:basedOn w:val="DefaultParagraphFont"/>
    <w:link w:val="Heading1"/>
    <w:uiPriority w:val="9"/>
    <w:rsid w:val="00BD48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48E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D48EA"/>
    <w:pPr>
      <w:spacing w:after="100"/>
      <w:ind w:left="220"/>
    </w:pPr>
  </w:style>
  <w:style w:type="paragraph" w:styleId="ListParagraph">
    <w:name w:val="List Paragraph"/>
    <w:basedOn w:val="Normal"/>
    <w:uiPriority w:val="34"/>
    <w:qFormat/>
    <w:rsid w:val="009360D4"/>
    <w:pPr>
      <w:ind w:left="720"/>
      <w:contextualSpacing/>
    </w:pPr>
  </w:style>
  <w:style w:type="table" w:styleId="TableGrid">
    <w:name w:val="Table Grid"/>
    <w:basedOn w:val="TableNormal"/>
    <w:rsid w:val="0062376D"/>
    <w:pPr>
      <w:widowControl w:val="0"/>
      <w:spacing w:after="0" w:line="240" w:lineRule="atLeas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qFormat/>
    <w:rsid w:val="00666E23"/>
    <w:pPr>
      <w:widowControl w:val="0"/>
      <w:numPr>
        <w:numId w:val="4"/>
      </w:numPr>
      <w:spacing w:before="60" w:after="120" w:line="240" w:lineRule="atLeast"/>
      <w:contextualSpacing/>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694">
      <w:bodyDiv w:val="1"/>
      <w:marLeft w:val="0"/>
      <w:marRight w:val="0"/>
      <w:marTop w:val="0"/>
      <w:marBottom w:val="0"/>
      <w:divBdr>
        <w:top w:val="none" w:sz="0" w:space="0" w:color="auto"/>
        <w:left w:val="none" w:sz="0" w:space="0" w:color="auto"/>
        <w:bottom w:val="none" w:sz="0" w:space="0" w:color="auto"/>
        <w:right w:val="none" w:sz="0" w:space="0" w:color="auto"/>
      </w:divBdr>
    </w:div>
    <w:div w:id="588540720">
      <w:bodyDiv w:val="1"/>
      <w:marLeft w:val="0"/>
      <w:marRight w:val="0"/>
      <w:marTop w:val="0"/>
      <w:marBottom w:val="0"/>
      <w:divBdr>
        <w:top w:val="none" w:sz="0" w:space="0" w:color="auto"/>
        <w:left w:val="none" w:sz="0" w:space="0" w:color="auto"/>
        <w:bottom w:val="none" w:sz="0" w:space="0" w:color="auto"/>
        <w:right w:val="none" w:sz="0" w:space="0" w:color="auto"/>
      </w:divBdr>
      <w:divsChild>
        <w:div w:id="1490516343">
          <w:marLeft w:val="0"/>
          <w:marRight w:val="0"/>
          <w:marTop w:val="0"/>
          <w:marBottom w:val="0"/>
          <w:divBdr>
            <w:top w:val="none" w:sz="0" w:space="0" w:color="auto"/>
            <w:left w:val="none" w:sz="0" w:space="0" w:color="auto"/>
            <w:bottom w:val="none" w:sz="0" w:space="0" w:color="auto"/>
            <w:right w:val="none" w:sz="0" w:space="0" w:color="auto"/>
          </w:divBdr>
          <w:divsChild>
            <w:div w:id="1946422903">
              <w:marLeft w:val="0"/>
              <w:marRight w:val="0"/>
              <w:marTop w:val="150"/>
              <w:marBottom w:val="150"/>
              <w:divBdr>
                <w:top w:val="none" w:sz="0" w:space="0" w:color="auto"/>
                <w:left w:val="single" w:sz="18" w:space="26" w:color="1C59AA"/>
                <w:bottom w:val="none" w:sz="0" w:space="0" w:color="auto"/>
                <w:right w:val="none" w:sz="0" w:space="0" w:color="auto"/>
              </w:divBdr>
            </w:div>
            <w:div w:id="114717283">
              <w:marLeft w:val="0"/>
              <w:marRight w:val="0"/>
              <w:marTop w:val="0"/>
              <w:marBottom w:val="0"/>
              <w:divBdr>
                <w:top w:val="none" w:sz="0" w:space="0" w:color="auto"/>
                <w:left w:val="none" w:sz="0" w:space="0" w:color="auto"/>
                <w:bottom w:val="none" w:sz="0" w:space="0" w:color="auto"/>
                <w:right w:val="none" w:sz="0" w:space="0" w:color="auto"/>
              </w:divBdr>
              <w:divsChild>
                <w:div w:id="2098208447">
                  <w:marLeft w:val="0"/>
                  <w:marRight w:val="0"/>
                  <w:marTop w:val="150"/>
                  <w:marBottom w:val="150"/>
                  <w:divBdr>
                    <w:top w:val="none" w:sz="0" w:space="0" w:color="auto"/>
                    <w:left w:val="single" w:sz="18" w:space="26" w:color="1C59AA"/>
                    <w:bottom w:val="none" w:sz="0" w:space="0" w:color="auto"/>
                    <w:right w:val="none" w:sz="0" w:space="0" w:color="auto"/>
                  </w:divBdr>
                </w:div>
              </w:divsChild>
            </w:div>
            <w:div w:id="95637810">
              <w:marLeft w:val="0"/>
              <w:marRight w:val="0"/>
              <w:marTop w:val="0"/>
              <w:marBottom w:val="0"/>
              <w:divBdr>
                <w:top w:val="none" w:sz="0" w:space="0" w:color="auto"/>
                <w:left w:val="none" w:sz="0" w:space="0" w:color="auto"/>
                <w:bottom w:val="none" w:sz="0" w:space="0" w:color="auto"/>
                <w:right w:val="none" w:sz="0" w:space="0" w:color="auto"/>
              </w:divBdr>
              <w:divsChild>
                <w:div w:id="1671521762">
                  <w:marLeft w:val="0"/>
                  <w:marRight w:val="0"/>
                  <w:marTop w:val="150"/>
                  <w:marBottom w:val="150"/>
                  <w:divBdr>
                    <w:top w:val="none" w:sz="0" w:space="0" w:color="auto"/>
                    <w:left w:val="single" w:sz="18" w:space="26" w:color="1C59AA"/>
                    <w:bottom w:val="none" w:sz="0" w:space="0" w:color="auto"/>
                    <w:right w:val="none" w:sz="0" w:space="0" w:color="auto"/>
                  </w:divBdr>
                </w:div>
                <w:div w:id="1179193639">
                  <w:marLeft w:val="0"/>
                  <w:marRight w:val="0"/>
                  <w:marTop w:val="150"/>
                  <w:marBottom w:val="150"/>
                  <w:divBdr>
                    <w:top w:val="none" w:sz="0" w:space="0" w:color="auto"/>
                    <w:left w:val="single" w:sz="18" w:space="26" w:color="1C59AA"/>
                    <w:bottom w:val="none" w:sz="0" w:space="0" w:color="auto"/>
                    <w:right w:val="none" w:sz="0" w:space="0" w:color="auto"/>
                  </w:divBdr>
                </w:div>
              </w:divsChild>
            </w:div>
            <w:div w:id="2061855871">
              <w:marLeft w:val="0"/>
              <w:marRight w:val="0"/>
              <w:marTop w:val="0"/>
              <w:marBottom w:val="0"/>
              <w:divBdr>
                <w:top w:val="none" w:sz="0" w:space="0" w:color="auto"/>
                <w:left w:val="none" w:sz="0" w:space="0" w:color="auto"/>
                <w:bottom w:val="none" w:sz="0" w:space="0" w:color="auto"/>
                <w:right w:val="none" w:sz="0" w:space="0" w:color="auto"/>
              </w:divBdr>
            </w:div>
            <w:div w:id="454980808">
              <w:marLeft w:val="0"/>
              <w:marRight w:val="0"/>
              <w:marTop w:val="0"/>
              <w:marBottom w:val="0"/>
              <w:divBdr>
                <w:top w:val="none" w:sz="0" w:space="0" w:color="auto"/>
                <w:left w:val="none" w:sz="0" w:space="0" w:color="auto"/>
                <w:bottom w:val="none" w:sz="0" w:space="0" w:color="auto"/>
                <w:right w:val="none" w:sz="0" w:space="0" w:color="auto"/>
              </w:divBdr>
              <w:divsChild>
                <w:div w:id="1082530971">
                  <w:marLeft w:val="0"/>
                  <w:marRight w:val="0"/>
                  <w:marTop w:val="150"/>
                  <w:marBottom w:val="150"/>
                  <w:divBdr>
                    <w:top w:val="none" w:sz="0" w:space="0" w:color="auto"/>
                    <w:left w:val="single" w:sz="18" w:space="26" w:color="1C59AA"/>
                    <w:bottom w:val="none" w:sz="0" w:space="0" w:color="auto"/>
                    <w:right w:val="none" w:sz="0" w:space="0" w:color="auto"/>
                  </w:divBdr>
                </w:div>
                <w:div w:id="181359527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2081756178">
      <w:bodyDiv w:val="1"/>
      <w:marLeft w:val="0"/>
      <w:marRight w:val="0"/>
      <w:marTop w:val="0"/>
      <w:marBottom w:val="0"/>
      <w:divBdr>
        <w:top w:val="none" w:sz="0" w:space="0" w:color="auto"/>
        <w:left w:val="none" w:sz="0" w:space="0" w:color="auto"/>
        <w:bottom w:val="none" w:sz="0" w:space="0" w:color="auto"/>
        <w:right w:val="none" w:sz="0" w:space="0" w:color="auto"/>
      </w:divBdr>
    </w:div>
    <w:div w:id="2124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932D0-B11F-4874-8448-54906C01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507</Words>
  <Characters>2893</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Vitaliya Adamchuk</cp:lastModifiedBy>
  <cp:revision>5</cp:revision>
  <dcterms:created xsi:type="dcterms:W3CDTF">2017-11-08T17:08:00Z</dcterms:created>
  <dcterms:modified xsi:type="dcterms:W3CDTF">2017-11-08T17:52:00Z</dcterms:modified>
</cp:coreProperties>
</file>