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89F" w:rsidRDefault="00AD089F" w:rsidP="00AD089F">
      <w:pPr>
        <w:pStyle w:val="Title"/>
        <w:jc w:val="right"/>
        <w:rPr>
          <w:color w:val="FF0000"/>
        </w:rPr>
      </w:pPr>
      <w:r>
        <w:t xml:space="preserve">Report </w:t>
      </w:r>
      <w:r w:rsidRPr="00AD089F">
        <w:rPr>
          <w:color w:val="FF0000"/>
        </w:rPr>
        <w:t>Core PL/SQL</w:t>
      </w:r>
    </w:p>
    <w:p w:rsidR="00AD089F" w:rsidRDefault="00AD089F" w:rsidP="00AD089F">
      <w:pPr>
        <w:jc w:val="right"/>
      </w:pPr>
      <w:proofErr w:type="gramStart"/>
      <w:r>
        <w:t>by</w:t>
      </w:r>
      <w:proofErr w:type="gramEnd"/>
      <w:r>
        <w:t xml:space="preserve"> Aliaksandr Labayeu</w:t>
      </w:r>
    </w:p>
    <w:p w:rsidR="00AD089F" w:rsidRPr="00AD089F" w:rsidRDefault="00AD089F" w:rsidP="00AD089F">
      <w:pPr>
        <w:jc w:val="right"/>
      </w:pPr>
    </w:p>
    <w:p w:rsidR="003F20D8" w:rsidRDefault="003F20D8" w:rsidP="00AD089F">
      <w:pPr>
        <w:pStyle w:val="Heading1"/>
        <w:numPr>
          <w:ilvl w:val="0"/>
          <w:numId w:val="2"/>
        </w:numPr>
      </w:pPr>
      <w:r>
        <w:t>Tables + sequences</w:t>
      </w:r>
    </w:p>
    <w:p w:rsidR="00AD089F" w:rsidRPr="00AD089F" w:rsidRDefault="00AD089F" w:rsidP="00AD089F">
      <w:r>
        <w:t>The basis of implementing task are tables “product category” and “product subcategory”</w:t>
      </w:r>
    </w:p>
    <w:p w:rsidR="003F20D8" w:rsidRDefault="003F20D8">
      <w:r>
        <w:rPr>
          <w:noProof/>
        </w:rPr>
        <w:drawing>
          <wp:inline distT="0" distB="0" distL="0" distR="0" wp14:anchorId="17D8F97F" wp14:editId="1B48317F">
            <wp:extent cx="5514975" cy="6457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D8" w:rsidRDefault="003F20D8"/>
    <w:p w:rsidR="003F20D8" w:rsidRDefault="003F20D8" w:rsidP="00AD089F">
      <w:pPr>
        <w:pStyle w:val="Heading1"/>
        <w:numPr>
          <w:ilvl w:val="0"/>
          <w:numId w:val="2"/>
        </w:numPr>
      </w:pPr>
      <w:r>
        <w:t xml:space="preserve">Implementing </w:t>
      </w:r>
      <w:r w:rsidR="00AD089F">
        <w:t>cursors</w:t>
      </w:r>
    </w:p>
    <w:p w:rsidR="00261F17" w:rsidRDefault="00CF64EA" w:rsidP="00AD089F">
      <w:pPr>
        <w:pStyle w:val="Heading2"/>
        <w:numPr>
          <w:ilvl w:val="0"/>
          <w:numId w:val="3"/>
        </w:numPr>
      </w:pPr>
      <w:r w:rsidRPr="003F20D8">
        <w:t>Implicit Cursor</w:t>
      </w:r>
      <w:bookmarkStart w:id="0" w:name="_GoBack"/>
      <w:bookmarkEnd w:id="0"/>
    </w:p>
    <w:p w:rsidR="00AD089F" w:rsidRPr="00AD089F" w:rsidRDefault="00AD089F">
      <w:r w:rsidRPr="00AD089F">
        <w:t xml:space="preserve">Implicit </w:t>
      </w:r>
      <w:r>
        <w:t>Cursors should not be declared, Oracle does it on his own when we use for-loop statements:</w:t>
      </w:r>
    </w:p>
    <w:p w:rsidR="00CF64EA" w:rsidRDefault="003F20D8">
      <w:r>
        <w:rPr>
          <w:noProof/>
        </w:rPr>
        <w:drawing>
          <wp:inline distT="0" distB="0" distL="0" distR="0" wp14:anchorId="27533E8A" wp14:editId="2580603C">
            <wp:extent cx="5895975" cy="480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D8" w:rsidRDefault="003F20D8">
      <w:r>
        <w:br w:type="page"/>
      </w:r>
    </w:p>
    <w:p w:rsidR="003F20D8" w:rsidRDefault="003F20D8" w:rsidP="00AD089F">
      <w:pPr>
        <w:pStyle w:val="Heading2"/>
        <w:numPr>
          <w:ilvl w:val="0"/>
          <w:numId w:val="3"/>
        </w:numPr>
      </w:pPr>
      <w:r w:rsidRPr="003F20D8">
        <w:lastRenderedPageBreak/>
        <w:t>Explicit Cursor</w:t>
      </w:r>
    </w:p>
    <w:p w:rsidR="00AD089F" w:rsidRPr="00AD089F" w:rsidRDefault="00AD089F">
      <w:r w:rsidRPr="00AD089F">
        <w:t>Explicit Cursor should be declared</w:t>
      </w:r>
      <w:r>
        <w:t>:</w:t>
      </w:r>
    </w:p>
    <w:p w:rsidR="003F20D8" w:rsidRDefault="003F20D8">
      <w:pPr>
        <w:rPr>
          <w:b/>
        </w:rPr>
      </w:pPr>
      <w:r>
        <w:rPr>
          <w:noProof/>
        </w:rPr>
        <w:drawing>
          <wp:inline distT="0" distB="0" distL="0" distR="0" wp14:anchorId="5425DF2A" wp14:editId="3F2C2E53">
            <wp:extent cx="5943600" cy="4117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D8" w:rsidRPr="003F20D8" w:rsidRDefault="003F20D8">
      <w:r w:rsidRPr="003F20D8">
        <w:t>* It should be said that both cursors can’t be correctly implemented more than one time. It is so because of the not finished thoughts about organization about updating and inserting data</w:t>
      </w:r>
    </w:p>
    <w:p w:rsidR="003F20D8" w:rsidRPr="003F20D8" w:rsidRDefault="003F20D8">
      <w:r w:rsidRPr="003F20D8">
        <w:t>One of the examples of inserting NEW data in the table is to</w:t>
      </w:r>
    </w:p>
    <w:p w:rsidR="003F20D8" w:rsidRPr="003F20D8" w:rsidRDefault="003F20D8" w:rsidP="003F20D8">
      <w:pPr>
        <w:pStyle w:val="ListParagraph"/>
        <w:numPr>
          <w:ilvl w:val="0"/>
          <w:numId w:val="1"/>
        </w:numPr>
      </w:pPr>
      <w:r w:rsidRPr="003F20D8">
        <w:t>Count number of rows which are not in the target table with the help of MINUS:</w:t>
      </w:r>
    </w:p>
    <w:p w:rsidR="003F20D8" w:rsidRPr="003F20D8" w:rsidRDefault="003F20D8" w:rsidP="003F20D8">
      <w:pPr>
        <w:pStyle w:val="ListParagraph"/>
      </w:pPr>
      <w:r w:rsidRPr="003F20D8">
        <w:t xml:space="preserve">          SELECT DISTINCT SUBCATEGORY FROM </w:t>
      </w:r>
      <w:proofErr w:type="spellStart"/>
      <w:r w:rsidRPr="003F20D8">
        <w:t>ext_products</w:t>
      </w:r>
      <w:proofErr w:type="spellEnd"/>
    </w:p>
    <w:p w:rsidR="003F20D8" w:rsidRPr="003F20D8" w:rsidRDefault="003F20D8" w:rsidP="003F20D8">
      <w:pPr>
        <w:pStyle w:val="ListParagraph"/>
      </w:pPr>
      <w:r w:rsidRPr="003F20D8">
        <w:t xml:space="preserve">          MINUS</w:t>
      </w:r>
    </w:p>
    <w:p w:rsidR="003F20D8" w:rsidRDefault="003F20D8" w:rsidP="003F20D8">
      <w:pPr>
        <w:pStyle w:val="ListParagraph"/>
      </w:pPr>
      <w:r w:rsidRPr="003F20D8">
        <w:t xml:space="preserve">          SELECT DISTINCT SUBCATEGORY_NAME FROM </w:t>
      </w:r>
      <w:proofErr w:type="spellStart"/>
      <w:r w:rsidRPr="003F20D8">
        <w:t>cls_product_subcategory</w:t>
      </w:r>
      <w:proofErr w:type="spellEnd"/>
      <w:r w:rsidRPr="003F20D8">
        <w:t>;</w:t>
      </w:r>
    </w:p>
    <w:p w:rsidR="003F20D8" w:rsidRDefault="003F20D8" w:rsidP="003F20D8">
      <w:pPr>
        <w:pStyle w:val="ListParagraph"/>
        <w:numPr>
          <w:ilvl w:val="0"/>
          <w:numId w:val="1"/>
        </w:numPr>
      </w:pPr>
      <w:r>
        <w:t>INSERT value from only RIGHT JOINED table:</w:t>
      </w:r>
    </w:p>
    <w:p w:rsidR="003F20D8" w:rsidRDefault="003F20D8" w:rsidP="003F20D8">
      <w:pPr>
        <w:pStyle w:val="ListParagraph"/>
        <w:ind w:left="1440"/>
      </w:pPr>
      <w:r>
        <w:t xml:space="preserve">SELECT DISTINCT subcategory, </w:t>
      </w:r>
      <w:proofErr w:type="spellStart"/>
      <w:r>
        <w:t>category_id</w:t>
      </w:r>
      <w:proofErr w:type="spellEnd"/>
    </w:p>
    <w:p w:rsidR="003F20D8" w:rsidRDefault="003F20D8" w:rsidP="003F20D8">
      <w:pPr>
        <w:pStyle w:val="ListParagraph"/>
        <w:ind w:left="1440"/>
      </w:pPr>
      <w:r>
        <w:t xml:space="preserve">                          FROM </w:t>
      </w:r>
      <w:proofErr w:type="spellStart"/>
      <w:r>
        <w:t>ext_products</w:t>
      </w:r>
      <w:proofErr w:type="spellEnd"/>
      <w:r>
        <w:t xml:space="preserve"> </w:t>
      </w:r>
      <w:proofErr w:type="spellStart"/>
      <w:r>
        <w:t>e_p</w:t>
      </w:r>
      <w:proofErr w:type="spellEnd"/>
    </w:p>
    <w:p w:rsidR="003F20D8" w:rsidRDefault="003F20D8" w:rsidP="003F20D8">
      <w:pPr>
        <w:pStyle w:val="ListParagraph"/>
        <w:ind w:left="1440"/>
      </w:pPr>
      <w:r>
        <w:t xml:space="preserve">                          RIGHT JOIN </w:t>
      </w:r>
      <w:proofErr w:type="spellStart"/>
      <w:r>
        <w:t>cls_product_category</w:t>
      </w:r>
      <w:proofErr w:type="spellEnd"/>
      <w:r>
        <w:t xml:space="preserve"> </w:t>
      </w:r>
      <w:proofErr w:type="spellStart"/>
      <w:r>
        <w:t>c_pc</w:t>
      </w:r>
      <w:proofErr w:type="spellEnd"/>
      <w:r>
        <w:t xml:space="preserve"> ON </w:t>
      </w:r>
      <w:proofErr w:type="spellStart"/>
      <w:r>
        <w:t>e_p.prod_category</w:t>
      </w:r>
      <w:proofErr w:type="spellEnd"/>
      <w:r>
        <w:t xml:space="preserve"> = </w:t>
      </w:r>
      <w:proofErr w:type="spellStart"/>
      <w:r>
        <w:t>c_pc.category_name</w:t>
      </w:r>
      <w:proofErr w:type="spellEnd"/>
    </w:p>
    <w:p w:rsidR="003F20D8" w:rsidRDefault="003F20D8" w:rsidP="003F20D8">
      <w:pPr>
        <w:pStyle w:val="ListParagraph"/>
        <w:ind w:left="1440"/>
      </w:pPr>
      <w:r>
        <w:t xml:space="preserve">                          WHERE subcategory IS NOT NULL AND </w:t>
      </w:r>
      <w:proofErr w:type="spellStart"/>
      <w:r>
        <w:t>c_pc.category_name</w:t>
      </w:r>
      <w:proofErr w:type="spellEnd"/>
      <w:r>
        <w:t xml:space="preserve"> IS NULL</w:t>
      </w:r>
    </w:p>
    <w:p w:rsidR="003F20D8" w:rsidRDefault="003F20D8">
      <w:r>
        <w:br w:type="page"/>
      </w:r>
    </w:p>
    <w:p w:rsidR="003F20D8" w:rsidRDefault="003F20D8" w:rsidP="003F20D8">
      <w:pPr>
        <w:rPr>
          <w:b/>
        </w:rPr>
      </w:pPr>
      <w:r w:rsidRPr="003F20D8">
        <w:rPr>
          <w:b/>
        </w:rPr>
        <w:lastRenderedPageBreak/>
        <w:t>Merge statements</w:t>
      </w:r>
    </w:p>
    <w:p w:rsidR="003F20D8" w:rsidRDefault="003F20D8" w:rsidP="003F20D8">
      <w:r w:rsidRPr="003F20D8">
        <w:t xml:space="preserve">Merge </w:t>
      </w:r>
      <w:r>
        <w:t>statements will be used in every layer like this:</w:t>
      </w:r>
    </w:p>
    <w:p w:rsidR="003F20D8" w:rsidRDefault="003F20D8" w:rsidP="003F20D8">
      <w:r>
        <w:rPr>
          <w:noProof/>
        </w:rPr>
        <w:drawing>
          <wp:inline distT="0" distB="0" distL="0" distR="0" wp14:anchorId="20D5B35E" wp14:editId="37516C81">
            <wp:extent cx="3724275" cy="3086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D8" w:rsidRDefault="003F20D8" w:rsidP="003F20D8"/>
    <w:p w:rsidR="003F20D8" w:rsidRDefault="003F20D8" w:rsidP="003F20D8">
      <w:r>
        <w:rPr>
          <w:noProof/>
        </w:rPr>
        <w:drawing>
          <wp:inline distT="0" distB="0" distL="0" distR="0" wp14:anchorId="03877BA5" wp14:editId="5A3F6FBA">
            <wp:extent cx="5943600" cy="3589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9F" w:rsidRDefault="00AD089F" w:rsidP="003F20D8"/>
    <w:p w:rsidR="00AD089F" w:rsidRPr="003F20D8" w:rsidRDefault="00AD089F" w:rsidP="003F20D8">
      <w:r>
        <w:lastRenderedPageBreak/>
        <w:t>Merge statements play an extremely important role in moving data from one layer to another because it helps to insert/update/delete data within one statement, like it is shown on the screenshots above.</w:t>
      </w:r>
    </w:p>
    <w:p w:rsidR="00CF64EA" w:rsidRDefault="00CF64EA"/>
    <w:sectPr w:rsidR="00CF6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91573"/>
    <w:multiLevelType w:val="hybridMultilevel"/>
    <w:tmpl w:val="9648B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41C9C"/>
    <w:multiLevelType w:val="hybridMultilevel"/>
    <w:tmpl w:val="AE28D5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52F0F"/>
    <w:multiLevelType w:val="hybridMultilevel"/>
    <w:tmpl w:val="160E5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4EA"/>
    <w:rsid w:val="003F20D8"/>
    <w:rsid w:val="00AD089F"/>
    <w:rsid w:val="00BC1BD5"/>
    <w:rsid w:val="00CF64EA"/>
    <w:rsid w:val="00E5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08B8"/>
  <w15:chartTrackingRefBased/>
  <w15:docId w15:val="{4E0DDB45-09EC-4107-BCBA-CDBF524A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8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8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0D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08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08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08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Labayeu</dc:creator>
  <cp:keywords/>
  <dc:description/>
  <cp:lastModifiedBy>Aliaksandr Labayeu</cp:lastModifiedBy>
  <cp:revision>1</cp:revision>
  <dcterms:created xsi:type="dcterms:W3CDTF">2017-11-27T21:55:00Z</dcterms:created>
  <dcterms:modified xsi:type="dcterms:W3CDTF">2017-11-28T00:06:00Z</dcterms:modified>
</cp:coreProperties>
</file>