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9294F" w:rsidP="0068757C">
            <w:pPr>
              <w:pStyle w:val="CompanyName"/>
            </w:pPr>
            <w:fldSimple w:instr=" DOCPROPERTY  Company  \* MERGEFORMAT ">
              <w:r w:rsidR="00FF0060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A9294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FF0060">
                <w:t>MTN.BI.08 Advanced Refresh Scenarios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9"/>
        <w:gridCol w:w="1935"/>
        <w:gridCol w:w="2822"/>
        <w:gridCol w:w="1316"/>
        <w:gridCol w:w="1336"/>
        <w:gridCol w:w="1289"/>
      </w:tblGrid>
      <w:tr w:rsidR="00222DC3" w:rsidRPr="00114D08" w:rsidTr="0023174B">
        <w:trPr>
          <w:cantSplit/>
        </w:trPr>
        <w:tc>
          <w:tcPr>
            <w:tcW w:w="9467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23174B">
        <w:trPr>
          <w:cantSplit/>
          <w:trHeight w:val="180"/>
        </w:trPr>
        <w:tc>
          <w:tcPr>
            <w:tcW w:w="769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1935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282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31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625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23174B">
        <w:trPr>
          <w:cantSplit/>
          <w:trHeight w:val="180"/>
        </w:trPr>
        <w:tc>
          <w:tcPr>
            <w:tcW w:w="769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35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2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1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36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28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3174B" w:rsidRPr="00114D08" w:rsidTr="0023174B">
        <w:tc>
          <w:tcPr>
            <w:tcW w:w="769" w:type="dxa"/>
            <w:tcMar>
              <w:top w:w="57" w:type="dxa"/>
            </w:tcMar>
          </w:tcPr>
          <w:p w:rsidR="0023174B" w:rsidRDefault="0023174B" w:rsidP="0023174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1935" w:type="dxa"/>
            <w:tcMar>
              <w:top w:w="57" w:type="dxa"/>
            </w:tcMar>
          </w:tcPr>
          <w:p w:rsidR="0023174B" w:rsidRDefault="0023174B" w:rsidP="0023174B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2822" w:type="dxa"/>
            <w:tcMar>
              <w:top w:w="57" w:type="dxa"/>
            </w:tcMar>
          </w:tcPr>
          <w:p w:rsidR="0023174B" w:rsidRDefault="0023174B" w:rsidP="0023174B">
            <w:pPr>
              <w:pStyle w:val="TableText"/>
              <w:rPr>
                <w:rStyle w:val="Hyperlink"/>
              </w:rPr>
            </w:pPr>
            <w:r>
              <w:rPr>
                <w:rStyle w:val="Hyperlink"/>
              </w:rPr>
              <w:t>Olga_Hilko</w:t>
            </w:r>
          </w:p>
        </w:tc>
        <w:tc>
          <w:tcPr>
            <w:tcW w:w="1316" w:type="dxa"/>
            <w:tcMar>
              <w:top w:w="57" w:type="dxa"/>
            </w:tcMar>
          </w:tcPr>
          <w:p w:rsidR="0023174B" w:rsidRDefault="0023174B" w:rsidP="0023174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05-DEC-2017</w:t>
            </w:r>
          </w:p>
        </w:tc>
        <w:tc>
          <w:tcPr>
            <w:tcW w:w="1336" w:type="dxa"/>
            <w:tcMar>
              <w:top w:w="57" w:type="dxa"/>
            </w:tcMar>
          </w:tcPr>
          <w:p w:rsidR="0023174B" w:rsidRPr="00114D08" w:rsidRDefault="0023174B" w:rsidP="0023174B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289" w:type="dxa"/>
            <w:tcMar>
              <w:top w:w="57" w:type="dxa"/>
            </w:tcMar>
          </w:tcPr>
          <w:p w:rsidR="0023174B" w:rsidRPr="00114D08" w:rsidRDefault="0023174B" w:rsidP="0023174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bookmarkStart w:id="4" w:name="_GoBack"/>
    <w:bookmarkEnd w:id="4"/>
    <w:p w:rsidR="00B2029E" w:rsidRDefault="0092397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7B1537">
        <w:instrText xml:space="preserve"> TOC \o "1-3" \h \z </w:instrText>
      </w:r>
      <w:r>
        <w:fldChar w:fldCharType="separate"/>
      </w:r>
      <w:hyperlink w:anchor="_Toc500256043" w:history="1">
        <w:r w:rsidR="00B2029E" w:rsidRPr="00BD3585">
          <w:rPr>
            <w:rStyle w:val="Hyperlink"/>
            <w:noProof/>
          </w:rPr>
          <w:t>1.</w:t>
        </w:r>
        <w:r w:rsidR="00B2029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2029E" w:rsidRPr="00BD3585">
          <w:rPr>
            <w:rStyle w:val="Hyperlink"/>
            <w:noProof/>
          </w:rPr>
          <w:t>Business Task – Performance of STAR Scheme</w:t>
        </w:r>
        <w:r w:rsidR="00B2029E">
          <w:rPr>
            <w:noProof/>
            <w:webHidden/>
          </w:rPr>
          <w:tab/>
        </w:r>
        <w:r w:rsidR="00B2029E">
          <w:rPr>
            <w:noProof/>
            <w:webHidden/>
          </w:rPr>
          <w:fldChar w:fldCharType="begin"/>
        </w:r>
        <w:r w:rsidR="00B2029E">
          <w:rPr>
            <w:noProof/>
            <w:webHidden/>
          </w:rPr>
          <w:instrText xml:space="preserve"> PAGEREF _Toc500256043 \h </w:instrText>
        </w:r>
        <w:r w:rsidR="00B2029E">
          <w:rPr>
            <w:noProof/>
            <w:webHidden/>
          </w:rPr>
        </w:r>
        <w:r w:rsidR="00B2029E">
          <w:rPr>
            <w:noProof/>
            <w:webHidden/>
          </w:rPr>
          <w:fldChar w:fldCharType="separate"/>
        </w:r>
        <w:r w:rsidR="00B2029E">
          <w:rPr>
            <w:noProof/>
            <w:webHidden/>
          </w:rPr>
          <w:t>3</w:t>
        </w:r>
        <w:r w:rsidR="00B2029E">
          <w:rPr>
            <w:noProof/>
            <w:webHidden/>
          </w:rPr>
          <w:fldChar w:fldCharType="end"/>
        </w:r>
      </w:hyperlink>
    </w:p>
    <w:p w:rsidR="00B2029E" w:rsidRDefault="00B2029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0256044" w:history="1">
        <w:r w:rsidRPr="00BD3585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D3585">
          <w:rPr>
            <w:rStyle w:val="Hyperlink"/>
            <w:noProof/>
          </w:rPr>
          <w:t>BL_3NF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_Toc500256044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9E" w:rsidRDefault="00B2029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0256045" w:history="1">
        <w:r w:rsidRPr="00BD3585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D3585">
          <w:rPr>
            <w:rStyle w:val="Hyperlink"/>
            <w:noProof/>
          </w:rPr>
          <w:t>DM_BL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_Toc500256045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9E" w:rsidRDefault="00B2029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0256046" w:history="1">
        <w:r w:rsidRPr="00BD3585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D3585">
          <w:rPr>
            <w:rStyle w:val="Hyperlink"/>
            <w:noProof/>
          </w:rPr>
          <w:t>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_Toc500256046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923973" w:rsidP="005C0966">
      <w:pPr>
        <w:ind w:hanging="720"/>
      </w:pPr>
      <w:r>
        <w:fldChar w:fldCharType="end"/>
      </w:r>
    </w:p>
    <w:p w:rsidR="00222DC3" w:rsidRPr="00114D08" w:rsidRDefault="00222DC3" w:rsidP="00222DC3"/>
    <w:p w:rsidR="00FF0060" w:rsidRDefault="00222DC3" w:rsidP="00FF0060">
      <w:pPr>
        <w:pStyle w:val="Heading1"/>
      </w:pPr>
      <w:r w:rsidRPr="00114D08">
        <w:br w:type="page"/>
      </w:r>
      <w:bookmarkStart w:id="5" w:name="_Toc322007590"/>
      <w:bookmarkStart w:id="6" w:name="_Toc500256043"/>
      <w:bookmarkEnd w:id="0"/>
      <w:bookmarkEnd w:id="1"/>
      <w:bookmarkEnd w:id="2"/>
      <w:bookmarkEnd w:id="3"/>
      <w:r w:rsidR="00FF0060" w:rsidRPr="00FF0060">
        <w:lastRenderedPageBreak/>
        <w:t>Business</w:t>
      </w:r>
      <w:r w:rsidR="00FF0060">
        <w:t xml:space="preserve"> Task – Performance of STAR Scheme</w:t>
      </w:r>
      <w:bookmarkEnd w:id="5"/>
      <w:bookmarkEnd w:id="6"/>
    </w:p>
    <w:p w:rsidR="00805FFF" w:rsidRDefault="00805FFF" w:rsidP="00805FFF">
      <w:pPr>
        <w:pStyle w:val="Heading2"/>
      </w:pPr>
      <w:bookmarkStart w:id="7" w:name="_Toc322007592"/>
      <w:bookmarkStart w:id="8" w:name="_Toc500072575"/>
      <w:bookmarkStart w:id="9" w:name="_Toc500256044"/>
      <w:r>
        <w:t>BL_3NF</w:t>
      </w:r>
      <w:bookmarkEnd w:id="8"/>
      <w:bookmarkEnd w:id="9"/>
      <w:r w:rsidRPr="001E6BF0">
        <w:t xml:space="preserve"> </w:t>
      </w:r>
    </w:p>
    <w:p w:rsidR="00805FFF" w:rsidRDefault="00805FFF" w:rsidP="00805FFF">
      <w:r>
        <w:t>select ct.DESCRIPTION "Тип покупателя",</w:t>
      </w:r>
    </w:p>
    <w:p w:rsidR="00805FFF" w:rsidRDefault="00805FFF" w:rsidP="00805FFF">
      <w:r>
        <w:t xml:space="preserve"> </w:t>
      </w:r>
      <w:r>
        <w:tab/>
        <w:t>case when r.Region_name is null then 'Республика Беларусь' else r.Region_name end  "Pегион",</w:t>
      </w:r>
    </w:p>
    <w:p w:rsidR="00805FFF" w:rsidRDefault="00805FFF" w:rsidP="00805FFF">
      <w:r>
        <w:t xml:space="preserve"> </w:t>
      </w:r>
      <w:r>
        <w:tab/>
        <w:t>ft.RUS_TYPE "Тип топлива", trunc(sum(p.price)) "Выручка"</w:t>
      </w:r>
    </w:p>
    <w:p w:rsidR="00805FFF" w:rsidRDefault="00805FFF" w:rsidP="00805FFF">
      <w:r>
        <w:t xml:space="preserve"> from BL_3NF.CE_PAYMENT p</w:t>
      </w:r>
    </w:p>
    <w:p w:rsidR="00805FFF" w:rsidRDefault="00805FFF" w:rsidP="00805FFF">
      <w:r>
        <w:t>left join BL_3NF.CE_PAYMENT_Type pt on pt.ID_SEQUENCE= p.ID_PAyment_type</w:t>
      </w:r>
    </w:p>
    <w:p w:rsidR="00805FFF" w:rsidRDefault="00805FFF" w:rsidP="00805FFF">
      <w:r>
        <w:t xml:space="preserve">left join BL_3NF.CE_CUSTOMER c ON c.ID_CUSTOMER=p.ID_CUSTOMER </w:t>
      </w:r>
    </w:p>
    <w:p w:rsidR="00805FFF" w:rsidRDefault="00805FFF" w:rsidP="00805FFF">
      <w:r>
        <w:t xml:space="preserve">left JOIN BL_3NF.CE_CUSTOMER_TYPE ct on ct.ID_CUSTOMER_TYPE=c.ID_CUSTOMER_TYPE </w:t>
      </w:r>
    </w:p>
    <w:p w:rsidR="00805FFF" w:rsidRDefault="00805FFF" w:rsidP="00805FFF">
      <w:r>
        <w:t>left join BL_3NF.CE_FUEL_Type ft on ft.ID_SEQUENCE=p.ID_FUEL_CODE</w:t>
      </w:r>
    </w:p>
    <w:p w:rsidR="00805FFF" w:rsidRDefault="00805FFF" w:rsidP="00805FFF">
      <w:r>
        <w:t xml:space="preserve">left join BL_3NF.CE_AZS a on a.ID_STATION=p.ID_STATION </w:t>
      </w:r>
    </w:p>
    <w:p w:rsidR="00805FFF" w:rsidRDefault="00805FFF" w:rsidP="00805FFF">
      <w:r>
        <w:t xml:space="preserve">left  join  BL_3NF.CE_DISTRICT  d on d.ID_DISTRICT = a.ID_DISTRICT left JOIN BL_3NF.CE_REGION r </w:t>
      </w:r>
      <w:r>
        <w:tab/>
        <w:t>ON  r.id_region = d.id_region</w:t>
      </w:r>
    </w:p>
    <w:p w:rsidR="00805FFF" w:rsidRDefault="00805FFF" w:rsidP="00805FFF">
      <w:r>
        <w:t>where p.PAYMENT_DATE between to_date('01/01/2005','mm/dd/yyyy') and to_date('01/01/2015','mm/dd/yyyy')</w:t>
      </w:r>
    </w:p>
    <w:p w:rsidR="00805FFF" w:rsidRDefault="00805FFF" w:rsidP="00805FFF">
      <w:r>
        <w:t>and ct.DESCRIPTION='Юридические лица'</w:t>
      </w:r>
    </w:p>
    <w:p w:rsidR="00805FFF" w:rsidRDefault="00805FFF" w:rsidP="00805FFF">
      <w:r>
        <w:t xml:space="preserve">GROUP BY cube(ct.DESCRIPTION, ft.RUS_TYPE , case when r.Region_name is null then 'Республика </w:t>
      </w:r>
      <w:r>
        <w:tab/>
        <w:t>Беларусь' else r.Region_name end)</w:t>
      </w:r>
    </w:p>
    <w:p w:rsidR="00805FFF" w:rsidRDefault="00805FFF" w:rsidP="00805FFF">
      <w:r>
        <w:t>order by  1,2,3</w:t>
      </w:r>
    </w:p>
    <w:p w:rsidR="00805FFF" w:rsidRDefault="00805FFF" w:rsidP="00805FFF">
      <w:r>
        <w:t>;</w:t>
      </w:r>
      <w:r>
        <w:rPr>
          <w:noProof/>
          <w:lang w:val="ru-RU" w:eastAsia="ru-RU"/>
        </w:rPr>
        <w:drawing>
          <wp:inline distT="0" distB="0" distL="0" distR="0" wp14:anchorId="5F2509B4" wp14:editId="2AF22651">
            <wp:extent cx="5941695" cy="3276715"/>
            <wp:effectExtent l="19050" t="0" r="190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7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FF" w:rsidRDefault="00805FFF" w:rsidP="00805FFF">
      <w:pPr>
        <w:pStyle w:val="Heading2"/>
      </w:pPr>
      <w:bookmarkStart w:id="10" w:name="_Toc500072576"/>
      <w:bookmarkStart w:id="11" w:name="_Toc500256045"/>
      <w:r>
        <w:t>DM_BL</w:t>
      </w:r>
      <w:bookmarkEnd w:id="10"/>
      <w:bookmarkEnd w:id="11"/>
    </w:p>
    <w:p w:rsidR="00805FFF" w:rsidRDefault="00805FFF" w:rsidP="00805FFF">
      <w:r>
        <w:t xml:space="preserve">select </w:t>
      </w:r>
    </w:p>
    <w:p w:rsidR="00805FFF" w:rsidRDefault="00805FFF" w:rsidP="00805FFF">
      <w:r>
        <w:tab/>
        <w:t xml:space="preserve"> c.CUSTOMER_TYPE_DESCRIPTION "Тип покупателя",  a.Region_name "Назв. региона",</w:t>
      </w:r>
    </w:p>
    <w:p w:rsidR="00805FFF" w:rsidRDefault="00805FFF" w:rsidP="00805FFF">
      <w:r>
        <w:t xml:space="preserve"> </w:t>
      </w:r>
      <w:r>
        <w:tab/>
        <w:t xml:space="preserve"> ft.RUS_TYPE "Тип топлива", trunc(sum(p.price)) "Выручка"</w:t>
      </w:r>
    </w:p>
    <w:p w:rsidR="00805FFF" w:rsidRDefault="00805FFF" w:rsidP="00805FFF">
      <w:r>
        <w:t xml:space="preserve"> from BL_DM.FCTPAYMENT p</w:t>
      </w:r>
    </w:p>
    <w:p w:rsidR="00805FFF" w:rsidRDefault="00805FFF" w:rsidP="00805FFF">
      <w:r>
        <w:t xml:space="preserve">    inner join BL_DM.DIMPAYMENT_Type pt on pt.PAYMENT_TYPE_SURR_ID=p.ID_PAYMENT_TYPE</w:t>
      </w:r>
    </w:p>
    <w:p w:rsidR="00805FFF" w:rsidRDefault="00805FFF" w:rsidP="00805FFF">
      <w:r>
        <w:t xml:space="preserve">    inner join BL_DM.DIMCUSTOMER c ON c.CUSTOMER_SURR_ID=p.ID_CUSTOMER</w:t>
      </w:r>
    </w:p>
    <w:p w:rsidR="00805FFF" w:rsidRDefault="00805FFF" w:rsidP="00805FFF">
      <w:r>
        <w:t xml:space="preserve">    inner join BL_DM.DIMFUEL_Type ft on ft.FUEL_TYPE_SURR_ID=p.ID_FUEL_TYPE</w:t>
      </w:r>
    </w:p>
    <w:p w:rsidR="00805FFF" w:rsidRDefault="00805FFF" w:rsidP="00805FFF">
      <w:r>
        <w:t xml:space="preserve">    inner join BL_DM.DIMAZS a on a.AZS_SURR_ID=p.ID_STATION</w:t>
      </w:r>
    </w:p>
    <w:p w:rsidR="00805FFF" w:rsidRDefault="00805FFF" w:rsidP="00805FFF">
      <w:r>
        <w:t xml:space="preserve">    inner join BL_DM.DIMDATE d on trunc(p.PAYMENT_DATE)=d.DATE_ID</w:t>
      </w:r>
    </w:p>
    <w:p w:rsidR="00805FFF" w:rsidRDefault="00805FFF" w:rsidP="00805FFF">
      <w:r>
        <w:t xml:space="preserve">where p.PAYMENT_DATE between to_date('01/01/2005','mm/dd/yyyy') and to_date('01/01/2015','mm/dd/yyyy') </w:t>
      </w:r>
    </w:p>
    <w:p w:rsidR="00805FFF" w:rsidRDefault="00805FFF" w:rsidP="00805FFF">
      <w:r>
        <w:tab/>
        <w:t>and c.CUSTOMER_TYPE_DESCRIPTION='Юридические лица'</w:t>
      </w:r>
    </w:p>
    <w:p w:rsidR="00805FFF" w:rsidRDefault="00805FFF" w:rsidP="00805FFF">
      <w:r>
        <w:lastRenderedPageBreak/>
        <w:t>GROUP BY cube(c.CUSTOMER_TYPE_DESCRIPTION, ft.RUS_TYPE ,a.Region_name)</w:t>
      </w:r>
    </w:p>
    <w:p w:rsidR="00805FFF" w:rsidRDefault="00805FFF" w:rsidP="00805FFF">
      <w:r>
        <w:t>order by  1,2,3;</w:t>
      </w:r>
    </w:p>
    <w:p w:rsidR="00805FFF" w:rsidRDefault="00805FFF" w:rsidP="00805FFF">
      <w:r>
        <w:rPr>
          <w:noProof/>
          <w:lang w:val="ru-RU" w:eastAsia="ru-RU"/>
        </w:rPr>
        <w:drawing>
          <wp:inline distT="0" distB="0" distL="0" distR="0" wp14:anchorId="26B4C8CB" wp14:editId="0087E5A6">
            <wp:extent cx="5941695" cy="3662729"/>
            <wp:effectExtent l="19050" t="0" r="190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66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FF" w:rsidRDefault="00805FFF" w:rsidP="00805FFF">
      <w:pPr>
        <w:pStyle w:val="Heading2"/>
      </w:pPr>
      <w:bookmarkStart w:id="12" w:name="_Toc500256046"/>
      <w:r>
        <w:t>Comparison</w:t>
      </w:r>
      <w:bookmarkEnd w:id="12"/>
      <w:r>
        <w:t xml:space="preserve"> </w:t>
      </w:r>
    </w:p>
    <w:p w:rsidR="00805FFF" w:rsidRPr="006D77EE" w:rsidRDefault="00805FFF" w:rsidP="00805FFF">
      <w:pPr>
        <w:rPr>
          <w:lang w:val="ru-RU"/>
        </w:rPr>
      </w:pPr>
      <w:r>
        <w:t>Cost</w:t>
      </w:r>
      <w:r w:rsidRPr="006D77EE">
        <w:rPr>
          <w:lang w:val="ru-RU"/>
        </w:rPr>
        <w:t xml:space="preserve">: </w:t>
      </w:r>
      <w:r>
        <w:t>DM</w:t>
      </w:r>
      <w:r w:rsidRPr="006D77EE">
        <w:rPr>
          <w:lang w:val="ru-RU"/>
        </w:rPr>
        <w:t xml:space="preserve"> 2660 </w:t>
      </w:r>
      <w:r>
        <w:rPr>
          <w:lang w:val="ru-RU"/>
        </w:rPr>
        <w:t xml:space="preserve">против </w:t>
      </w:r>
      <w:r w:rsidRPr="006D77EE">
        <w:rPr>
          <w:lang w:val="ru-RU"/>
        </w:rPr>
        <w:t>3</w:t>
      </w:r>
      <w:r>
        <w:t>NF</w:t>
      </w:r>
      <w:r w:rsidRPr="006D77EE">
        <w:rPr>
          <w:lang w:val="ru-RU"/>
        </w:rPr>
        <w:t xml:space="preserve"> </w:t>
      </w:r>
      <w:r>
        <w:rPr>
          <w:lang w:val="ru-RU"/>
        </w:rPr>
        <w:t>2813</w:t>
      </w:r>
      <w:r w:rsidRPr="006D77EE">
        <w:rPr>
          <w:lang w:val="ru-RU"/>
        </w:rPr>
        <w:t>;</w:t>
      </w:r>
      <w:r>
        <w:rPr>
          <w:lang w:val="ru-RU"/>
        </w:rPr>
        <w:t xml:space="preserve"> и время выполнения</w:t>
      </w:r>
      <w:r w:rsidRPr="006D77EE">
        <w:rPr>
          <w:lang w:val="ru-RU"/>
        </w:rPr>
        <w:t xml:space="preserve"> </w:t>
      </w:r>
      <w:r>
        <w:t>DM</w:t>
      </w:r>
      <w:r w:rsidRPr="006D77EE">
        <w:rPr>
          <w:lang w:val="ru-RU"/>
        </w:rPr>
        <w:t xml:space="preserve"> 0.464</w:t>
      </w:r>
      <w:r>
        <w:rPr>
          <w:lang w:val="ru-RU"/>
        </w:rPr>
        <w:t xml:space="preserve">сек </w:t>
      </w:r>
      <w:r w:rsidRPr="006D77EE">
        <w:rPr>
          <w:lang w:val="ru-RU"/>
        </w:rPr>
        <w:t xml:space="preserve"> </w:t>
      </w:r>
      <w:r>
        <w:rPr>
          <w:lang w:val="ru-RU"/>
        </w:rPr>
        <w:t>против 3</w:t>
      </w:r>
      <w:r>
        <w:t>NF</w:t>
      </w:r>
      <w:r>
        <w:rPr>
          <w:lang w:val="ru-RU"/>
        </w:rPr>
        <w:t xml:space="preserve"> 0,521 сек. на фактовой таблице в 1 млн записей.</w:t>
      </w:r>
    </w:p>
    <w:p w:rsidR="00805FFF" w:rsidRDefault="00805FFF" w:rsidP="00805FFF">
      <w:pPr>
        <w:rPr>
          <w:lang w:val="ru-RU"/>
        </w:rPr>
      </w:pPr>
    </w:p>
    <w:p w:rsidR="00805FFF" w:rsidRPr="006D77EE" w:rsidRDefault="00805FFF" w:rsidP="00805FFF">
      <w:pPr>
        <w:rPr>
          <w:lang w:val="ru-RU"/>
        </w:rPr>
        <w:sectPr w:rsidR="00805FFF" w:rsidRPr="006D77EE" w:rsidSect="003D1F28">
          <w:pgSz w:w="11909" w:h="16834" w:code="9"/>
          <w:pgMar w:top="1134" w:right="851" w:bottom="1134" w:left="1134" w:header="992" w:footer="629" w:gutter="567"/>
          <w:cols w:space="720"/>
        </w:sectPr>
      </w:pPr>
    </w:p>
    <w:p w:rsidR="00805FFF" w:rsidRDefault="00805FFF" w:rsidP="00805FFF">
      <w:pPr>
        <w:jc w:val="center"/>
      </w:pPr>
      <w:r>
        <w:t>DM</w:t>
      </w:r>
    </w:p>
    <w:p w:rsidR="00805FFF" w:rsidRDefault="00805FFF" w:rsidP="00805FF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81B2DF" wp14:editId="22B7FD3E">
            <wp:extent cx="2894547" cy="1681042"/>
            <wp:effectExtent l="19050" t="0" r="1053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72" cy="168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FF" w:rsidRDefault="00805FFF" w:rsidP="00805FFF">
      <w:pPr>
        <w:jc w:val="center"/>
      </w:pPr>
      <w:r>
        <w:br w:type="column"/>
      </w:r>
      <w:r>
        <w:t>3NF</w:t>
      </w:r>
      <w:r>
        <w:rPr>
          <w:noProof/>
          <w:lang w:val="ru-RU" w:eastAsia="ru-RU"/>
        </w:rPr>
        <w:drawing>
          <wp:inline distT="0" distB="0" distL="0" distR="0" wp14:anchorId="077AE5A7" wp14:editId="10C8FF01">
            <wp:extent cx="3013801" cy="1455140"/>
            <wp:effectExtent l="1905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98" cy="14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FF" w:rsidRDefault="00805FFF" w:rsidP="00805FFF">
      <w:pPr>
        <w:jc w:val="center"/>
        <w:sectPr w:rsidR="00805FFF" w:rsidSect="00805FFF">
          <w:type w:val="continuous"/>
          <w:pgSz w:w="11909" w:h="16834" w:code="9"/>
          <w:pgMar w:top="1134" w:right="851" w:bottom="1134" w:left="1134" w:header="992" w:footer="629" w:gutter="567"/>
          <w:cols w:num="2" w:space="720"/>
        </w:sectPr>
      </w:pPr>
    </w:p>
    <w:p w:rsidR="00805FFF" w:rsidRDefault="00805FFF" w:rsidP="00805FFF"/>
    <w:p w:rsidR="00805FFF" w:rsidRDefault="00805FFF" w:rsidP="00805FFF">
      <w:pPr>
        <w:rPr>
          <w:lang w:val="ru-RU"/>
        </w:rPr>
      </w:pPr>
    </w:p>
    <w:p w:rsidR="00805FFF" w:rsidRPr="006D77EE" w:rsidRDefault="00805FFF" w:rsidP="00805FFF">
      <w:pPr>
        <w:rPr>
          <w:lang w:val="ru-RU"/>
        </w:rPr>
        <w:sectPr w:rsidR="00805FFF" w:rsidRPr="006D77EE" w:rsidSect="00805FFF">
          <w:type w:val="continuous"/>
          <w:pgSz w:w="11909" w:h="16834" w:code="9"/>
          <w:pgMar w:top="1134" w:right="851" w:bottom="1134" w:left="1134" w:header="992" w:footer="629" w:gutter="567"/>
          <w:cols w:space="720"/>
        </w:sectPr>
      </w:pPr>
    </w:p>
    <w:bookmarkEnd w:id="7"/>
    <w:p w:rsidR="00805FFF" w:rsidRDefault="00805FFF" w:rsidP="00805FFF">
      <w:pPr>
        <w:rPr>
          <w:lang w:val="ru-RU"/>
        </w:rPr>
      </w:pPr>
    </w:p>
    <w:sectPr w:rsidR="00805FFF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0A0" w:rsidRDefault="00D230A0">
      <w:r>
        <w:separator/>
      </w:r>
    </w:p>
  </w:endnote>
  <w:endnote w:type="continuationSeparator" w:id="0">
    <w:p w:rsidR="00D230A0" w:rsidRDefault="00D2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060" w:rsidRDefault="00FF00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2397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23973">
            <w:rPr>
              <w:sz w:val="16"/>
            </w:rPr>
            <w:fldChar w:fldCharType="separate"/>
          </w:r>
          <w:r w:rsidR="00805FFF">
            <w:rPr>
              <w:noProof/>
              <w:sz w:val="16"/>
            </w:rPr>
            <w:t>2017</w:t>
          </w:r>
          <w:r w:rsidR="0092397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9A2DC9">
            <w:fldChar w:fldCharType="begin"/>
          </w:r>
          <w:r w:rsidR="009A2DC9">
            <w:instrText xml:space="preserve"> PAGE </w:instrText>
          </w:r>
          <w:r w:rsidR="009A2DC9">
            <w:fldChar w:fldCharType="separate"/>
          </w:r>
          <w:r w:rsidR="00B2029E">
            <w:rPr>
              <w:noProof/>
            </w:rPr>
            <w:t>3</w:t>
          </w:r>
          <w:r w:rsidR="009A2DC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B2029E">
              <w:rPr>
                <w:noProof/>
              </w:rPr>
              <w:t>5</w:t>
            </w:r>
          </w:fldSimple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2397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23973">
            <w:rPr>
              <w:sz w:val="16"/>
            </w:rPr>
            <w:fldChar w:fldCharType="separate"/>
          </w:r>
          <w:r w:rsidR="00805FFF">
            <w:rPr>
              <w:noProof/>
              <w:sz w:val="16"/>
            </w:rPr>
            <w:t>2017</w:t>
          </w:r>
          <w:r w:rsidR="0092397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9A2DC9">
            <w:fldChar w:fldCharType="begin"/>
          </w:r>
          <w:r w:rsidR="009A2DC9">
            <w:instrText xml:space="preserve"> PAGE </w:instrText>
          </w:r>
          <w:r w:rsidR="009A2DC9">
            <w:fldChar w:fldCharType="separate"/>
          </w:r>
          <w:r w:rsidR="00B2029E">
            <w:rPr>
              <w:noProof/>
            </w:rPr>
            <w:t>1</w:t>
          </w:r>
          <w:r w:rsidR="009A2DC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B2029E">
              <w:rPr>
                <w:noProof/>
              </w:rPr>
              <w:t>5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0A0" w:rsidRDefault="00D230A0">
      <w:r>
        <w:separator/>
      </w:r>
    </w:p>
  </w:footnote>
  <w:footnote w:type="continuationSeparator" w:id="0">
    <w:p w:rsidR="00D230A0" w:rsidRDefault="00D23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060" w:rsidRDefault="00FF00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F0060" w:rsidRPr="00FF0060">
              <w:rPr>
                <w:b/>
              </w:rPr>
              <w:t>MTN.BI.08</w:t>
            </w:r>
            <w:r w:rsidR="00FF0060">
              <w:t xml:space="preserve"> Advanced Refresh Scenarios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9294F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F0060" w:rsidRPr="00FF0060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2397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23973" w:rsidRPr="00D639FE">
            <w:rPr>
              <w:sz w:val="16"/>
              <w:szCs w:val="16"/>
            </w:rPr>
            <w:fldChar w:fldCharType="separate"/>
          </w:r>
          <w:r w:rsidR="00805FFF">
            <w:rPr>
              <w:noProof/>
              <w:sz w:val="16"/>
              <w:szCs w:val="16"/>
            </w:rPr>
            <w:t>05-Dec-2017 16:45</w:t>
          </w:r>
          <w:r w:rsidR="0092397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F0060" w:rsidRPr="00FF0060">
              <w:rPr>
                <w:b/>
              </w:rPr>
              <w:t xml:space="preserve">MTN.BI.08 </w:t>
            </w:r>
            <w:r w:rsidR="00FF0060">
              <w:t>Advanced Refresh Scenarios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9294F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F0060" w:rsidRPr="00FF0060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2397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23973" w:rsidRPr="00D639FE">
            <w:rPr>
              <w:sz w:val="16"/>
              <w:szCs w:val="16"/>
            </w:rPr>
            <w:fldChar w:fldCharType="separate"/>
          </w:r>
          <w:r w:rsidR="00805FFF">
            <w:rPr>
              <w:noProof/>
              <w:sz w:val="16"/>
              <w:szCs w:val="16"/>
            </w:rPr>
            <w:t>05-Dec-2017 16:45</w:t>
          </w:r>
          <w:r w:rsidR="0092397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0F8E7CCF"/>
    <w:multiLevelType w:val="hybridMultilevel"/>
    <w:tmpl w:val="CC50907C"/>
    <w:lvl w:ilvl="0" w:tplc="B91E5C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1CF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231CF"/>
    <w:rsid w:val="0023174B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B19DC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1537"/>
    <w:rsid w:val="007B3D5F"/>
    <w:rsid w:val="007F026A"/>
    <w:rsid w:val="00805FFF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23973"/>
    <w:rsid w:val="00932D17"/>
    <w:rsid w:val="00964F64"/>
    <w:rsid w:val="00990F02"/>
    <w:rsid w:val="009A2DC9"/>
    <w:rsid w:val="00A34D25"/>
    <w:rsid w:val="00A37131"/>
    <w:rsid w:val="00A530F0"/>
    <w:rsid w:val="00A622A2"/>
    <w:rsid w:val="00A667E6"/>
    <w:rsid w:val="00A83F89"/>
    <w:rsid w:val="00A9294F"/>
    <w:rsid w:val="00A9495A"/>
    <w:rsid w:val="00AC5A33"/>
    <w:rsid w:val="00AD5D01"/>
    <w:rsid w:val="00AF72D5"/>
    <w:rsid w:val="00B139F6"/>
    <w:rsid w:val="00B2029E"/>
    <w:rsid w:val="00B215BA"/>
    <w:rsid w:val="00B23CF5"/>
    <w:rsid w:val="00B2599C"/>
    <w:rsid w:val="00B43774"/>
    <w:rsid w:val="00B6507C"/>
    <w:rsid w:val="00B76439"/>
    <w:rsid w:val="00B81A83"/>
    <w:rsid w:val="00B839E0"/>
    <w:rsid w:val="00BA06F1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CC5EFC"/>
    <w:rsid w:val="00D230A0"/>
    <w:rsid w:val="00D454F0"/>
    <w:rsid w:val="00D61ABA"/>
    <w:rsid w:val="00D639FE"/>
    <w:rsid w:val="00D86536"/>
    <w:rsid w:val="00DB47FD"/>
    <w:rsid w:val="00DE4E52"/>
    <w:rsid w:val="00DF5050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  <w:rsid w:val="00F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EB79D8"/>
  <w15:docId w15:val="{45C5D10B-9F44-42F4-8F02-B29E06E2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link w:val="Heading1"/>
    <w:rsid w:val="00FF0060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FF006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B9994-1A4F-4BE3-AB3A-842FABF5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27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&lt;code&gt;&lt;Title&gt;</vt:lpstr>
      <vt:lpstr>&lt;code&gt;&lt;Title&gt;</vt:lpstr>
    </vt:vector>
  </TitlesOfParts>
  <Company>EPAM Systems, RD Dep.</Company>
  <LinksUpToDate>false</LinksUpToDate>
  <CharactersWithSpaces>2621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Advanced Refresh Scenarios</dc:title>
  <dc:subject>Resource Department Dep.</dc:subject>
  <dc:creator>Elias Nema</dc:creator>
  <cp:lastModifiedBy>Olga Hilko</cp:lastModifiedBy>
  <cp:revision>8</cp:revision>
  <cp:lastPrinted>2005-01-28T11:27:00Z</cp:lastPrinted>
  <dcterms:created xsi:type="dcterms:W3CDTF">2014-04-02T03:24:00Z</dcterms:created>
  <dcterms:modified xsi:type="dcterms:W3CDTF">2017-12-05T13:51:00Z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