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Курсовая работа</w:t>
        <w:br/>
        <w:t>Классическое машинное обучение</w:t>
      </w:r>
    </w:p>
    <w:p>
      <w:pPr>
        <w:jc w:val="center"/>
      </w:pPr>
      <w:r>
        <w:rPr>
          <w:sz w:val="28"/>
        </w:rPr>
        <w:t>Прогноз эффективности химических соединений против вируса гриппа</w:t>
      </w:r>
    </w:p>
    <w:p/>
    <w:p>
      <w:pPr>
        <w:pStyle w:val="Heading1"/>
      </w:pPr>
      <w:r>
        <w:t>1. Постановка задачи</w:t>
      </w:r>
    </w:p>
    <w:p>
      <w:r>
        <w:t>Цель работы - исследовать данные о химических соединениях и построить модели для прогнозирования показателей эффективности: IC50, CC50 и SI. Также решаются четыре задачи бинарной классификации: превышает ли IC50 медиану выборки, превышает ли CC50 медиану, превышает ли SI медиану и превышает ли SI значение 8.</w:t>
      </w:r>
    </w:p>
    <w:p>
      <w:r>
        <w:t>Методологически важное решение: при обучении моделей из признаков удаляются все три колонки IC50, CC50 и SI. Это предотвращает утечку данных, потому что SI рассчитывается на основе IC50 и CC50.</w:t>
      </w:r>
    </w:p>
    <w:p>
      <w:pPr>
        <w:pStyle w:val="Heading1"/>
      </w:pPr>
      <w:r>
        <w:t>2. Исследование данных (EDA)</w:t>
      </w:r>
    </w:p>
    <w:p>
      <w:r>
        <w:rPr>
          <w:b/>
        </w:rPr>
        <w:t>Основная статистика целевых переменных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</w:rPr>
              <w:t>mean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</w:rPr>
              <w:t>std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</w:rPr>
              <w:t>min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</w:rPr>
              <w:t>50%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</w:rPr>
              <w:t>75%</w:t>
            </w:r>
          </w:p>
        </w:tc>
        <w:tc>
          <w:tcPr>
            <w:tcW w:type="dxa" w:w="1278"/>
            <w:shd w:fill="D9EAF7"/>
          </w:tcPr>
          <w:p>
            <w:r>
              <w:rPr>
                <w:b/>
              </w:rPr>
              <w:t>max</w:t>
            </w:r>
          </w:p>
        </w:tc>
      </w:tr>
      <w:tr>
        <w:tc>
          <w:tcPr>
            <w:tcW w:type="dxa" w:w="1278"/>
          </w:tcPr>
          <w:p>
            <w:r>
              <w:t>IC50, mM</w:t>
            </w:r>
          </w:p>
        </w:tc>
        <w:tc>
          <w:tcPr>
            <w:tcW w:type="dxa" w:w="1278"/>
          </w:tcPr>
          <w:p>
            <w:r>
              <w:t>1001.0000</w:t>
            </w:r>
          </w:p>
        </w:tc>
        <w:tc>
          <w:tcPr>
            <w:tcW w:type="dxa" w:w="1278"/>
          </w:tcPr>
          <w:p>
            <w:r>
              <w:t>222.8052</w:t>
            </w:r>
          </w:p>
        </w:tc>
        <w:tc>
          <w:tcPr>
            <w:tcW w:type="dxa" w:w="1278"/>
          </w:tcPr>
          <w:p>
            <w:r>
              <w:t>402.1697</w:t>
            </w:r>
          </w:p>
        </w:tc>
        <w:tc>
          <w:tcPr>
            <w:tcW w:type="dxa" w:w="1278"/>
          </w:tcPr>
          <w:p>
            <w:r>
              <w:t>0.0035</w:t>
            </w:r>
          </w:p>
        </w:tc>
        <w:tc>
          <w:tcPr>
            <w:tcW w:type="dxa" w:w="1278"/>
          </w:tcPr>
          <w:p>
            <w:r>
              <w:t>46.5852</w:t>
            </w:r>
          </w:p>
        </w:tc>
        <w:tc>
          <w:tcPr>
            <w:tcW w:type="dxa" w:w="1278"/>
          </w:tcPr>
          <w:p>
            <w:r>
              <w:t>224.9759</w:t>
            </w:r>
          </w:p>
        </w:tc>
        <w:tc>
          <w:tcPr>
            <w:tcW w:type="dxa" w:w="1278"/>
          </w:tcPr>
          <w:p>
            <w:r>
              <w:t>4128.5294</w:t>
            </w:r>
          </w:p>
        </w:tc>
      </w:tr>
      <w:tr>
        <w:tc>
          <w:tcPr>
            <w:tcW w:type="dxa" w:w="1278"/>
          </w:tcPr>
          <w:p>
            <w:r>
              <w:t>CC50, mM</w:t>
            </w:r>
          </w:p>
        </w:tc>
        <w:tc>
          <w:tcPr>
            <w:tcW w:type="dxa" w:w="1278"/>
          </w:tcPr>
          <w:p>
            <w:r>
              <w:t>1001.0000</w:t>
            </w:r>
          </w:p>
        </w:tc>
        <w:tc>
          <w:tcPr>
            <w:tcW w:type="dxa" w:w="1278"/>
          </w:tcPr>
          <w:p>
            <w:r>
              <w:t>589.1107</w:t>
            </w:r>
          </w:p>
        </w:tc>
        <w:tc>
          <w:tcPr>
            <w:tcW w:type="dxa" w:w="1278"/>
          </w:tcPr>
          <w:p>
            <w:r>
              <w:t>642.8675</w:t>
            </w:r>
          </w:p>
        </w:tc>
        <w:tc>
          <w:tcPr>
            <w:tcW w:type="dxa" w:w="1278"/>
          </w:tcPr>
          <w:p>
            <w:r>
              <w:t>0.7008</w:t>
            </w:r>
          </w:p>
        </w:tc>
        <w:tc>
          <w:tcPr>
            <w:tcW w:type="dxa" w:w="1278"/>
          </w:tcPr>
          <w:p>
            <w:r>
              <w:t>411.0393</w:t>
            </w:r>
          </w:p>
        </w:tc>
        <w:tc>
          <w:tcPr>
            <w:tcW w:type="dxa" w:w="1278"/>
          </w:tcPr>
          <w:p>
            <w:r>
              <w:t>894.0892</w:t>
            </w:r>
          </w:p>
        </w:tc>
        <w:tc>
          <w:tcPr>
            <w:tcW w:type="dxa" w:w="1278"/>
          </w:tcPr>
          <w:p>
            <w:r>
              <w:t>4538.9762</w:t>
            </w:r>
          </w:p>
        </w:tc>
      </w:tr>
      <w:tr>
        <w:tc>
          <w:tcPr>
            <w:tcW w:type="dxa" w:w="1278"/>
          </w:tcPr>
          <w:p>
            <w:r>
              <w:t>SI</w:t>
            </w:r>
          </w:p>
        </w:tc>
        <w:tc>
          <w:tcPr>
            <w:tcW w:type="dxa" w:w="1278"/>
          </w:tcPr>
          <w:p>
            <w:r>
              <w:t>1001.0000</w:t>
            </w:r>
          </w:p>
        </w:tc>
        <w:tc>
          <w:tcPr>
            <w:tcW w:type="dxa" w:w="1278"/>
          </w:tcPr>
          <w:p>
            <w:r>
              <w:t>72.5088</w:t>
            </w:r>
          </w:p>
        </w:tc>
        <w:tc>
          <w:tcPr>
            <w:tcW w:type="dxa" w:w="1278"/>
          </w:tcPr>
          <w:p>
            <w:r>
              <w:t>684.4827</w:t>
            </w:r>
          </w:p>
        </w:tc>
        <w:tc>
          <w:tcPr>
            <w:tcW w:type="dxa" w:w="1278"/>
          </w:tcPr>
          <w:p>
            <w:r>
              <w:t>0.0115</w:t>
            </w:r>
          </w:p>
        </w:tc>
        <w:tc>
          <w:tcPr>
            <w:tcW w:type="dxa" w:w="1278"/>
          </w:tcPr>
          <w:p>
            <w:r>
              <w:t>3.8462</w:t>
            </w:r>
          </w:p>
        </w:tc>
        <w:tc>
          <w:tcPr>
            <w:tcW w:type="dxa" w:w="1278"/>
          </w:tcPr>
          <w:p>
            <w:r>
              <w:t>16.5667</w:t>
            </w:r>
          </w:p>
        </w:tc>
        <w:tc>
          <w:tcPr>
            <w:tcW w:type="dxa" w:w="1278"/>
          </w:tcPr>
          <w:p>
            <w:r>
              <w:t>15620.6000</w:t>
            </w:r>
          </w:p>
        </w:tc>
      </w:tr>
    </w:tbl>
    <w:p/>
    <w:p>
      <w:r>
        <w:t>В наборе 1001 объект и 213 числовых колонок после удаления служебного индекса. Целевые показатели имеют сильную асимметрию и выбросы: особенно SI, где максимум значительно выше медианы. Поэтому в части линейных моделей для регрессии применялось логарифмирование целевой переменной через log1p.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15361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distributions_lo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Распределения на логарифмической шкале становятся более компактными, но выбросы остаются заметными.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12080" cy="32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boxplots_lo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Пропуски в данных: первые 10 колонок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missing_count</w:t>
            </w:r>
          </w:p>
        </w:tc>
        <w:tc>
          <w:tcPr>
            <w:tcW w:type="dxa" w:w="3408"/>
            <w:shd w:fill="D9EAF7"/>
          </w:tcPr>
          <w:p>
            <w:r>
              <w:rPr>
                <w:b/>
              </w:rPr>
              <w:t>missing_share</w:t>
            </w:r>
          </w:p>
        </w:tc>
      </w:tr>
      <w:tr>
        <w:tc>
          <w:tcPr>
            <w:tcW w:type="dxa" w:w="3408"/>
          </w:tcPr>
          <w:p>
            <w:r>
              <w:t>MinAbsPartialCharge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MaxPartialCharge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MinPartialCharge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MaxAbsPartialCharge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BCUT2D_MWHI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BCUT2D_MRLOW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BCUT2D_MRHI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BCUT2D_LOGPLOW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BCUT2D_LOGPHI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  <w:tr>
        <w:tc>
          <w:tcPr>
            <w:tcW w:type="dxa" w:w="3408"/>
          </w:tcPr>
          <w:p>
            <w:r>
              <w:t>BCUT2D_CHGLO</w:t>
            </w:r>
          </w:p>
        </w:tc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0.0030</w:t>
            </w:r>
          </w:p>
        </w:tc>
      </w:tr>
    </w:tbl>
    <w:p/>
    <w:p>
      <w:r>
        <w:t>Пропуски встречаются редко: максимальная доля около 0.3%. В моделях они заполняются медианой внутри Pipeline. Такой подход не удаляет объекты и устойчив к выбросам.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rget_correl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Корреляционный анализ показывает, что IC50, CC50 и SI связаны между собой, но для честного прогноза они не используются как признаки друг для друга. Среди дескрипторов есть сильно коррелирующие пары, поэтому в Pipeline используется VarianceThreshold, а в дальнейшем можно добавить более строгий отбор признаков.</w:t>
      </w:r>
    </w:p>
    <w:p>
      <w:r>
        <w:rPr>
          <w:b/>
        </w:rPr>
        <w:t>Наиболее коррелирующие дескрипторы с целевыми переменными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abs_corr</w:t>
            </w:r>
          </w:p>
        </w:tc>
        <w:tc>
          <w:tcPr>
            <w:tcW w:type="dxa" w:w="2556"/>
            <w:shd w:fill="D9EAF7"/>
          </w:tcPr>
          <w:p>
            <w:r>
              <w:rPr>
                <w:b/>
              </w:rPr>
              <w:t>corr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VSA_EState4</w:t>
            </w:r>
          </w:p>
        </w:tc>
        <w:tc>
          <w:tcPr>
            <w:tcW w:type="dxa" w:w="2556"/>
          </w:tcPr>
          <w:p>
            <w:r>
              <w:t>0.2742</w:t>
            </w:r>
          </w:p>
        </w:tc>
        <w:tc>
          <w:tcPr>
            <w:tcW w:type="dxa" w:w="2556"/>
          </w:tcPr>
          <w:p>
            <w:r>
              <w:t>-0.2742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Chi2n</w:t>
            </w:r>
          </w:p>
        </w:tc>
        <w:tc>
          <w:tcPr>
            <w:tcW w:type="dxa" w:w="2556"/>
          </w:tcPr>
          <w:p>
            <w:r>
              <w:t>0.2571</w:t>
            </w:r>
          </w:p>
        </w:tc>
        <w:tc>
          <w:tcPr>
            <w:tcW w:type="dxa" w:w="2556"/>
          </w:tcPr>
          <w:p>
            <w:r>
              <w:t>-0.2571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PEOE_VSA7</w:t>
            </w:r>
          </w:p>
        </w:tc>
        <w:tc>
          <w:tcPr>
            <w:tcW w:type="dxa" w:w="2556"/>
          </w:tcPr>
          <w:p>
            <w:r>
              <w:t>0.2560</w:t>
            </w:r>
          </w:p>
        </w:tc>
        <w:tc>
          <w:tcPr>
            <w:tcW w:type="dxa" w:w="2556"/>
          </w:tcPr>
          <w:p>
            <w:r>
              <w:t>-0.2560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Chi2v</w:t>
            </w:r>
          </w:p>
        </w:tc>
        <w:tc>
          <w:tcPr>
            <w:tcW w:type="dxa" w:w="2556"/>
          </w:tcPr>
          <w:p>
            <w:r>
              <w:t>0.2492</w:t>
            </w:r>
          </w:p>
        </w:tc>
        <w:tc>
          <w:tcPr>
            <w:tcW w:type="dxa" w:w="2556"/>
          </w:tcPr>
          <w:p>
            <w:r>
              <w:t>-0.2492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fr_Ar_NH</w:t>
            </w:r>
          </w:p>
        </w:tc>
        <w:tc>
          <w:tcPr>
            <w:tcW w:type="dxa" w:w="2556"/>
          </w:tcPr>
          <w:p>
            <w:r>
              <w:t>0.2455</w:t>
            </w:r>
          </w:p>
        </w:tc>
        <w:tc>
          <w:tcPr>
            <w:tcW w:type="dxa" w:w="2556"/>
          </w:tcPr>
          <w:p>
            <w:r>
              <w:t>0.2455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fr_Nhpyrrole</w:t>
            </w:r>
          </w:p>
        </w:tc>
        <w:tc>
          <w:tcPr>
            <w:tcW w:type="dxa" w:w="2556"/>
          </w:tcPr>
          <w:p>
            <w:r>
              <w:t>0.2455</w:t>
            </w:r>
          </w:p>
        </w:tc>
        <w:tc>
          <w:tcPr>
            <w:tcW w:type="dxa" w:w="2556"/>
          </w:tcPr>
          <w:p>
            <w:r>
              <w:t>0.2455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Chi4v</w:t>
            </w:r>
          </w:p>
        </w:tc>
        <w:tc>
          <w:tcPr>
            <w:tcW w:type="dxa" w:w="2556"/>
          </w:tcPr>
          <w:p>
            <w:r>
              <w:t>0.2436</w:t>
            </w:r>
          </w:p>
        </w:tc>
        <w:tc>
          <w:tcPr>
            <w:tcW w:type="dxa" w:w="2556"/>
          </w:tcPr>
          <w:p>
            <w:r>
              <w:t>-0.2436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Chi4n</w:t>
            </w:r>
          </w:p>
        </w:tc>
        <w:tc>
          <w:tcPr>
            <w:tcW w:type="dxa" w:w="2556"/>
          </w:tcPr>
          <w:p>
            <w:r>
              <w:t>0.2435</w:t>
            </w:r>
          </w:p>
        </w:tc>
        <w:tc>
          <w:tcPr>
            <w:tcW w:type="dxa" w:w="2556"/>
          </w:tcPr>
          <w:p>
            <w:r>
              <w:t>-0.2435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Chi3n</w:t>
            </w:r>
          </w:p>
        </w:tc>
        <w:tc>
          <w:tcPr>
            <w:tcW w:type="dxa" w:w="2556"/>
          </w:tcPr>
          <w:p>
            <w:r>
              <w:t>0.2397</w:t>
            </w:r>
          </w:p>
        </w:tc>
        <w:tc>
          <w:tcPr>
            <w:tcW w:type="dxa" w:w="2556"/>
          </w:tcPr>
          <w:p>
            <w:r>
              <w:t>-0.2397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Chi3v</w:t>
            </w:r>
          </w:p>
        </w:tc>
        <w:tc>
          <w:tcPr>
            <w:tcW w:type="dxa" w:w="2556"/>
          </w:tcPr>
          <w:p>
            <w:r>
              <w:t>0.2378</w:t>
            </w:r>
          </w:p>
        </w:tc>
        <w:tc>
          <w:tcPr>
            <w:tcW w:type="dxa" w:w="2556"/>
          </w:tcPr>
          <w:p>
            <w:r>
              <w:t>-0.2378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SlogP_VSA5</w:t>
            </w:r>
          </w:p>
        </w:tc>
        <w:tc>
          <w:tcPr>
            <w:tcW w:type="dxa" w:w="2556"/>
          </w:tcPr>
          <w:p>
            <w:r>
              <w:t>0.2364</w:t>
            </w:r>
          </w:p>
        </w:tc>
        <w:tc>
          <w:tcPr>
            <w:tcW w:type="dxa" w:w="2556"/>
          </w:tcPr>
          <w:p>
            <w:r>
              <w:t>-0.2364</w:t>
            </w:r>
          </w:p>
        </w:tc>
      </w:tr>
      <w:tr>
        <w:tc>
          <w:tcPr>
            <w:tcW w:type="dxa" w:w="2556"/>
          </w:tcPr>
          <w:p>
            <w:r>
              <w:t>IC50, mM</w:t>
            </w:r>
          </w:p>
        </w:tc>
        <w:tc>
          <w:tcPr>
            <w:tcW w:type="dxa" w:w="2556"/>
          </w:tcPr>
          <w:p>
            <w:r>
              <w:t>Chi1n</w:t>
            </w:r>
          </w:p>
        </w:tc>
        <w:tc>
          <w:tcPr>
            <w:tcW w:type="dxa" w:w="2556"/>
          </w:tcPr>
          <w:p>
            <w:r>
              <w:t>0.2298</w:t>
            </w:r>
          </w:p>
        </w:tc>
        <w:tc>
          <w:tcPr>
            <w:tcW w:type="dxa" w:w="2556"/>
          </w:tcPr>
          <w:p>
            <w:r>
              <w:t>-0.2298</w:t>
            </w:r>
          </w:p>
        </w:tc>
      </w:tr>
    </w:tbl>
    <w:p/>
    <w:p>
      <w:pPr>
        <w:pStyle w:val="Heading1"/>
      </w:pPr>
      <w:r>
        <w:t>3. Подход к моделированию</w:t>
      </w:r>
    </w:p>
    <w:p>
      <w:r>
        <w:t>Для всех задач использован единый воспроизводимый подход: train/test split 80/20, random_state=42, заполнение пропусков медианой, удаление константных признаков, масштабирование для линейных моделей. Сравнивались базовая модель, линейная модель, случайный лес и градиентный бустинг. Для градиентного бустинга дополнительно выполнен компактный подбор гиперпараметров.</w:t>
      </w:r>
    </w:p>
    <w:p>
      <w:r>
        <w:t>Регрессионные метрики: MAE, RMSE, R2. Основная метрика для выбора - RMSE, так как она сильнее штрафует крупные ошибки. Классификационные метрики: Accuracy, F1, Precision, Recall. Основная метрика для выбора - F1, так как классы могут быть несбалансированы, особенно для SI &gt; 8.</w:t>
      </w:r>
    </w:p>
    <w:p>
      <w:pPr>
        <w:pStyle w:val="Heading1"/>
      </w:pPr>
      <w:r>
        <w:t>4. Результаты регрессии</w:t>
      </w:r>
    </w:p>
    <w:p>
      <w:pPr>
        <w:pStyle w:val="Heading2"/>
      </w:pPr>
      <w:r>
        <w:t>Регрессия IC50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MAE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R2</w:t>
            </w:r>
          </w:p>
        </w:tc>
      </w:tr>
      <w:tr>
        <w:tc>
          <w:tcPr>
            <w:tcW w:type="dxa" w:w="2045"/>
          </w:tcPr>
          <w:p>
            <w:r>
              <w:t>regression_IC50, mM</w:t>
            </w:r>
          </w:p>
        </w:tc>
        <w:tc>
          <w:tcPr>
            <w:tcW w:type="dxa" w:w="2045"/>
          </w:tcPr>
          <w:p>
            <w:r>
              <w:t>RandomForest</w:t>
            </w:r>
          </w:p>
        </w:tc>
        <w:tc>
          <w:tcPr>
            <w:tcW w:type="dxa" w:w="2045"/>
          </w:tcPr>
          <w:p>
            <w:r>
              <w:t>233.5415</w:t>
            </w:r>
          </w:p>
        </w:tc>
        <w:tc>
          <w:tcPr>
            <w:tcW w:type="dxa" w:w="2045"/>
          </w:tcPr>
          <w:p>
            <w:r>
              <w:t>439.6946</w:t>
            </w:r>
          </w:p>
        </w:tc>
        <w:tc>
          <w:tcPr>
            <w:tcW w:type="dxa" w:w="2045"/>
          </w:tcPr>
          <w:p>
            <w:r>
              <w:t>0.4204</w:t>
            </w:r>
          </w:p>
        </w:tc>
      </w:tr>
      <w:tr>
        <w:tc>
          <w:tcPr>
            <w:tcW w:type="dxa" w:w="2045"/>
          </w:tcPr>
          <w:p>
            <w:r>
              <w:t>regression_IC50, mM</w:t>
            </w:r>
          </w:p>
        </w:tc>
        <w:tc>
          <w:tcPr>
            <w:tcW w:type="dxa" w:w="2045"/>
          </w:tcPr>
          <w:p>
            <w:r>
              <w:t>Tuned_GradientBoosting</w:t>
            </w:r>
          </w:p>
        </w:tc>
        <w:tc>
          <w:tcPr>
            <w:tcW w:type="dxa" w:w="2045"/>
          </w:tcPr>
          <w:p>
            <w:r>
              <w:t>237.2850</w:t>
            </w:r>
          </w:p>
        </w:tc>
        <w:tc>
          <w:tcPr>
            <w:tcW w:type="dxa" w:w="2045"/>
          </w:tcPr>
          <w:p>
            <w:r>
              <w:t>440.5238</w:t>
            </w:r>
          </w:p>
        </w:tc>
        <w:tc>
          <w:tcPr>
            <w:tcW w:type="dxa" w:w="2045"/>
          </w:tcPr>
          <w:p>
            <w:r>
              <w:t>0.4182</w:t>
            </w:r>
          </w:p>
        </w:tc>
      </w:tr>
      <w:tr>
        <w:tc>
          <w:tcPr>
            <w:tcW w:type="dxa" w:w="2045"/>
          </w:tcPr>
          <w:p>
            <w:r>
              <w:t>regression_IC50, mM</w:t>
            </w:r>
          </w:p>
        </w:tc>
        <w:tc>
          <w:tcPr>
            <w:tcW w:type="dxa" w:w="2045"/>
          </w:tcPr>
          <w:p>
            <w:r>
              <w:t>GradientBoosting</w:t>
            </w:r>
          </w:p>
        </w:tc>
        <w:tc>
          <w:tcPr>
            <w:tcW w:type="dxa" w:w="2045"/>
          </w:tcPr>
          <w:p>
            <w:r>
              <w:t>251.1927</w:t>
            </w:r>
          </w:p>
        </w:tc>
        <w:tc>
          <w:tcPr>
            <w:tcW w:type="dxa" w:w="2045"/>
          </w:tcPr>
          <w:p>
            <w:r>
              <w:t>463.0455</w:t>
            </w:r>
          </w:p>
        </w:tc>
        <w:tc>
          <w:tcPr>
            <w:tcW w:type="dxa" w:w="2045"/>
          </w:tcPr>
          <w:p>
            <w:r>
              <w:t>0.3572</w:t>
            </w:r>
          </w:p>
        </w:tc>
      </w:tr>
      <w:tr>
        <w:tc>
          <w:tcPr>
            <w:tcW w:type="dxa" w:w="2045"/>
          </w:tcPr>
          <w:p>
            <w:r>
              <w:t>regression_IC50, mM</w:t>
            </w:r>
          </w:p>
        </w:tc>
        <w:tc>
          <w:tcPr>
            <w:tcW w:type="dxa" w:w="2045"/>
          </w:tcPr>
          <w:p>
            <w:r>
              <w:t>Ridge_log_y</w:t>
            </w:r>
          </w:p>
        </w:tc>
        <w:tc>
          <w:tcPr>
            <w:tcW w:type="dxa" w:w="2045"/>
          </w:tcPr>
          <w:p>
            <w:r>
              <w:t>223.6775</w:t>
            </w:r>
          </w:p>
        </w:tc>
        <w:tc>
          <w:tcPr>
            <w:tcW w:type="dxa" w:w="2045"/>
          </w:tcPr>
          <w:p>
            <w:r>
              <w:t>480.8466</w:t>
            </w:r>
          </w:p>
        </w:tc>
        <w:tc>
          <w:tcPr>
            <w:tcW w:type="dxa" w:w="2045"/>
          </w:tcPr>
          <w:p>
            <w:r>
              <w:t>0.3068</w:t>
            </w:r>
          </w:p>
        </w:tc>
      </w:tr>
      <w:tr>
        <w:tc>
          <w:tcPr>
            <w:tcW w:type="dxa" w:w="2045"/>
          </w:tcPr>
          <w:p>
            <w:r>
              <w:t>regression_IC50, mM</w:t>
            </w:r>
          </w:p>
        </w:tc>
        <w:tc>
          <w:tcPr>
            <w:tcW w:type="dxa" w:w="2045"/>
          </w:tcPr>
          <w:p>
            <w:r>
              <w:t>DummyMean</w:t>
            </w:r>
          </w:p>
        </w:tc>
        <w:tc>
          <w:tcPr>
            <w:tcW w:type="dxa" w:w="2045"/>
          </w:tcPr>
          <w:p>
            <w:r>
              <w:t>315.1853</w:t>
            </w:r>
          </w:p>
        </w:tc>
        <w:tc>
          <w:tcPr>
            <w:tcW w:type="dxa" w:w="2045"/>
          </w:tcPr>
          <w:p>
            <w:r>
              <w:t>584.9037</w:t>
            </w:r>
          </w:p>
        </w:tc>
        <w:tc>
          <w:tcPr>
            <w:tcW w:type="dxa" w:w="2045"/>
          </w:tcPr>
          <w:p>
            <w:r>
              <w:t>-0.0256</w:t>
            </w:r>
          </w:p>
        </w:tc>
      </w:tr>
    </w:tbl>
    <w:p/>
    <w:p>
      <w:r>
        <w:t>Лучший результат для IC50: RandomForest; RMSE=439.695, R2=0.420.</w:t>
      </w:r>
    </w:p>
    <w:p>
      <w:pPr>
        <w:pStyle w:val="Heading2"/>
      </w:pPr>
      <w:r>
        <w:t>Регрессия CC50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MAE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R2</w:t>
            </w:r>
          </w:p>
        </w:tc>
      </w:tr>
      <w:tr>
        <w:tc>
          <w:tcPr>
            <w:tcW w:type="dxa" w:w="2045"/>
          </w:tcPr>
          <w:p>
            <w:r>
              <w:t>regression_CC50, mM</w:t>
            </w:r>
          </w:p>
        </w:tc>
        <w:tc>
          <w:tcPr>
            <w:tcW w:type="dxa" w:w="2045"/>
          </w:tcPr>
          <w:p>
            <w:r>
              <w:t>RandomForest</w:t>
            </w:r>
          </w:p>
        </w:tc>
        <w:tc>
          <w:tcPr>
            <w:tcW w:type="dxa" w:w="2045"/>
          </w:tcPr>
          <w:p>
            <w:r>
              <w:t>295.8559</w:t>
            </w:r>
          </w:p>
        </w:tc>
        <w:tc>
          <w:tcPr>
            <w:tcW w:type="dxa" w:w="2045"/>
          </w:tcPr>
          <w:p>
            <w:r>
              <w:t>461.4015</w:t>
            </w:r>
          </w:p>
        </w:tc>
        <w:tc>
          <w:tcPr>
            <w:tcW w:type="dxa" w:w="2045"/>
          </w:tcPr>
          <w:p>
            <w:r>
              <w:t>0.5894</w:t>
            </w:r>
          </w:p>
        </w:tc>
      </w:tr>
      <w:tr>
        <w:tc>
          <w:tcPr>
            <w:tcW w:type="dxa" w:w="2045"/>
          </w:tcPr>
          <w:p>
            <w:r>
              <w:t>regression_CC50, mM</w:t>
            </w:r>
          </w:p>
        </w:tc>
        <w:tc>
          <w:tcPr>
            <w:tcW w:type="dxa" w:w="2045"/>
          </w:tcPr>
          <w:p>
            <w:r>
              <w:t>Tuned_GradientBoosting</w:t>
            </w:r>
          </w:p>
        </w:tc>
        <w:tc>
          <w:tcPr>
            <w:tcW w:type="dxa" w:w="2045"/>
          </w:tcPr>
          <w:p>
            <w:r>
              <w:t>304.0819</w:t>
            </w:r>
          </w:p>
        </w:tc>
        <w:tc>
          <w:tcPr>
            <w:tcW w:type="dxa" w:w="2045"/>
          </w:tcPr>
          <w:p>
            <w:r>
              <w:t>466.7901</w:t>
            </w:r>
          </w:p>
        </w:tc>
        <w:tc>
          <w:tcPr>
            <w:tcW w:type="dxa" w:w="2045"/>
          </w:tcPr>
          <w:p>
            <w:r>
              <w:t>0.5797</w:t>
            </w:r>
          </w:p>
        </w:tc>
      </w:tr>
      <w:tr>
        <w:tc>
          <w:tcPr>
            <w:tcW w:type="dxa" w:w="2045"/>
          </w:tcPr>
          <w:p>
            <w:r>
              <w:t>regression_CC50, mM</w:t>
            </w:r>
          </w:p>
        </w:tc>
        <w:tc>
          <w:tcPr>
            <w:tcW w:type="dxa" w:w="2045"/>
          </w:tcPr>
          <w:p>
            <w:r>
              <w:t>GradientBoosting</w:t>
            </w:r>
          </w:p>
        </w:tc>
        <w:tc>
          <w:tcPr>
            <w:tcW w:type="dxa" w:w="2045"/>
          </w:tcPr>
          <w:p>
            <w:r>
              <w:t>348.3676</w:t>
            </w:r>
          </w:p>
        </w:tc>
        <w:tc>
          <w:tcPr>
            <w:tcW w:type="dxa" w:w="2045"/>
          </w:tcPr>
          <w:p>
            <w:r>
              <w:t>498.4544</w:t>
            </w:r>
          </w:p>
        </w:tc>
        <w:tc>
          <w:tcPr>
            <w:tcW w:type="dxa" w:w="2045"/>
          </w:tcPr>
          <w:p>
            <w:r>
              <w:t>0.5208</w:t>
            </w:r>
          </w:p>
        </w:tc>
      </w:tr>
      <w:tr>
        <w:tc>
          <w:tcPr>
            <w:tcW w:type="dxa" w:w="2045"/>
          </w:tcPr>
          <w:p>
            <w:r>
              <w:t>regression_CC50, mM</w:t>
            </w:r>
          </w:p>
        </w:tc>
        <w:tc>
          <w:tcPr>
            <w:tcW w:type="dxa" w:w="2045"/>
          </w:tcPr>
          <w:p>
            <w:r>
              <w:t>Ridge_log_y</w:t>
            </w:r>
          </w:p>
        </w:tc>
        <w:tc>
          <w:tcPr>
            <w:tcW w:type="dxa" w:w="2045"/>
          </w:tcPr>
          <w:p>
            <w:r>
              <w:t>368.0622</w:t>
            </w:r>
          </w:p>
        </w:tc>
        <w:tc>
          <w:tcPr>
            <w:tcW w:type="dxa" w:w="2045"/>
          </w:tcPr>
          <w:p>
            <w:r>
              <w:t>593.2467</w:t>
            </w:r>
          </w:p>
        </w:tc>
        <w:tc>
          <w:tcPr>
            <w:tcW w:type="dxa" w:w="2045"/>
          </w:tcPr>
          <w:p>
            <w:r>
              <w:t>0.3212</w:t>
            </w:r>
          </w:p>
        </w:tc>
      </w:tr>
      <w:tr>
        <w:tc>
          <w:tcPr>
            <w:tcW w:type="dxa" w:w="2045"/>
          </w:tcPr>
          <w:p>
            <w:r>
              <w:t>regression_CC50, mM</w:t>
            </w:r>
          </w:p>
        </w:tc>
        <w:tc>
          <w:tcPr>
            <w:tcW w:type="dxa" w:w="2045"/>
          </w:tcPr>
          <w:p>
            <w:r>
              <w:t>DummyMean</w:t>
            </w:r>
          </w:p>
        </w:tc>
        <w:tc>
          <w:tcPr>
            <w:tcW w:type="dxa" w:w="2045"/>
          </w:tcPr>
          <w:p>
            <w:r>
              <w:t>511.7293</w:t>
            </w:r>
          </w:p>
        </w:tc>
        <w:tc>
          <w:tcPr>
            <w:tcW w:type="dxa" w:w="2045"/>
          </w:tcPr>
          <w:p>
            <w:r>
              <w:t>723.0542</w:t>
            </w:r>
          </w:p>
        </w:tc>
        <w:tc>
          <w:tcPr>
            <w:tcW w:type="dxa" w:w="2045"/>
          </w:tcPr>
          <w:p>
            <w:r>
              <w:t>-0.0084</w:t>
            </w:r>
          </w:p>
        </w:tc>
      </w:tr>
    </w:tbl>
    <w:p/>
    <w:p>
      <w:r>
        <w:t>Лучший результат для CC50: RandomForest; RMSE=461.402, R2=0.589.</w:t>
      </w:r>
    </w:p>
    <w:p>
      <w:pPr>
        <w:pStyle w:val="Heading2"/>
      </w:pPr>
      <w:r>
        <w:t>Регрессия 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MAE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RMSE</w:t>
            </w:r>
          </w:p>
        </w:tc>
        <w:tc>
          <w:tcPr>
            <w:tcW w:type="dxa" w:w="2045"/>
            <w:shd w:fill="D9EAF7"/>
          </w:tcPr>
          <w:p>
            <w:r>
              <w:rPr>
                <w:b/>
              </w:rPr>
              <w:t>R2</w:t>
            </w:r>
          </w:p>
        </w:tc>
      </w:tr>
      <w:tr>
        <w:tc>
          <w:tcPr>
            <w:tcW w:type="dxa" w:w="2045"/>
          </w:tcPr>
          <w:p>
            <w:r>
              <w:t>regression_SI</w:t>
            </w:r>
          </w:p>
        </w:tc>
        <w:tc>
          <w:tcPr>
            <w:tcW w:type="dxa" w:w="2045"/>
          </w:tcPr>
          <w:p>
            <w:r>
              <w:t>RandomForest</w:t>
            </w:r>
          </w:p>
        </w:tc>
        <w:tc>
          <w:tcPr>
            <w:tcW w:type="dxa" w:w="2045"/>
          </w:tcPr>
          <w:p>
            <w:r>
              <w:t>192.5245</w:t>
            </w:r>
          </w:p>
        </w:tc>
        <w:tc>
          <w:tcPr>
            <w:tcW w:type="dxa" w:w="2045"/>
          </w:tcPr>
          <w:p>
            <w:r>
              <w:t>1354.6558</w:t>
            </w:r>
          </w:p>
        </w:tc>
        <w:tc>
          <w:tcPr>
            <w:tcW w:type="dxa" w:w="2045"/>
          </w:tcPr>
          <w:p>
            <w:r>
              <w:t>0.0864</w:t>
            </w:r>
          </w:p>
        </w:tc>
      </w:tr>
      <w:tr>
        <w:tc>
          <w:tcPr>
            <w:tcW w:type="dxa" w:w="2045"/>
          </w:tcPr>
          <w:p>
            <w:r>
              <w:t>regression_SI</w:t>
            </w:r>
          </w:p>
        </w:tc>
        <w:tc>
          <w:tcPr>
            <w:tcW w:type="dxa" w:w="2045"/>
          </w:tcPr>
          <w:p>
            <w:r>
              <w:t>GradientBoosting</w:t>
            </w:r>
          </w:p>
        </w:tc>
        <w:tc>
          <w:tcPr>
            <w:tcW w:type="dxa" w:w="2045"/>
          </w:tcPr>
          <w:p>
            <w:r>
              <w:t>195.8015</w:t>
            </w:r>
          </w:p>
        </w:tc>
        <w:tc>
          <w:tcPr>
            <w:tcW w:type="dxa" w:w="2045"/>
          </w:tcPr>
          <w:p>
            <w:r>
              <w:t>1363.9154</w:t>
            </w:r>
          </w:p>
        </w:tc>
        <w:tc>
          <w:tcPr>
            <w:tcW w:type="dxa" w:w="2045"/>
          </w:tcPr>
          <w:p>
            <w:r>
              <w:t>0.0739</w:t>
            </w:r>
          </w:p>
        </w:tc>
      </w:tr>
      <w:tr>
        <w:tc>
          <w:tcPr>
            <w:tcW w:type="dxa" w:w="2045"/>
          </w:tcPr>
          <w:p>
            <w:r>
              <w:t>regression_SI</w:t>
            </w:r>
          </w:p>
        </w:tc>
        <w:tc>
          <w:tcPr>
            <w:tcW w:type="dxa" w:w="2045"/>
          </w:tcPr>
          <w:p>
            <w:r>
              <w:t>Tuned_GradientBoosting</w:t>
            </w:r>
          </w:p>
        </w:tc>
        <w:tc>
          <w:tcPr>
            <w:tcW w:type="dxa" w:w="2045"/>
          </w:tcPr>
          <w:p>
            <w:r>
              <w:t>196.7522</w:t>
            </w:r>
          </w:p>
        </w:tc>
        <w:tc>
          <w:tcPr>
            <w:tcW w:type="dxa" w:w="2045"/>
          </w:tcPr>
          <w:p>
            <w:r>
              <w:t>1365.9698</w:t>
            </w:r>
          </w:p>
        </w:tc>
        <w:tc>
          <w:tcPr>
            <w:tcW w:type="dxa" w:w="2045"/>
          </w:tcPr>
          <w:p>
            <w:r>
              <w:t>0.0711</w:t>
            </w:r>
          </w:p>
        </w:tc>
      </w:tr>
      <w:tr>
        <w:tc>
          <w:tcPr>
            <w:tcW w:type="dxa" w:w="2045"/>
          </w:tcPr>
          <w:p>
            <w:r>
              <w:t>regression_SI</w:t>
            </w:r>
          </w:p>
        </w:tc>
        <w:tc>
          <w:tcPr>
            <w:tcW w:type="dxa" w:w="2045"/>
          </w:tcPr>
          <w:p>
            <w:r>
              <w:t>Ridge_log_y</w:t>
            </w:r>
          </w:p>
        </w:tc>
        <w:tc>
          <w:tcPr>
            <w:tcW w:type="dxa" w:w="2045"/>
          </w:tcPr>
          <w:p>
            <w:r>
              <w:t>180.3373</w:t>
            </w:r>
          </w:p>
        </w:tc>
        <w:tc>
          <w:tcPr>
            <w:tcW w:type="dxa" w:w="2045"/>
          </w:tcPr>
          <w:p>
            <w:r>
              <w:t>1423.7976</w:t>
            </w:r>
          </w:p>
        </w:tc>
        <w:tc>
          <w:tcPr>
            <w:tcW w:type="dxa" w:w="2045"/>
          </w:tcPr>
          <w:p>
            <w:r>
              <w:t>-0.0092</w:t>
            </w:r>
          </w:p>
        </w:tc>
      </w:tr>
      <w:tr>
        <w:tc>
          <w:tcPr>
            <w:tcW w:type="dxa" w:w="2045"/>
          </w:tcPr>
          <w:p>
            <w:r>
              <w:t>regression_SI</w:t>
            </w:r>
          </w:p>
        </w:tc>
        <w:tc>
          <w:tcPr>
            <w:tcW w:type="dxa" w:w="2045"/>
          </w:tcPr>
          <w:p>
            <w:r>
              <w:t>DummyMean</w:t>
            </w:r>
          </w:p>
        </w:tc>
        <w:tc>
          <w:tcPr>
            <w:tcW w:type="dxa" w:w="2045"/>
          </w:tcPr>
          <w:p>
            <w:r>
              <w:t>204.7180</w:t>
            </w:r>
          </w:p>
        </w:tc>
        <w:tc>
          <w:tcPr>
            <w:tcW w:type="dxa" w:w="2045"/>
          </w:tcPr>
          <w:p>
            <w:r>
              <w:t>1423.9369</w:t>
            </w:r>
          </w:p>
        </w:tc>
        <w:tc>
          <w:tcPr>
            <w:tcW w:type="dxa" w:w="2045"/>
          </w:tcPr>
          <w:p>
            <w:r>
              <w:t>-0.0094</w:t>
            </w:r>
          </w:p>
        </w:tc>
      </w:tr>
    </w:tbl>
    <w:p/>
    <w:p>
      <w:r>
        <w:t>Лучший результат для SI: RandomForest; RMSE=1354.656, R2=0.086.</w:t>
      </w:r>
    </w:p>
    <w:p>
      <w:r>
        <w:t>Вывод по регрессии: RandomForest оказался наиболее стабильным для всех трех целевых переменных. Для IC50 и CC50 качество умеренное, для SI качество низкое из-за экстремальных выбросов и нелинейной природы показателя. Для SI рекомендуется отдельно исследовать robust-подходы: winsorization, обучение на log1p(SI), удаление экстремальных выбросов по согласованию с химиками.</w:t>
      </w:r>
    </w:p>
    <w:p>
      <w:pPr>
        <w:pStyle w:val="Heading1"/>
      </w:pPr>
      <w:r>
        <w:t>5. Результаты классификации</w:t>
      </w:r>
    </w:p>
    <w:p>
      <w:pPr>
        <w:pStyle w:val="Heading2"/>
      </w:pPr>
      <w:r>
        <w:t>IC50 &gt; медианы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1704"/>
          </w:tcPr>
          <w:p>
            <w:r>
              <w:t>ic50_gt_median</w:t>
            </w:r>
          </w:p>
        </w:tc>
        <w:tc>
          <w:tcPr>
            <w:tcW w:type="dxa" w:w="1704"/>
          </w:tcPr>
          <w:p>
            <w:r>
              <w:t>Tuned_GradientBoosting</w:t>
            </w:r>
          </w:p>
        </w:tc>
        <w:tc>
          <w:tcPr>
            <w:tcW w:type="dxa" w:w="1704"/>
          </w:tcPr>
          <w:p>
            <w:r>
              <w:t>0.7015</w:t>
            </w:r>
          </w:p>
        </w:tc>
        <w:tc>
          <w:tcPr>
            <w:tcW w:type="dxa" w:w="1704"/>
          </w:tcPr>
          <w:p>
            <w:r>
              <w:t>0.7321</w:t>
            </w:r>
          </w:p>
        </w:tc>
        <w:tc>
          <w:tcPr>
            <w:tcW w:type="dxa" w:w="1704"/>
          </w:tcPr>
          <w:p>
            <w:r>
              <w:t>0.6613</w:t>
            </w:r>
          </w:p>
        </w:tc>
        <w:tc>
          <w:tcPr>
            <w:tcW w:type="dxa" w:w="1704"/>
          </w:tcPr>
          <w:p>
            <w:r>
              <w:t>0.8200</w:t>
            </w:r>
          </w:p>
        </w:tc>
      </w:tr>
      <w:tr>
        <w:tc>
          <w:tcPr>
            <w:tcW w:type="dxa" w:w="1704"/>
          </w:tcPr>
          <w:p>
            <w:r>
              <w:t>ic50_gt_median</w:t>
            </w:r>
          </w:p>
        </w:tc>
        <w:tc>
          <w:tcPr>
            <w:tcW w:type="dxa" w:w="1704"/>
          </w:tcPr>
          <w:p>
            <w:r>
              <w:t>GradientBoosting</w:t>
            </w:r>
          </w:p>
        </w:tc>
        <w:tc>
          <w:tcPr>
            <w:tcW w:type="dxa" w:w="1704"/>
          </w:tcPr>
          <w:p>
            <w:r>
              <w:t>0.7015</w:t>
            </w:r>
          </w:p>
        </w:tc>
        <w:tc>
          <w:tcPr>
            <w:tcW w:type="dxa" w:w="1704"/>
          </w:tcPr>
          <w:p>
            <w:r>
              <w:t>0.7273</w:t>
            </w:r>
          </w:p>
        </w:tc>
        <w:tc>
          <w:tcPr>
            <w:tcW w:type="dxa" w:w="1704"/>
          </w:tcPr>
          <w:p>
            <w:r>
              <w:t>0.6667</w:t>
            </w:r>
          </w:p>
        </w:tc>
        <w:tc>
          <w:tcPr>
            <w:tcW w:type="dxa" w:w="1704"/>
          </w:tcPr>
          <w:p>
            <w:r>
              <w:t>0.8000</w:t>
            </w:r>
          </w:p>
        </w:tc>
      </w:tr>
      <w:tr>
        <w:tc>
          <w:tcPr>
            <w:tcW w:type="dxa" w:w="1704"/>
          </w:tcPr>
          <w:p>
            <w:r>
              <w:t>ic50_gt_median</w:t>
            </w:r>
          </w:p>
        </w:tc>
        <w:tc>
          <w:tcPr>
            <w:tcW w:type="dxa" w:w="1704"/>
          </w:tcPr>
          <w:p>
            <w:r>
              <w:t>RandomForest</w:t>
            </w:r>
          </w:p>
        </w:tc>
        <w:tc>
          <w:tcPr>
            <w:tcW w:type="dxa" w:w="1704"/>
          </w:tcPr>
          <w:p>
            <w:r>
              <w:t>0.6866</w:t>
            </w:r>
          </w:p>
        </w:tc>
        <w:tc>
          <w:tcPr>
            <w:tcW w:type="dxa" w:w="1704"/>
          </w:tcPr>
          <w:p>
            <w:r>
              <w:t>0.7097</w:t>
            </w:r>
          </w:p>
        </w:tc>
        <w:tc>
          <w:tcPr>
            <w:tcW w:type="dxa" w:w="1704"/>
          </w:tcPr>
          <w:p>
            <w:r>
              <w:t>0.6581</w:t>
            </w:r>
          </w:p>
        </w:tc>
        <w:tc>
          <w:tcPr>
            <w:tcW w:type="dxa" w:w="1704"/>
          </w:tcPr>
          <w:p>
            <w:r>
              <w:t>0.7700</w:t>
            </w:r>
          </w:p>
        </w:tc>
      </w:tr>
      <w:tr>
        <w:tc>
          <w:tcPr>
            <w:tcW w:type="dxa" w:w="1704"/>
          </w:tcPr>
          <w:p>
            <w:r>
              <w:t>ic50_gt_median</w:t>
            </w:r>
          </w:p>
        </w:tc>
        <w:tc>
          <w:tcPr>
            <w:tcW w:type="dxa" w:w="1704"/>
          </w:tcPr>
          <w:p>
            <w:r>
              <w:t>LogisticRegression</w:t>
            </w:r>
          </w:p>
        </w:tc>
        <w:tc>
          <w:tcPr>
            <w:tcW w:type="dxa" w:w="1704"/>
          </w:tcPr>
          <w:p>
            <w:r>
              <w:t>0.6816</w:t>
            </w:r>
          </w:p>
        </w:tc>
        <w:tc>
          <w:tcPr>
            <w:tcW w:type="dxa" w:w="1704"/>
          </w:tcPr>
          <w:p>
            <w:r>
              <w:t>0.7009</w:t>
            </w:r>
          </w:p>
        </w:tc>
        <w:tc>
          <w:tcPr>
            <w:tcW w:type="dxa" w:w="1704"/>
          </w:tcPr>
          <w:p>
            <w:r>
              <w:t>0.6579</w:t>
            </w:r>
          </w:p>
        </w:tc>
        <w:tc>
          <w:tcPr>
            <w:tcW w:type="dxa" w:w="1704"/>
          </w:tcPr>
          <w:p>
            <w:r>
              <w:t>0.7500</w:t>
            </w:r>
          </w:p>
        </w:tc>
      </w:tr>
      <w:tr>
        <w:tc>
          <w:tcPr>
            <w:tcW w:type="dxa" w:w="1704"/>
          </w:tcPr>
          <w:p>
            <w:r>
              <w:t>ic50_gt_median</w:t>
            </w:r>
          </w:p>
        </w:tc>
        <w:tc>
          <w:tcPr>
            <w:tcW w:type="dxa" w:w="1704"/>
          </w:tcPr>
          <w:p>
            <w:r>
              <w:t>DummyMostFrequent</w:t>
            </w:r>
          </w:p>
        </w:tc>
        <w:tc>
          <w:tcPr>
            <w:tcW w:type="dxa" w:w="1704"/>
          </w:tcPr>
          <w:p>
            <w:r>
              <w:t>0.5025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</w:tr>
    </w:tbl>
    <w:p/>
    <w:p>
      <w:r>
        <w:t>Лучший результат: Tuned_GradientBoosting; Accuracy=0.701, F1=0.732.</w:t>
      </w:r>
    </w:p>
    <w:p>
      <w:pPr>
        <w:pStyle w:val="Heading2"/>
      </w:pPr>
      <w:r>
        <w:t>CC50 &gt; медианы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1704"/>
          </w:tcPr>
          <w:p>
            <w:r>
              <w:t>cc50_gt_median</w:t>
            </w:r>
          </w:p>
        </w:tc>
        <w:tc>
          <w:tcPr>
            <w:tcW w:type="dxa" w:w="1704"/>
          </w:tcPr>
          <w:p>
            <w:r>
              <w:t>RandomForest</w:t>
            </w:r>
          </w:p>
        </w:tc>
        <w:tc>
          <w:tcPr>
            <w:tcW w:type="dxa" w:w="1704"/>
          </w:tcPr>
          <w:p>
            <w:r>
              <w:t>0.7463</w:t>
            </w:r>
          </w:p>
        </w:tc>
        <w:tc>
          <w:tcPr>
            <w:tcW w:type="dxa" w:w="1704"/>
          </w:tcPr>
          <w:p>
            <w:r>
              <w:t>0.7583</w:t>
            </w:r>
          </w:p>
        </w:tc>
        <w:tc>
          <w:tcPr>
            <w:tcW w:type="dxa" w:w="1704"/>
          </w:tcPr>
          <w:p>
            <w:r>
              <w:t>0.7207</w:t>
            </w:r>
          </w:p>
        </w:tc>
        <w:tc>
          <w:tcPr>
            <w:tcW w:type="dxa" w:w="1704"/>
          </w:tcPr>
          <w:p>
            <w:r>
              <w:t>0.8000</w:t>
            </w:r>
          </w:p>
        </w:tc>
      </w:tr>
      <w:tr>
        <w:tc>
          <w:tcPr>
            <w:tcW w:type="dxa" w:w="1704"/>
          </w:tcPr>
          <w:p>
            <w:r>
              <w:t>cc50_gt_median</w:t>
            </w:r>
          </w:p>
        </w:tc>
        <w:tc>
          <w:tcPr>
            <w:tcW w:type="dxa" w:w="1704"/>
          </w:tcPr>
          <w:p>
            <w:r>
              <w:t>LogisticRegression</w:t>
            </w:r>
          </w:p>
        </w:tc>
        <w:tc>
          <w:tcPr>
            <w:tcW w:type="dxa" w:w="1704"/>
          </w:tcPr>
          <w:p>
            <w:r>
              <w:t>0.7313</w:t>
            </w:r>
          </w:p>
        </w:tc>
        <w:tc>
          <w:tcPr>
            <w:tcW w:type="dxa" w:w="1704"/>
          </w:tcPr>
          <w:p>
            <w:r>
              <w:t>0.7429</w:t>
            </w:r>
          </w:p>
        </w:tc>
        <w:tc>
          <w:tcPr>
            <w:tcW w:type="dxa" w:w="1704"/>
          </w:tcPr>
          <w:p>
            <w:r>
              <w:t>0.7091</w:t>
            </w:r>
          </w:p>
        </w:tc>
        <w:tc>
          <w:tcPr>
            <w:tcW w:type="dxa" w:w="1704"/>
          </w:tcPr>
          <w:p>
            <w:r>
              <w:t>0.7800</w:t>
            </w:r>
          </w:p>
        </w:tc>
      </w:tr>
      <w:tr>
        <w:tc>
          <w:tcPr>
            <w:tcW w:type="dxa" w:w="1704"/>
          </w:tcPr>
          <w:p>
            <w:r>
              <w:t>cc50_gt_median</w:t>
            </w:r>
          </w:p>
        </w:tc>
        <w:tc>
          <w:tcPr>
            <w:tcW w:type="dxa" w:w="1704"/>
          </w:tcPr>
          <w:p>
            <w:r>
              <w:t>GradientBoosting</w:t>
            </w:r>
          </w:p>
        </w:tc>
        <w:tc>
          <w:tcPr>
            <w:tcW w:type="dxa" w:w="1704"/>
          </w:tcPr>
          <w:p>
            <w:r>
              <w:t>0.7114</w:t>
            </w:r>
          </w:p>
        </w:tc>
        <w:tc>
          <w:tcPr>
            <w:tcW w:type="dxa" w:w="1704"/>
          </w:tcPr>
          <w:p>
            <w:r>
              <w:t>0.7264</w:t>
            </w:r>
          </w:p>
        </w:tc>
        <w:tc>
          <w:tcPr>
            <w:tcW w:type="dxa" w:w="1704"/>
          </w:tcPr>
          <w:p>
            <w:r>
              <w:t>0.6875</w:t>
            </w:r>
          </w:p>
        </w:tc>
        <w:tc>
          <w:tcPr>
            <w:tcW w:type="dxa" w:w="1704"/>
          </w:tcPr>
          <w:p>
            <w:r>
              <w:t>0.7700</w:t>
            </w:r>
          </w:p>
        </w:tc>
      </w:tr>
      <w:tr>
        <w:tc>
          <w:tcPr>
            <w:tcW w:type="dxa" w:w="1704"/>
          </w:tcPr>
          <w:p>
            <w:r>
              <w:t>cc50_gt_median</w:t>
            </w:r>
          </w:p>
        </w:tc>
        <w:tc>
          <w:tcPr>
            <w:tcW w:type="dxa" w:w="1704"/>
          </w:tcPr>
          <w:p>
            <w:r>
              <w:t>Tuned_GradientBoosting</w:t>
            </w:r>
          </w:p>
        </w:tc>
        <w:tc>
          <w:tcPr>
            <w:tcW w:type="dxa" w:w="1704"/>
          </w:tcPr>
          <w:p>
            <w:r>
              <w:t>0.7015</w:t>
            </w:r>
          </w:p>
        </w:tc>
        <w:tc>
          <w:tcPr>
            <w:tcW w:type="dxa" w:w="1704"/>
          </w:tcPr>
          <w:p>
            <w:r>
              <w:t>0.7170</w:t>
            </w:r>
          </w:p>
        </w:tc>
        <w:tc>
          <w:tcPr>
            <w:tcW w:type="dxa" w:w="1704"/>
          </w:tcPr>
          <w:p>
            <w:r>
              <w:t>0.6786</w:t>
            </w:r>
          </w:p>
        </w:tc>
        <w:tc>
          <w:tcPr>
            <w:tcW w:type="dxa" w:w="1704"/>
          </w:tcPr>
          <w:p>
            <w:r>
              <w:t>0.7600</w:t>
            </w:r>
          </w:p>
        </w:tc>
      </w:tr>
      <w:tr>
        <w:tc>
          <w:tcPr>
            <w:tcW w:type="dxa" w:w="1704"/>
          </w:tcPr>
          <w:p>
            <w:r>
              <w:t>cc50_gt_median</w:t>
            </w:r>
          </w:p>
        </w:tc>
        <w:tc>
          <w:tcPr>
            <w:tcW w:type="dxa" w:w="1704"/>
          </w:tcPr>
          <w:p>
            <w:r>
              <w:t>DummyMostFrequent</w:t>
            </w:r>
          </w:p>
        </w:tc>
        <w:tc>
          <w:tcPr>
            <w:tcW w:type="dxa" w:w="1704"/>
          </w:tcPr>
          <w:p>
            <w:r>
              <w:t>0.5025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</w:tr>
    </w:tbl>
    <w:p/>
    <w:p>
      <w:r>
        <w:t>Лучший результат: RandomForest; Accuracy=0.746, F1=0.758.</w:t>
      </w:r>
    </w:p>
    <w:p>
      <w:pPr>
        <w:pStyle w:val="Heading2"/>
      </w:pPr>
      <w:r>
        <w:t>SI &gt; медианы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1704"/>
          </w:tcPr>
          <w:p>
            <w:r>
              <w:t>si_gt_median</w:t>
            </w:r>
          </w:p>
        </w:tc>
        <w:tc>
          <w:tcPr>
            <w:tcW w:type="dxa" w:w="1704"/>
          </w:tcPr>
          <w:p>
            <w:r>
              <w:t>Tuned_GradientBoosting</w:t>
            </w:r>
          </w:p>
        </w:tc>
        <w:tc>
          <w:tcPr>
            <w:tcW w:type="dxa" w:w="1704"/>
          </w:tcPr>
          <w:p>
            <w:r>
              <w:t>0.6716</w:t>
            </w:r>
          </w:p>
        </w:tc>
        <w:tc>
          <w:tcPr>
            <w:tcW w:type="dxa" w:w="1704"/>
          </w:tcPr>
          <w:p>
            <w:r>
              <w:t>0.6374</w:t>
            </w:r>
          </w:p>
        </w:tc>
        <w:tc>
          <w:tcPr>
            <w:tcW w:type="dxa" w:w="1704"/>
          </w:tcPr>
          <w:p>
            <w:r>
              <w:t>0.7073</w:t>
            </w:r>
          </w:p>
        </w:tc>
        <w:tc>
          <w:tcPr>
            <w:tcW w:type="dxa" w:w="1704"/>
          </w:tcPr>
          <w:p>
            <w:r>
              <w:t>0.5800</w:t>
            </w:r>
          </w:p>
        </w:tc>
      </w:tr>
      <w:tr>
        <w:tc>
          <w:tcPr>
            <w:tcW w:type="dxa" w:w="1704"/>
          </w:tcPr>
          <w:p>
            <w:r>
              <w:t>si_gt_median</w:t>
            </w:r>
          </w:p>
        </w:tc>
        <w:tc>
          <w:tcPr>
            <w:tcW w:type="dxa" w:w="1704"/>
          </w:tcPr>
          <w:p>
            <w:r>
              <w:t>GradientBoosting</w:t>
            </w:r>
          </w:p>
        </w:tc>
        <w:tc>
          <w:tcPr>
            <w:tcW w:type="dxa" w:w="1704"/>
          </w:tcPr>
          <w:p>
            <w:r>
              <w:t>0.6816</w:t>
            </w:r>
          </w:p>
        </w:tc>
        <w:tc>
          <w:tcPr>
            <w:tcW w:type="dxa" w:w="1704"/>
          </w:tcPr>
          <w:p>
            <w:r>
              <w:t>0.6322</w:t>
            </w:r>
          </w:p>
        </w:tc>
        <w:tc>
          <w:tcPr>
            <w:tcW w:type="dxa" w:w="1704"/>
          </w:tcPr>
          <w:p>
            <w:r>
              <w:t>0.7432</w:t>
            </w:r>
          </w:p>
        </w:tc>
        <w:tc>
          <w:tcPr>
            <w:tcW w:type="dxa" w:w="1704"/>
          </w:tcPr>
          <w:p>
            <w:r>
              <w:t>0.5500</w:t>
            </w:r>
          </w:p>
        </w:tc>
      </w:tr>
      <w:tr>
        <w:tc>
          <w:tcPr>
            <w:tcW w:type="dxa" w:w="1704"/>
          </w:tcPr>
          <w:p>
            <w:r>
              <w:t>si_gt_median</w:t>
            </w:r>
          </w:p>
        </w:tc>
        <w:tc>
          <w:tcPr>
            <w:tcW w:type="dxa" w:w="1704"/>
          </w:tcPr>
          <w:p>
            <w:r>
              <w:t>LogisticRegression</w:t>
            </w:r>
          </w:p>
        </w:tc>
        <w:tc>
          <w:tcPr>
            <w:tcW w:type="dxa" w:w="1704"/>
          </w:tcPr>
          <w:p>
            <w:r>
              <w:t>0.6169</w:t>
            </w:r>
          </w:p>
        </w:tc>
        <w:tc>
          <w:tcPr>
            <w:tcW w:type="dxa" w:w="1704"/>
          </w:tcPr>
          <w:p>
            <w:r>
              <w:t>0.6244</w:t>
            </w:r>
          </w:p>
        </w:tc>
        <w:tc>
          <w:tcPr>
            <w:tcW w:type="dxa" w:w="1704"/>
          </w:tcPr>
          <w:p>
            <w:r>
              <w:t>0.6095</w:t>
            </w:r>
          </w:p>
        </w:tc>
        <w:tc>
          <w:tcPr>
            <w:tcW w:type="dxa" w:w="1704"/>
          </w:tcPr>
          <w:p>
            <w:r>
              <w:t>0.6400</w:t>
            </w:r>
          </w:p>
        </w:tc>
      </w:tr>
      <w:tr>
        <w:tc>
          <w:tcPr>
            <w:tcW w:type="dxa" w:w="1704"/>
          </w:tcPr>
          <w:p>
            <w:r>
              <w:t>si_gt_median</w:t>
            </w:r>
          </w:p>
        </w:tc>
        <w:tc>
          <w:tcPr>
            <w:tcW w:type="dxa" w:w="1704"/>
          </w:tcPr>
          <w:p>
            <w:r>
              <w:t>RandomForest</w:t>
            </w:r>
          </w:p>
        </w:tc>
        <w:tc>
          <w:tcPr>
            <w:tcW w:type="dxa" w:w="1704"/>
          </w:tcPr>
          <w:p>
            <w:r>
              <w:t>0.6368</w:t>
            </w:r>
          </w:p>
        </w:tc>
        <w:tc>
          <w:tcPr>
            <w:tcW w:type="dxa" w:w="1704"/>
          </w:tcPr>
          <w:p>
            <w:r>
              <w:t>0.6138</w:t>
            </w:r>
          </w:p>
        </w:tc>
        <w:tc>
          <w:tcPr>
            <w:tcW w:type="dxa" w:w="1704"/>
          </w:tcPr>
          <w:p>
            <w:r>
              <w:t>0.6517</w:t>
            </w:r>
          </w:p>
        </w:tc>
        <w:tc>
          <w:tcPr>
            <w:tcW w:type="dxa" w:w="1704"/>
          </w:tcPr>
          <w:p>
            <w:r>
              <w:t>0.5800</w:t>
            </w:r>
          </w:p>
        </w:tc>
      </w:tr>
      <w:tr>
        <w:tc>
          <w:tcPr>
            <w:tcW w:type="dxa" w:w="1704"/>
          </w:tcPr>
          <w:p>
            <w:r>
              <w:t>si_gt_median</w:t>
            </w:r>
          </w:p>
        </w:tc>
        <w:tc>
          <w:tcPr>
            <w:tcW w:type="dxa" w:w="1704"/>
          </w:tcPr>
          <w:p>
            <w:r>
              <w:t>DummyMostFrequent</w:t>
            </w:r>
          </w:p>
        </w:tc>
        <w:tc>
          <w:tcPr>
            <w:tcW w:type="dxa" w:w="1704"/>
          </w:tcPr>
          <w:p>
            <w:r>
              <w:t>0.5025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</w:tr>
    </w:tbl>
    <w:p/>
    <w:p>
      <w:r>
        <w:t>Лучший результат: Tuned_GradientBoosting; Accuracy=0.672, F1=0.637.</w:t>
      </w:r>
    </w:p>
    <w:p>
      <w:pPr>
        <w:pStyle w:val="Heading2"/>
      </w:pPr>
      <w:r>
        <w:t>SI &gt; 8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704"/>
            <w:shd w:fill="D9EAF7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1704"/>
          </w:tcPr>
          <w:p>
            <w:r>
              <w:t>si_gt_8</w:t>
            </w:r>
          </w:p>
        </w:tc>
        <w:tc>
          <w:tcPr>
            <w:tcW w:type="dxa" w:w="1704"/>
          </w:tcPr>
          <w:p>
            <w:r>
              <w:t>RandomForest</w:t>
            </w:r>
          </w:p>
        </w:tc>
        <w:tc>
          <w:tcPr>
            <w:tcW w:type="dxa" w:w="1704"/>
          </w:tcPr>
          <w:p>
            <w:r>
              <w:t>0.7015</w:t>
            </w:r>
          </w:p>
        </w:tc>
        <w:tc>
          <w:tcPr>
            <w:tcW w:type="dxa" w:w="1704"/>
          </w:tcPr>
          <w:p>
            <w:r>
              <w:t>0.5588</w:t>
            </w:r>
          </w:p>
        </w:tc>
        <w:tc>
          <w:tcPr>
            <w:tcW w:type="dxa" w:w="1704"/>
          </w:tcPr>
          <w:p>
            <w:r>
              <w:t>0.5938</w:t>
            </w:r>
          </w:p>
        </w:tc>
        <w:tc>
          <w:tcPr>
            <w:tcW w:type="dxa" w:w="1704"/>
          </w:tcPr>
          <w:p>
            <w:r>
              <w:t>0.5278</w:t>
            </w:r>
          </w:p>
        </w:tc>
      </w:tr>
      <w:tr>
        <w:tc>
          <w:tcPr>
            <w:tcW w:type="dxa" w:w="1704"/>
          </w:tcPr>
          <w:p>
            <w:r>
              <w:t>si_gt_8</w:t>
            </w:r>
          </w:p>
        </w:tc>
        <w:tc>
          <w:tcPr>
            <w:tcW w:type="dxa" w:w="1704"/>
          </w:tcPr>
          <w:p>
            <w:r>
              <w:t>GradientBoosting</w:t>
            </w:r>
          </w:p>
        </w:tc>
        <w:tc>
          <w:tcPr>
            <w:tcW w:type="dxa" w:w="1704"/>
          </w:tcPr>
          <w:p>
            <w:r>
              <w:t>0.7413</w:t>
            </w:r>
          </w:p>
        </w:tc>
        <w:tc>
          <w:tcPr>
            <w:tcW w:type="dxa" w:w="1704"/>
          </w:tcPr>
          <w:p>
            <w:r>
              <w:t>0.5439</w:t>
            </w:r>
          </w:p>
        </w:tc>
        <w:tc>
          <w:tcPr>
            <w:tcW w:type="dxa" w:w="1704"/>
          </w:tcPr>
          <w:p>
            <w:r>
              <w:t>0.7381</w:t>
            </w:r>
          </w:p>
        </w:tc>
        <w:tc>
          <w:tcPr>
            <w:tcW w:type="dxa" w:w="1704"/>
          </w:tcPr>
          <w:p>
            <w:r>
              <w:t>0.4306</w:t>
            </w:r>
          </w:p>
        </w:tc>
      </w:tr>
      <w:tr>
        <w:tc>
          <w:tcPr>
            <w:tcW w:type="dxa" w:w="1704"/>
          </w:tcPr>
          <w:p>
            <w:r>
              <w:t>si_gt_8</w:t>
            </w:r>
          </w:p>
        </w:tc>
        <w:tc>
          <w:tcPr>
            <w:tcW w:type="dxa" w:w="1704"/>
          </w:tcPr>
          <w:p>
            <w:r>
              <w:t>Tuned_GradientBoosting</w:t>
            </w:r>
          </w:p>
        </w:tc>
        <w:tc>
          <w:tcPr>
            <w:tcW w:type="dxa" w:w="1704"/>
          </w:tcPr>
          <w:p>
            <w:r>
              <w:t>0.7363</w:t>
            </w:r>
          </w:p>
        </w:tc>
        <w:tc>
          <w:tcPr>
            <w:tcW w:type="dxa" w:w="1704"/>
          </w:tcPr>
          <w:p>
            <w:r>
              <w:t>0.5391</w:t>
            </w:r>
          </w:p>
        </w:tc>
        <w:tc>
          <w:tcPr>
            <w:tcW w:type="dxa" w:w="1704"/>
          </w:tcPr>
          <w:p>
            <w:r>
              <w:t>0.7209</w:t>
            </w:r>
          </w:p>
        </w:tc>
        <w:tc>
          <w:tcPr>
            <w:tcW w:type="dxa" w:w="1704"/>
          </w:tcPr>
          <w:p>
            <w:r>
              <w:t>0.4306</w:t>
            </w:r>
          </w:p>
        </w:tc>
      </w:tr>
      <w:tr>
        <w:tc>
          <w:tcPr>
            <w:tcW w:type="dxa" w:w="1704"/>
          </w:tcPr>
          <w:p>
            <w:r>
              <w:t>si_gt_8</w:t>
            </w:r>
          </w:p>
        </w:tc>
        <w:tc>
          <w:tcPr>
            <w:tcW w:type="dxa" w:w="1704"/>
          </w:tcPr>
          <w:p>
            <w:r>
              <w:t>LogisticRegression</w:t>
            </w:r>
          </w:p>
        </w:tc>
        <w:tc>
          <w:tcPr>
            <w:tcW w:type="dxa" w:w="1704"/>
          </w:tcPr>
          <w:p>
            <w:r>
              <w:t>0.6269</w:t>
            </w:r>
          </w:p>
        </w:tc>
        <w:tc>
          <w:tcPr>
            <w:tcW w:type="dxa" w:w="1704"/>
          </w:tcPr>
          <w:p>
            <w:r>
              <w:t>0.5342</w:t>
            </w:r>
          </w:p>
        </w:tc>
        <w:tc>
          <w:tcPr>
            <w:tcW w:type="dxa" w:w="1704"/>
          </w:tcPr>
          <w:p>
            <w:r>
              <w:t>0.4831</w:t>
            </w:r>
          </w:p>
        </w:tc>
        <w:tc>
          <w:tcPr>
            <w:tcW w:type="dxa" w:w="1704"/>
          </w:tcPr>
          <w:p>
            <w:r>
              <w:t>0.5972</w:t>
            </w:r>
          </w:p>
        </w:tc>
      </w:tr>
      <w:tr>
        <w:tc>
          <w:tcPr>
            <w:tcW w:type="dxa" w:w="1704"/>
          </w:tcPr>
          <w:p>
            <w:r>
              <w:t>si_gt_8</w:t>
            </w:r>
          </w:p>
        </w:tc>
        <w:tc>
          <w:tcPr>
            <w:tcW w:type="dxa" w:w="1704"/>
          </w:tcPr>
          <w:p>
            <w:r>
              <w:t>DummyMostFrequent</w:t>
            </w:r>
          </w:p>
        </w:tc>
        <w:tc>
          <w:tcPr>
            <w:tcW w:type="dxa" w:w="1704"/>
          </w:tcPr>
          <w:p>
            <w:r>
              <w:t>0.6418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  <w:tc>
          <w:tcPr>
            <w:tcW w:type="dxa" w:w="1704"/>
          </w:tcPr>
          <w:p>
            <w:r>
              <w:t>0.0000</w:t>
            </w:r>
          </w:p>
        </w:tc>
      </w:tr>
    </w:tbl>
    <w:p/>
    <w:p>
      <w:r>
        <w:t>Лучший результат: RandomForest; Accuracy=0.701, F1=0.559.</w:t>
      </w:r>
    </w:p>
    <w:p>
      <w:r>
        <w:t>Вывод по классификации: задачи IC50 &gt; медианы и CC50 &gt; медианы решаются лучше остальных. Задача SI &gt; 8 сложнее из-за дисбаланса и природы SI как отношения двух величин. Для нее особенно важны Recall и Precision: высокая точность полезна, если нужно отбирать меньше кандидатов, а высокий Recall - если нельзя пропустить потенциально перспективные соединения.</w:t>
      </w:r>
    </w:p>
    <w:p>
      <w:pPr>
        <w:pStyle w:val="Heading1"/>
      </w:pPr>
      <w:r>
        <w:t>6. Практические рекомендации</w:t>
      </w:r>
    </w:p>
    <w:p>
      <w:pPr>
        <w:pStyle w:val="ListBullet"/>
      </w:pPr>
      <w:r>
        <w:t>Для первичного отбора соединений использовать ансамблевые модели RandomForest и GradientBoosting, так как они лучше линейных моделей учитывают нелинейные зависимости молекулярных дескрипторов.</w:t>
      </w:r>
    </w:p>
    <w:p>
      <w:pPr>
        <w:pStyle w:val="ListBullet"/>
      </w:pPr>
      <w:r>
        <w:t>Не использовать IC50, CC50 и SI как признаки друг для друга в финальном прогнозе: это создает утечку и завышает качество.</w:t>
      </w:r>
    </w:p>
    <w:p>
      <w:pPr>
        <w:pStyle w:val="ListBullet"/>
      </w:pPr>
      <w:r>
        <w:t>Для SI провести отдельное исследование выбросов. Часть экстремальных значений может быть химически важной, поэтому удалять их можно только после консультации с предметным специалистом.</w:t>
      </w:r>
    </w:p>
    <w:p>
      <w:pPr>
        <w:pStyle w:val="ListBullet"/>
      </w:pPr>
      <w:r>
        <w:t>В следующей итерации добавить feature selection: удаление сильно коррелирующих дескрипторов, permutation importance, RFE или embedded importance из RandomForest.</w:t>
      </w:r>
    </w:p>
    <w:p>
      <w:pPr>
        <w:pStyle w:val="ListBullet"/>
      </w:pPr>
      <w:r>
        <w:t>Для повышения качества попробовать более широкую кросс-валидацию и расширенные сетки гиперпараметров; текущие сетки компактны и рассчитаны на воспроизводимость на обычном ноутбуке.</w:t>
      </w:r>
    </w:p>
    <w:p>
      <w:pPr>
        <w:pStyle w:val="Heading1"/>
      </w:pPr>
      <w:r>
        <w:t>7. Итог</w:t>
      </w:r>
    </w:p>
    <w:p>
      <w:r>
        <w:rPr>
          <w:b/>
        </w:rPr>
        <w:t>Сводка лучших моделей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36"/>
        <w:gridCol w:w="1136"/>
        <w:gridCol w:w="1136"/>
        <w:gridCol w:w="1136"/>
        <w:gridCol w:w="1136"/>
        <w:gridCol w:w="1136"/>
        <w:gridCol w:w="1136"/>
        <w:gridCol w:w="1136"/>
        <w:gridCol w:w="1136"/>
      </w:tblGrid>
      <w:tr>
        <w:tc>
          <w:tcPr>
            <w:tcW w:type="dxa" w:w="1136"/>
            <w:shd w:fill="D9EAF7"/>
          </w:tcPr>
          <w:p>
            <w:r>
              <w:rPr>
                <w:b/>
              </w:rPr>
              <w:t>task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MAE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RMSE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R2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F1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Precision</w:t>
            </w:r>
          </w:p>
        </w:tc>
        <w:tc>
          <w:tcPr>
            <w:tcW w:type="dxa" w:w="1136"/>
            <w:shd w:fill="D9EAF7"/>
          </w:tcPr>
          <w:p>
            <w:r>
              <w:rPr>
                <w:b/>
              </w:rPr>
              <w:t>Recall</w:t>
            </w:r>
          </w:p>
        </w:tc>
      </w:tr>
      <w:tr>
        <w:tc>
          <w:tcPr>
            <w:tcW w:type="dxa" w:w="1136"/>
          </w:tcPr>
          <w:p>
            <w:r>
              <w:t>regression_IC50, mM</w:t>
            </w:r>
          </w:p>
        </w:tc>
        <w:tc>
          <w:tcPr>
            <w:tcW w:type="dxa" w:w="1136"/>
          </w:tcPr>
          <w:p>
            <w:r>
              <w:t>RandomForest</w:t>
            </w:r>
          </w:p>
        </w:tc>
        <w:tc>
          <w:tcPr>
            <w:tcW w:type="dxa" w:w="1136"/>
          </w:tcPr>
          <w:p>
            <w:r>
              <w:t>233.5415</w:t>
            </w:r>
          </w:p>
        </w:tc>
        <w:tc>
          <w:tcPr>
            <w:tcW w:type="dxa" w:w="1136"/>
          </w:tcPr>
          <w:p>
            <w:r>
              <w:t>439.6946</w:t>
            </w:r>
          </w:p>
        </w:tc>
        <w:tc>
          <w:tcPr>
            <w:tcW w:type="dxa" w:w="1136"/>
          </w:tcPr>
          <w:p>
            <w:r>
              <w:t>0.4204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regression_CC50, mM</w:t>
            </w:r>
          </w:p>
        </w:tc>
        <w:tc>
          <w:tcPr>
            <w:tcW w:type="dxa" w:w="1136"/>
          </w:tcPr>
          <w:p>
            <w:r>
              <w:t>RandomForest</w:t>
            </w:r>
          </w:p>
        </w:tc>
        <w:tc>
          <w:tcPr>
            <w:tcW w:type="dxa" w:w="1136"/>
          </w:tcPr>
          <w:p>
            <w:r>
              <w:t>295.8559</w:t>
            </w:r>
          </w:p>
        </w:tc>
        <w:tc>
          <w:tcPr>
            <w:tcW w:type="dxa" w:w="1136"/>
          </w:tcPr>
          <w:p>
            <w:r>
              <w:t>461.4015</w:t>
            </w:r>
          </w:p>
        </w:tc>
        <w:tc>
          <w:tcPr>
            <w:tcW w:type="dxa" w:w="1136"/>
          </w:tcPr>
          <w:p>
            <w:r>
              <w:t>0.5894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regression_SI</w:t>
            </w:r>
          </w:p>
        </w:tc>
        <w:tc>
          <w:tcPr>
            <w:tcW w:type="dxa" w:w="1136"/>
          </w:tcPr>
          <w:p>
            <w:r>
              <w:t>RandomForest</w:t>
            </w:r>
          </w:p>
        </w:tc>
        <w:tc>
          <w:tcPr>
            <w:tcW w:type="dxa" w:w="1136"/>
          </w:tcPr>
          <w:p>
            <w:r>
              <w:t>192.5245</w:t>
            </w:r>
          </w:p>
        </w:tc>
        <w:tc>
          <w:tcPr>
            <w:tcW w:type="dxa" w:w="1136"/>
          </w:tcPr>
          <w:p>
            <w:r>
              <w:t>1354.6558</w:t>
            </w:r>
          </w:p>
        </w:tc>
        <w:tc>
          <w:tcPr>
            <w:tcW w:type="dxa" w:w="1136"/>
          </w:tcPr>
          <w:p>
            <w:r>
              <w:t>0.0864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</w:tr>
      <w:tr>
        <w:tc>
          <w:tcPr>
            <w:tcW w:type="dxa" w:w="1136"/>
          </w:tcPr>
          <w:p>
            <w:r>
              <w:t>ic50_gt_median</w:t>
            </w:r>
          </w:p>
        </w:tc>
        <w:tc>
          <w:tcPr>
            <w:tcW w:type="dxa" w:w="1136"/>
          </w:tcPr>
          <w:p>
            <w:r>
              <w:t>Tuned_GradientBoosting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0.7015</w:t>
            </w:r>
          </w:p>
        </w:tc>
        <w:tc>
          <w:tcPr>
            <w:tcW w:type="dxa" w:w="1136"/>
          </w:tcPr>
          <w:p>
            <w:r>
              <w:t>0.7321</w:t>
            </w:r>
          </w:p>
        </w:tc>
        <w:tc>
          <w:tcPr>
            <w:tcW w:type="dxa" w:w="1136"/>
          </w:tcPr>
          <w:p>
            <w:r>
              <w:t>0.6613</w:t>
            </w:r>
          </w:p>
        </w:tc>
        <w:tc>
          <w:tcPr>
            <w:tcW w:type="dxa" w:w="1136"/>
          </w:tcPr>
          <w:p>
            <w:r>
              <w:t>0.8200</w:t>
            </w:r>
          </w:p>
        </w:tc>
      </w:tr>
      <w:tr>
        <w:tc>
          <w:tcPr>
            <w:tcW w:type="dxa" w:w="1136"/>
          </w:tcPr>
          <w:p>
            <w:r>
              <w:t>cc50_gt_median</w:t>
            </w:r>
          </w:p>
        </w:tc>
        <w:tc>
          <w:tcPr>
            <w:tcW w:type="dxa" w:w="1136"/>
          </w:tcPr>
          <w:p>
            <w:r>
              <w:t>RandomForest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0.7463</w:t>
            </w:r>
          </w:p>
        </w:tc>
        <w:tc>
          <w:tcPr>
            <w:tcW w:type="dxa" w:w="1136"/>
          </w:tcPr>
          <w:p>
            <w:r>
              <w:t>0.7583</w:t>
            </w:r>
          </w:p>
        </w:tc>
        <w:tc>
          <w:tcPr>
            <w:tcW w:type="dxa" w:w="1136"/>
          </w:tcPr>
          <w:p>
            <w:r>
              <w:t>0.7207</w:t>
            </w:r>
          </w:p>
        </w:tc>
        <w:tc>
          <w:tcPr>
            <w:tcW w:type="dxa" w:w="1136"/>
          </w:tcPr>
          <w:p>
            <w:r>
              <w:t>0.8000</w:t>
            </w:r>
          </w:p>
        </w:tc>
      </w:tr>
      <w:tr>
        <w:tc>
          <w:tcPr>
            <w:tcW w:type="dxa" w:w="1136"/>
          </w:tcPr>
          <w:p>
            <w:r>
              <w:t>si_gt_median</w:t>
            </w:r>
          </w:p>
        </w:tc>
        <w:tc>
          <w:tcPr>
            <w:tcW w:type="dxa" w:w="1136"/>
          </w:tcPr>
          <w:p>
            <w:r>
              <w:t>Tuned_GradientBoosting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0.6716</w:t>
            </w:r>
          </w:p>
        </w:tc>
        <w:tc>
          <w:tcPr>
            <w:tcW w:type="dxa" w:w="1136"/>
          </w:tcPr>
          <w:p>
            <w:r>
              <w:t>0.6374</w:t>
            </w:r>
          </w:p>
        </w:tc>
        <w:tc>
          <w:tcPr>
            <w:tcW w:type="dxa" w:w="1136"/>
          </w:tcPr>
          <w:p>
            <w:r>
              <w:t>0.7073</w:t>
            </w:r>
          </w:p>
        </w:tc>
        <w:tc>
          <w:tcPr>
            <w:tcW w:type="dxa" w:w="1136"/>
          </w:tcPr>
          <w:p>
            <w:r>
              <w:t>0.5800</w:t>
            </w:r>
          </w:p>
        </w:tc>
      </w:tr>
      <w:tr>
        <w:tc>
          <w:tcPr>
            <w:tcW w:type="dxa" w:w="1136"/>
          </w:tcPr>
          <w:p>
            <w:r>
              <w:t>si_gt_8</w:t>
            </w:r>
          </w:p>
        </w:tc>
        <w:tc>
          <w:tcPr>
            <w:tcW w:type="dxa" w:w="1136"/>
          </w:tcPr>
          <w:p>
            <w:r>
              <w:t>RandomForest</w:t>
            </w:r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/>
          </w:p>
        </w:tc>
        <w:tc>
          <w:tcPr>
            <w:tcW w:type="dxa" w:w="1136"/>
          </w:tcPr>
          <w:p>
            <w:r>
              <w:t>0.7015</w:t>
            </w:r>
          </w:p>
        </w:tc>
        <w:tc>
          <w:tcPr>
            <w:tcW w:type="dxa" w:w="1136"/>
          </w:tcPr>
          <w:p>
            <w:r>
              <w:t>0.5588</w:t>
            </w:r>
          </w:p>
        </w:tc>
        <w:tc>
          <w:tcPr>
            <w:tcW w:type="dxa" w:w="1136"/>
          </w:tcPr>
          <w:p>
            <w:r>
              <w:t>0.5938</w:t>
            </w:r>
          </w:p>
        </w:tc>
        <w:tc>
          <w:tcPr>
            <w:tcW w:type="dxa" w:w="1136"/>
          </w:tcPr>
          <w:p>
            <w:r>
              <w:t>0.5278</w:t>
            </w:r>
          </w:p>
        </w:tc>
      </w:tr>
    </w:tbl>
    <w:p/>
    <w:p>
      <w:r>
        <w:t>Работа показывает, что для конфиденциального набора из 1000 соединений можно построить воспроизводимый baseline по всем семи задачам. Наиболее перспективны ансамблевые методы, а ключевые направления улучшения - контроль выбросов, отбор признаков и расширенная настройка гиперпараметров.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