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81"/>
        <w:gridCol w:w="1675"/>
        <w:gridCol w:w="1589"/>
        <w:gridCol w:w="1588"/>
        <w:gridCol w:w="1579"/>
        <w:gridCol w:w="1559"/>
      </w:tblGrid>
      <w:tr w:rsidR="00684628" w:rsidTr="00684628">
        <w:tc>
          <w:tcPr>
            <w:tcW w:w="1595" w:type="dxa"/>
          </w:tcPr>
          <w:p w:rsidR="00684628" w:rsidRPr="00684628" w:rsidRDefault="006846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684628" w:rsidRDefault="00684628">
            <w:r>
              <w:t xml:space="preserve">Метод наискорейшего градиентного спуска </w:t>
            </w:r>
          </w:p>
        </w:tc>
        <w:tc>
          <w:tcPr>
            <w:tcW w:w="1595" w:type="dxa"/>
          </w:tcPr>
          <w:p w:rsidR="00684628" w:rsidRDefault="00684628">
            <w:r>
              <w:t xml:space="preserve">Метод сопряженных направлений </w:t>
            </w:r>
          </w:p>
        </w:tc>
        <w:tc>
          <w:tcPr>
            <w:tcW w:w="1595" w:type="dxa"/>
          </w:tcPr>
          <w:p w:rsidR="00684628" w:rsidRPr="00684628" w:rsidRDefault="00684628">
            <w:r>
              <w:t>Метод ускоренного градиентного спуска p-го порядка</w:t>
            </w:r>
          </w:p>
        </w:tc>
        <w:tc>
          <w:tcPr>
            <w:tcW w:w="1595" w:type="dxa"/>
          </w:tcPr>
          <w:p w:rsidR="00684628" w:rsidRDefault="00684628" w:rsidP="00684628">
            <w:r>
              <w:rPr>
                <w:rFonts w:ascii="Times New Roman" w:hAnsi="Times New Roman" w:cs="Times New Roman"/>
                <w:sz w:val="20"/>
                <w:szCs w:val="20"/>
              </w:rPr>
              <w:t>Градиентный метод с дроблением шага</w:t>
            </w:r>
            <w:r>
              <w:t xml:space="preserve"> </w:t>
            </w:r>
          </w:p>
        </w:tc>
        <w:tc>
          <w:tcPr>
            <w:tcW w:w="1596" w:type="dxa"/>
          </w:tcPr>
          <w:p w:rsidR="00684628" w:rsidRDefault="00684628">
            <w:r>
              <w:t>Метод Ньютона</w:t>
            </w:r>
          </w:p>
        </w:tc>
      </w:tr>
      <w:tr w:rsidR="00684628" w:rsidTr="00684628">
        <w:tc>
          <w:tcPr>
            <w:tcW w:w="1595" w:type="dxa"/>
          </w:tcPr>
          <w:p w:rsidR="00684628" w:rsidRDefault="00684628">
            <w:r>
              <w:t>Точка минимума</w:t>
            </w:r>
          </w:p>
        </w:tc>
        <w:tc>
          <w:tcPr>
            <w:tcW w:w="1595" w:type="dxa"/>
          </w:tcPr>
          <w:p w:rsidR="00684628" w:rsidRDefault="00684628">
            <w:r>
              <w:t>-3,77</w:t>
            </w:r>
          </w:p>
          <w:p w:rsidR="00684628" w:rsidRDefault="00684628">
            <w:r>
              <w:t>-3,28</w:t>
            </w:r>
          </w:p>
        </w:tc>
        <w:tc>
          <w:tcPr>
            <w:tcW w:w="1595" w:type="dxa"/>
          </w:tcPr>
          <w:p w:rsidR="00684628" w:rsidRPr="00896383" w:rsidRDefault="005E7C48">
            <w:pPr>
              <w:rPr>
                <w:lang w:val="en-US"/>
              </w:rPr>
            </w:pPr>
            <w:r>
              <w:rPr>
                <w:lang w:val="en-US"/>
              </w:rPr>
              <w:t>-3,77</w:t>
            </w:r>
          </w:p>
          <w:p w:rsidR="00684628" w:rsidRPr="00896383" w:rsidRDefault="005E7C48">
            <w:pPr>
              <w:rPr>
                <w:lang w:val="en-US"/>
              </w:rPr>
            </w:pPr>
            <w:r>
              <w:rPr>
                <w:lang w:val="en-US"/>
              </w:rPr>
              <w:t>-3,28</w:t>
            </w:r>
          </w:p>
        </w:tc>
        <w:tc>
          <w:tcPr>
            <w:tcW w:w="1595" w:type="dxa"/>
          </w:tcPr>
          <w:p w:rsidR="00684628" w:rsidRPr="005E7C48" w:rsidRDefault="005E7C48">
            <w:pPr>
              <w:rPr>
                <w:lang w:val="en-US"/>
              </w:rPr>
            </w:pPr>
            <w:r>
              <w:t>3,</w:t>
            </w:r>
            <w:r>
              <w:rPr>
                <w:lang w:val="en-US"/>
              </w:rPr>
              <w:t>01</w:t>
            </w:r>
          </w:p>
          <w:p w:rsidR="00684628" w:rsidRPr="005E7C48" w:rsidRDefault="005E7C48">
            <w:pPr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  <w:tc>
          <w:tcPr>
            <w:tcW w:w="1595" w:type="dxa"/>
          </w:tcPr>
          <w:p w:rsidR="00684628" w:rsidRDefault="00684628">
            <w:r>
              <w:t>3,58</w:t>
            </w:r>
          </w:p>
          <w:p w:rsidR="00684628" w:rsidRDefault="00684628">
            <w:r>
              <w:t>-1,84</w:t>
            </w:r>
          </w:p>
        </w:tc>
        <w:tc>
          <w:tcPr>
            <w:tcW w:w="1596" w:type="dxa"/>
          </w:tcPr>
          <w:p w:rsidR="00684628" w:rsidRDefault="00684628">
            <w:r>
              <w:t>-2,80</w:t>
            </w:r>
          </w:p>
          <w:p w:rsidR="00684628" w:rsidRDefault="00684628">
            <w:r>
              <w:t>3,13</w:t>
            </w:r>
          </w:p>
        </w:tc>
      </w:tr>
      <w:tr w:rsidR="00684628" w:rsidTr="00684628">
        <w:tc>
          <w:tcPr>
            <w:tcW w:w="1595" w:type="dxa"/>
          </w:tcPr>
          <w:p w:rsidR="00684628" w:rsidRDefault="00684628">
            <w:r>
              <w:t>Количество итераций</w:t>
            </w:r>
          </w:p>
        </w:tc>
        <w:tc>
          <w:tcPr>
            <w:tcW w:w="1595" w:type="dxa"/>
          </w:tcPr>
          <w:p w:rsidR="00684628" w:rsidRPr="005E7C48" w:rsidRDefault="005E7C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684628" w:rsidRPr="00896383" w:rsidRDefault="005E7C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684628" w:rsidRPr="005E7C48" w:rsidRDefault="005E7C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684628" w:rsidRDefault="00684628">
            <w:r>
              <w:t>16</w:t>
            </w:r>
          </w:p>
        </w:tc>
        <w:tc>
          <w:tcPr>
            <w:tcW w:w="1596" w:type="dxa"/>
          </w:tcPr>
          <w:p w:rsidR="00684628" w:rsidRDefault="00684628">
            <w:r>
              <w:t>6</w:t>
            </w:r>
          </w:p>
        </w:tc>
      </w:tr>
      <w:tr w:rsidR="00684628" w:rsidTr="00684628">
        <w:tc>
          <w:tcPr>
            <w:tcW w:w="1595" w:type="dxa"/>
          </w:tcPr>
          <w:p w:rsidR="00684628" w:rsidRDefault="00684628">
            <w:r>
              <w:t xml:space="preserve">Время выполнения алгоритма </w:t>
            </w:r>
          </w:p>
        </w:tc>
        <w:tc>
          <w:tcPr>
            <w:tcW w:w="1595" w:type="dxa"/>
          </w:tcPr>
          <w:p w:rsidR="00684628" w:rsidRDefault="005E7C48">
            <w:r>
              <w:t>0,7</w:t>
            </w:r>
            <w:r>
              <w:rPr>
                <w:lang w:val="en-US"/>
              </w:rPr>
              <w:t>65</w:t>
            </w:r>
            <w:r w:rsidR="00684628">
              <w:t xml:space="preserve"> (с)</w:t>
            </w:r>
          </w:p>
        </w:tc>
        <w:tc>
          <w:tcPr>
            <w:tcW w:w="1595" w:type="dxa"/>
          </w:tcPr>
          <w:p w:rsidR="00684628" w:rsidRDefault="005E7C48" w:rsidP="005E7C48">
            <w:r>
              <w:rPr>
                <w:lang w:val="en-US"/>
              </w:rPr>
              <w:t>0</w:t>
            </w:r>
            <w:r w:rsidR="00896383">
              <w:rPr>
                <w:lang w:val="en-US"/>
              </w:rPr>
              <w:t>,</w:t>
            </w:r>
            <w:r>
              <w:rPr>
                <w:lang w:val="en-US"/>
              </w:rPr>
              <w:t>750</w:t>
            </w:r>
            <w:r w:rsidR="00684628">
              <w:t xml:space="preserve"> (с)</w:t>
            </w:r>
          </w:p>
        </w:tc>
        <w:tc>
          <w:tcPr>
            <w:tcW w:w="1595" w:type="dxa"/>
          </w:tcPr>
          <w:p w:rsidR="00684628" w:rsidRDefault="005E7C48">
            <w:r>
              <w:rPr>
                <w:lang w:val="en-US"/>
              </w:rPr>
              <w:t>1,803</w:t>
            </w:r>
            <w:r w:rsidR="00684628">
              <w:t xml:space="preserve"> (с)</w:t>
            </w:r>
          </w:p>
        </w:tc>
        <w:tc>
          <w:tcPr>
            <w:tcW w:w="1595" w:type="dxa"/>
          </w:tcPr>
          <w:p w:rsidR="00684628" w:rsidRDefault="005E7C48">
            <w:r>
              <w:t>0,</w:t>
            </w:r>
            <w:r>
              <w:rPr>
                <w:lang w:val="en-US"/>
              </w:rPr>
              <w:t>447</w:t>
            </w:r>
            <w:r w:rsidR="00684628">
              <w:t xml:space="preserve"> (с)</w:t>
            </w:r>
          </w:p>
        </w:tc>
        <w:tc>
          <w:tcPr>
            <w:tcW w:w="1596" w:type="dxa"/>
          </w:tcPr>
          <w:p w:rsidR="00684628" w:rsidRDefault="00684628">
            <w:r>
              <w:t>0,300 (с)</w:t>
            </w:r>
          </w:p>
        </w:tc>
      </w:tr>
    </w:tbl>
    <w:p w:rsidR="0060296D" w:rsidRDefault="0060296D"/>
    <w:sectPr w:rsidR="0060296D" w:rsidSect="0060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84628"/>
    <w:rsid w:val="004F37BA"/>
    <w:rsid w:val="005E7C48"/>
    <w:rsid w:val="0060296D"/>
    <w:rsid w:val="00684628"/>
    <w:rsid w:val="007B05FB"/>
    <w:rsid w:val="00896383"/>
    <w:rsid w:val="00A73159"/>
    <w:rsid w:val="00C3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4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307</Characters>
  <Application>Microsoft Office Word</Application>
  <DocSecurity>0</DocSecurity>
  <Lines>2</Lines>
  <Paragraphs>1</Paragraphs>
  <ScaleCrop>false</ScaleCrop>
  <Company>Krokoz™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2014-05-19T19:24:00Z</dcterms:created>
  <dcterms:modified xsi:type="dcterms:W3CDTF">2014-05-22T20:08:00Z</dcterms:modified>
</cp:coreProperties>
</file>